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632F" w:rsidRDefault="008D632F" w:rsidP="008D632F">
      <w:pPr>
        <w:jc w:val="center"/>
        <w:rPr>
          <w:rFonts w:eastAsia="华文中宋"/>
          <w:b/>
          <w:bCs/>
          <w:sz w:val="44"/>
          <w:szCs w:val="32"/>
        </w:rPr>
      </w:pPr>
    </w:p>
    <w:p w:rsidR="008D632F" w:rsidRDefault="008D632F" w:rsidP="008D632F">
      <w:pPr>
        <w:jc w:val="center"/>
        <w:rPr>
          <w:rFonts w:eastAsia="华文中宋"/>
          <w:b/>
          <w:bCs/>
          <w:sz w:val="44"/>
          <w:szCs w:val="32"/>
        </w:rPr>
      </w:pPr>
    </w:p>
    <w:p w:rsidR="008D632F" w:rsidRDefault="008D632F" w:rsidP="008D632F">
      <w:pPr>
        <w:jc w:val="center"/>
        <w:rPr>
          <w:rFonts w:eastAsia="华文中宋"/>
          <w:b/>
          <w:bCs/>
          <w:sz w:val="44"/>
          <w:szCs w:val="32"/>
        </w:rPr>
      </w:pPr>
    </w:p>
    <w:p w:rsidR="008D632F" w:rsidRDefault="008D632F" w:rsidP="008D632F">
      <w:pPr>
        <w:jc w:val="center"/>
        <w:rPr>
          <w:rFonts w:eastAsia="华文中宋"/>
          <w:b/>
          <w:bCs/>
          <w:sz w:val="44"/>
          <w:szCs w:val="32"/>
        </w:rPr>
      </w:pPr>
    </w:p>
    <w:p w:rsidR="006D48F3" w:rsidRDefault="008D632F" w:rsidP="008D632F">
      <w:pPr>
        <w:adjustRightInd w:val="0"/>
        <w:snapToGrid w:val="0"/>
        <w:spacing w:line="560" w:lineRule="exact"/>
        <w:jc w:val="center"/>
        <w:rPr>
          <w:rFonts w:eastAsia="华文中宋" w:hint="eastAsia"/>
          <w:b/>
          <w:bCs/>
          <w:spacing w:val="-8"/>
          <w:sz w:val="44"/>
          <w:szCs w:val="44"/>
        </w:rPr>
      </w:pPr>
      <w:r w:rsidRPr="009A54CE">
        <w:rPr>
          <w:rFonts w:eastAsia="华文中宋" w:hint="eastAsia"/>
          <w:b/>
          <w:bCs/>
          <w:spacing w:val="-8"/>
          <w:sz w:val="44"/>
          <w:szCs w:val="44"/>
        </w:rPr>
        <w:t>北京市中小学地方教材</w:t>
      </w:r>
      <w:r w:rsidR="006D48F3">
        <w:rPr>
          <w:rFonts w:eastAsia="华文中宋" w:hint="eastAsia"/>
          <w:b/>
          <w:bCs/>
          <w:spacing w:val="-8"/>
          <w:sz w:val="44"/>
          <w:szCs w:val="44"/>
        </w:rPr>
        <w:t>审定（</w:t>
      </w:r>
      <w:r w:rsidRPr="009A54CE">
        <w:rPr>
          <w:rFonts w:eastAsia="华文中宋" w:hint="eastAsia"/>
          <w:b/>
          <w:bCs/>
          <w:spacing w:val="-8"/>
          <w:sz w:val="44"/>
          <w:szCs w:val="44"/>
        </w:rPr>
        <w:t>初审</w:t>
      </w:r>
      <w:r w:rsidR="006D48F3">
        <w:rPr>
          <w:rFonts w:eastAsia="华文中宋" w:hint="eastAsia"/>
          <w:b/>
          <w:bCs/>
          <w:spacing w:val="-8"/>
          <w:sz w:val="44"/>
          <w:szCs w:val="44"/>
        </w:rPr>
        <w:t>）</w:t>
      </w:r>
    </w:p>
    <w:p w:rsidR="008D632F" w:rsidRPr="009A54CE" w:rsidRDefault="008D632F" w:rsidP="008D632F">
      <w:pPr>
        <w:adjustRightInd w:val="0"/>
        <w:snapToGrid w:val="0"/>
        <w:spacing w:line="560" w:lineRule="exact"/>
        <w:jc w:val="center"/>
        <w:rPr>
          <w:rFonts w:ascii="宋体" w:hAnsi="宋体"/>
          <w:b/>
          <w:spacing w:val="-8"/>
          <w:sz w:val="44"/>
          <w:szCs w:val="44"/>
        </w:rPr>
      </w:pPr>
      <w:r>
        <w:rPr>
          <w:rFonts w:eastAsia="华文中宋" w:hint="eastAsia"/>
          <w:b/>
          <w:bCs/>
          <w:spacing w:val="-8"/>
          <w:sz w:val="44"/>
          <w:szCs w:val="44"/>
        </w:rPr>
        <w:t>结果</w:t>
      </w:r>
      <w:r w:rsidRPr="009A54CE">
        <w:rPr>
          <w:rFonts w:eastAsia="华文中宋" w:hint="eastAsia"/>
          <w:b/>
          <w:bCs/>
          <w:spacing w:val="-8"/>
          <w:sz w:val="44"/>
          <w:szCs w:val="44"/>
        </w:rPr>
        <w:t>通知书</w:t>
      </w:r>
      <w:bookmarkStart w:id="0" w:name="_GoBack"/>
      <w:bookmarkEnd w:id="0"/>
    </w:p>
    <w:p w:rsidR="008D632F" w:rsidRDefault="008D632F" w:rsidP="008D632F">
      <w:pPr>
        <w:adjustRightInd w:val="0"/>
        <w:snapToGrid w:val="0"/>
        <w:spacing w:line="560" w:lineRule="exact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 xml:space="preserve"> </w:t>
      </w:r>
    </w:p>
    <w:p w:rsidR="008D632F" w:rsidRPr="00C66781" w:rsidRDefault="008D632F" w:rsidP="008D632F">
      <w:pPr>
        <w:adjustRightInd w:val="0"/>
        <w:snapToGrid w:val="0"/>
        <w:spacing w:line="560" w:lineRule="exact"/>
        <w:jc w:val="right"/>
        <w:rPr>
          <w:rFonts w:ascii="仿宋_GB2312" w:eastAsia="仿宋_GB2312"/>
          <w:sz w:val="32"/>
          <w:szCs w:val="32"/>
        </w:rPr>
      </w:pPr>
      <w:r w:rsidRPr="00C66781">
        <w:rPr>
          <w:rFonts w:ascii="仿宋_GB2312" w:eastAsia="仿宋_GB2312" w:hAnsi="宋体" w:hint="eastAsia"/>
          <w:sz w:val="32"/>
          <w:szCs w:val="32"/>
        </w:rPr>
        <w:t>京教材审</w:t>
      </w:r>
      <w:r w:rsidRPr="003D6727">
        <w:rPr>
          <w:rFonts w:ascii="仿宋_GB2312" w:eastAsia="仿宋_GB2312" w:hAnsi="宋体" w:hint="eastAsia"/>
          <w:sz w:val="32"/>
          <w:szCs w:val="32"/>
        </w:rPr>
        <w:t>〔</w:t>
      </w:r>
      <w:r w:rsidR="007E39E6">
        <w:rPr>
          <w:rFonts w:ascii="仿宋_GB2312" w:eastAsia="仿宋_GB2312" w:hAnsi="宋体" w:hint="eastAsia"/>
          <w:sz w:val="32"/>
          <w:szCs w:val="32"/>
        </w:rPr>
        <w:t>****</w:t>
      </w:r>
      <w:r w:rsidRPr="003D6727">
        <w:rPr>
          <w:rFonts w:ascii="仿宋_GB2312" w:eastAsia="仿宋_GB2312" w:hAnsi="宋体" w:hint="eastAsia"/>
          <w:sz w:val="32"/>
          <w:szCs w:val="32"/>
        </w:rPr>
        <w:t>〕</w:t>
      </w:r>
      <w:r w:rsidR="007E39E6">
        <w:rPr>
          <w:rFonts w:ascii="仿宋_GB2312" w:eastAsia="仿宋_GB2312" w:hAnsi="宋体" w:hint="eastAsia"/>
          <w:sz w:val="32"/>
          <w:szCs w:val="32"/>
        </w:rPr>
        <w:t>*</w:t>
      </w:r>
      <w:r w:rsidRPr="00C66781">
        <w:rPr>
          <w:rFonts w:ascii="仿宋_GB2312" w:eastAsia="仿宋_GB2312" w:hAnsi="宋体" w:hint="eastAsia"/>
          <w:sz w:val="32"/>
          <w:szCs w:val="32"/>
        </w:rPr>
        <w:t>号</w:t>
      </w:r>
    </w:p>
    <w:p w:rsidR="008D632F" w:rsidRPr="00C66781" w:rsidRDefault="008D632F" w:rsidP="008D632F">
      <w:pPr>
        <w:adjustRightInd w:val="0"/>
        <w:snapToGrid w:val="0"/>
        <w:spacing w:line="560" w:lineRule="exact"/>
        <w:rPr>
          <w:rFonts w:ascii="仿宋_GB2312" w:eastAsia="仿宋_GB2312"/>
          <w:sz w:val="32"/>
          <w:szCs w:val="32"/>
        </w:rPr>
      </w:pPr>
    </w:p>
    <w:p w:rsidR="008D632F" w:rsidRPr="00C66781" w:rsidRDefault="008D632F" w:rsidP="008D632F">
      <w:pPr>
        <w:adjustRightInd w:val="0"/>
        <w:snapToGrid w:val="0"/>
        <w:spacing w:line="560" w:lineRule="exact"/>
        <w:rPr>
          <w:rFonts w:ascii="仿宋_GB2312" w:eastAsia="仿宋_GB2312"/>
          <w:sz w:val="32"/>
          <w:szCs w:val="32"/>
        </w:rPr>
      </w:pPr>
      <w:r w:rsidRPr="00C66781">
        <w:rPr>
          <w:rFonts w:ascii="仿宋_GB2312" w:eastAsia="仿宋_GB2312" w:hint="eastAsia"/>
          <w:sz w:val="32"/>
          <w:szCs w:val="32"/>
        </w:rPr>
        <w:t>申请人：</w:t>
      </w:r>
      <w:r w:rsidR="007E39E6">
        <w:rPr>
          <w:rFonts w:ascii="仿宋_GB2312" w:eastAsia="仿宋_GB2312" w:hint="eastAsia"/>
          <w:sz w:val="32"/>
          <w:szCs w:val="32"/>
        </w:rPr>
        <w:t>***</w:t>
      </w:r>
    </w:p>
    <w:p w:rsidR="008D632F" w:rsidRPr="00C66781" w:rsidRDefault="008D632F" w:rsidP="008D632F">
      <w:pPr>
        <w:adjustRightInd w:val="0"/>
        <w:snapToGrid w:val="0"/>
        <w:spacing w:line="560" w:lineRule="exact"/>
        <w:rPr>
          <w:rFonts w:ascii="仿宋_GB2312" w:eastAsia="仿宋_GB2312"/>
          <w:sz w:val="32"/>
          <w:szCs w:val="32"/>
        </w:rPr>
      </w:pPr>
      <w:r w:rsidRPr="00C66781">
        <w:rPr>
          <w:rFonts w:ascii="仿宋_GB2312" w:eastAsia="仿宋_GB2312" w:hint="eastAsia"/>
          <w:sz w:val="32"/>
          <w:szCs w:val="32"/>
        </w:rPr>
        <w:t>编写单位：</w:t>
      </w:r>
      <w:r w:rsidR="007E39E6">
        <w:rPr>
          <w:rFonts w:ascii="仿宋_GB2312" w:eastAsia="仿宋_GB2312" w:hint="eastAsia"/>
          <w:sz w:val="32"/>
          <w:szCs w:val="32"/>
        </w:rPr>
        <w:t>***</w:t>
      </w:r>
    </w:p>
    <w:p w:rsidR="008D632F" w:rsidRDefault="008D632F" w:rsidP="008D632F">
      <w:pPr>
        <w:adjustRightInd w:val="0"/>
        <w:snapToGrid w:val="0"/>
        <w:spacing w:line="560" w:lineRule="exact"/>
        <w:ind w:firstLineChars="200" w:firstLine="560"/>
        <w:rPr>
          <w:rFonts w:ascii="仿宋_GB2312" w:eastAsia="仿宋_GB2312"/>
          <w:sz w:val="28"/>
        </w:rPr>
      </w:pPr>
    </w:p>
    <w:p w:rsidR="008D632F" w:rsidRPr="00F26C15" w:rsidRDefault="008D632F" w:rsidP="008D632F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BF4012">
        <w:rPr>
          <w:rFonts w:ascii="仿宋_GB2312" w:eastAsia="仿宋_GB2312" w:hint="eastAsia"/>
          <w:sz w:val="32"/>
          <w:szCs w:val="32"/>
        </w:rPr>
        <w:t>您（单位）向</w:t>
      </w:r>
      <w:r w:rsidRPr="00F26C15">
        <w:rPr>
          <w:rFonts w:ascii="仿宋_GB2312" w:eastAsia="仿宋_GB2312" w:hint="eastAsia"/>
          <w:sz w:val="32"/>
          <w:szCs w:val="32"/>
        </w:rPr>
        <w:t>北京市教育委员会</w:t>
      </w:r>
      <w:r w:rsidRPr="00BF4012">
        <w:rPr>
          <w:rFonts w:ascii="仿宋_GB2312" w:eastAsia="仿宋_GB2312" w:hint="eastAsia"/>
          <w:sz w:val="32"/>
          <w:szCs w:val="32"/>
        </w:rPr>
        <w:t>提出的</w:t>
      </w:r>
      <w:r w:rsidRPr="00BF4012">
        <w:rPr>
          <w:rFonts w:ascii="仿宋_GB2312" w:eastAsia="仿宋_GB2312" w:hint="eastAsia"/>
          <w:sz w:val="32"/>
          <w:szCs w:val="32"/>
          <w:u w:val="single"/>
        </w:rPr>
        <w:t>《</w:t>
      </w:r>
      <w:r w:rsidR="007E39E6">
        <w:rPr>
          <w:rFonts w:ascii="仿宋_GB2312" w:eastAsia="仿宋_GB2312" w:hint="eastAsia"/>
          <w:sz w:val="32"/>
          <w:szCs w:val="32"/>
          <w:u w:val="single"/>
        </w:rPr>
        <w:t>*****</w:t>
      </w:r>
      <w:r w:rsidRPr="00BF4012">
        <w:rPr>
          <w:rFonts w:ascii="仿宋_GB2312" w:eastAsia="仿宋_GB2312" w:hint="eastAsia"/>
          <w:sz w:val="32"/>
          <w:szCs w:val="32"/>
          <w:u w:val="single"/>
        </w:rPr>
        <w:t>》（共</w:t>
      </w:r>
      <w:r w:rsidR="007E39E6">
        <w:rPr>
          <w:rFonts w:ascii="仿宋_GB2312" w:eastAsia="仿宋_GB2312" w:hint="eastAsia"/>
          <w:sz w:val="32"/>
          <w:szCs w:val="32"/>
          <w:u w:val="single"/>
        </w:rPr>
        <w:t>*</w:t>
      </w:r>
      <w:r w:rsidRPr="00BF4012">
        <w:rPr>
          <w:rFonts w:ascii="仿宋_GB2312" w:eastAsia="仿宋_GB2312" w:hint="eastAsia"/>
          <w:sz w:val="32"/>
          <w:szCs w:val="32"/>
          <w:u w:val="single"/>
        </w:rPr>
        <w:t>册，</w:t>
      </w:r>
      <w:r w:rsidR="007E39E6">
        <w:rPr>
          <w:rFonts w:ascii="仿宋_GB2312" w:eastAsia="仿宋_GB2312" w:hint="eastAsia"/>
          <w:sz w:val="32"/>
          <w:szCs w:val="32"/>
          <w:u w:val="single"/>
        </w:rPr>
        <w:t>**</w:t>
      </w:r>
      <w:r w:rsidRPr="00BF4012">
        <w:rPr>
          <w:rFonts w:ascii="仿宋_GB2312" w:eastAsia="仿宋_GB2312" w:hint="eastAsia"/>
          <w:sz w:val="32"/>
          <w:szCs w:val="32"/>
          <w:u w:val="single"/>
        </w:rPr>
        <w:t>年级</w:t>
      </w:r>
      <w:r w:rsidR="007E39E6">
        <w:rPr>
          <w:rFonts w:ascii="仿宋_GB2312" w:eastAsia="仿宋_GB2312" w:hint="eastAsia"/>
          <w:sz w:val="32"/>
          <w:szCs w:val="32"/>
          <w:u w:val="single"/>
        </w:rPr>
        <w:t>*</w:t>
      </w:r>
      <w:r w:rsidRPr="00BF4012">
        <w:rPr>
          <w:rFonts w:ascii="仿宋_GB2312" w:eastAsia="仿宋_GB2312" w:hint="eastAsia"/>
          <w:sz w:val="32"/>
          <w:szCs w:val="32"/>
          <w:u w:val="single"/>
        </w:rPr>
        <w:t>使用）</w:t>
      </w:r>
      <w:r w:rsidRPr="00BF4012">
        <w:rPr>
          <w:rFonts w:ascii="仿宋_GB2312" w:eastAsia="仿宋_GB2312" w:hint="eastAsia"/>
          <w:sz w:val="32"/>
          <w:szCs w:val="32"/>
        </w:rPr>
        <w:t>地方教材</w:t>
      </w:r>
      <w:r w:rsidR="006D48F3">
        <w:rPr>
          <w:rFonts w:ascii="仿宋_GB2312" w:eastAsia="仿宋_GB2312" w:hint="eastAsia"/>
          <w:sz w:val="32"/>
          <w:szCs w:val="32"/>
        </w:rPr>
        <w:t>审定（</w:t>
      </w:r>
      <w:r w:rsidRPr="00BF4012">
        <w:rPr>
          <w:rFonts w:ascii="仿宋_GB2312" w:eastAsia="仿宋_GB2312" w:hint="eastAsia"/>
          <w:sz w:val="32"/>
          <w:szCs w:val="32"/>
        </w:rPr>
        <w:t>初审</w:t>
      </w:r>
      <w:r w:rsidR="006D48F3">
        <w:rPr>
          <w:rFonts w:ascii="仿宋_GB2312" w:eastAsia="仿宋_GB2312" w:hint="eastAsia"/>
          <w:sz w:val="32"/>
          <w:szCs w:val="32"/>
        </w:rPr>
        <w:t>）</w:t>
      </w:r>
      <w:r>
        <w:rPr>
          <w:rFonts w:ascii="仿宋_GB2312" w:eastAsia="仿宋_GB2312" w:hint="eastAsia"/>
          <w:sz w:val="32"/>
          <w:szCs w:val="32"/>
        </w:rPr>
        <w:t>申请，</w:t>
      </w:r>
      <w:r w:rsidR="007E39E6">
        <w:rPr>
          <w:rFonts w:ascii="仿宋_GB2312" w:eastAsia="仿宋_GB2312" w:hint="eastAsia"/>
          <w:sz w:val="32"/>
          <w:szCs w:val="32"/>
        </w:rPr>
        <w:t>已</w:t>
      </w:r>
      <w:r>
        <w:rPr>
          <w:rFonts w:ascii="仿宋_GB2312" w:eastAsia="仿宋_GB2312" w:hint="eastAsia"/>
          <w:sz w:val="32"/>
          <w:szCs w:val="32"/>
        </w:rPr>
        <w:t>经</w:t>
      </w:r>
      <w:r w:rsidRPr="00CB30DA">
        <w:rPr>
          <w:rFonts w:ascii="仿宋_GB2312" w:eastAsia="仿宋_GB2312" w:hint="eastAsia"/>
          <w:sz w:val="32"/>
          <w:szCs w:val="32"/>
        </w:rPr>
        <w:t>北京市中小学教材审定委员会审查</w:t>
      </w:r>
      <w:r>
        <w:rPr>
          <w:rFonts w:ascii="仿宋_GB2312" w:eastAsia="仿宋_GB2312" w:hint="eastAsia"/>
          <w:sz w:val="32"/>
          <w:szCs w:val="32"/>
        </w:rPr>
        <w:t>。</w:t>
      </w:r>
      <w:r w:rsidRPr="00F26C15">
        <w:rPr>
          <w:rFonts w:ascii="仿宋_GB2312" w:eastAsia="仿宋_GB2312" w:hint="eastAsia"/>
          <w:sz w:val="32"/>
          <w:szCs w:val="32"/>
        </w:rPr>
        <w:t>根据《中小学教材编写审定管理暂行办法》</w:t>
      </w:r>
      <w:r>
        <w:rPr>
          <w:rFonts w:ascii="仿宋_GB2312" w:eastAsia="仿宋_GB2312" w:hint="eastAsia"/>
          <w:sz w:val="32"/>
          <w:szCs w:val="32"/>
        </w:rPr>
        <w:t>（</w:t>
      </w:r>
      <w:r w:rsidRPr="00171489">
        <w:rPr>
          <w:rFonts w:ascii="仿宋_GB2312" w:eastAsia="仿宋_GB2312" w:hint="eastAsia"/>
          <w:sz w:val="32"/>
          <w:szCs w:val="32"/>
        </w:rPr>
        <w:t>教育部令第11号）</w:t>
      </w:r>
      <w:r>
        <w:rPr>
          <w:rFonts w:ascii="仿宋_GB2312" w:eastAsia="仿宋_GB2312" w:hint="eastAsia"/>
          <w:sz w:val="32"/>
          <w:szCs w:val="32"/>
        </w:rPr>
        <w:t>和</w:t>
      </w:r>
      <w:r w:rsidRPr="00F26C15">
        <w:rPr>
          <w:rFonts w:ascii="仿宋_GB2312" w:eastAsia="仿宋_GB2312" w:hint="eastAsia"/>
          <w:sz w:val="32"/>
          <w:szCs w:val="32"/>
        </w:rPr>
        <w:t>《北京市普通中小学地方教材编写审定管理办法》</w:t>
      </w:r>
      <w:r w:rsidRPr="00171489">
        <w:rPr>
          <w:rFonts w:ascii="仿宋_GB2312" w:eastAsia="仿宋_GB2312" w:hint="eastAsia"/>
          <w:sz w:val="32"/>
          <w:szCs w:val="32"/>
        </w:rPr>
        <w:t>（京教基二</w:t>
      </w:r>
      <w:r w:rsidRPr="00171489">
        <w:rPr>
          <w:rFonts w:ascii="宋体" w:hAnsi="宋体" w:cs="宋体" w:hint="eastAsia"/>
          <w:sz w:val="32"/>
          <w:szCs w:val="32"/>
        </w:rPr>
        <w:t>﹝</w:t>
      </w:r>
      <w:r w:rsidRPr="00171489">
        <w:rPr>
          <w:rFonts w:ascii="仿宋_GB2312" w:eastAsia="仿宋_GB2312" w:hint="eastAsia"/>
          <w:sz w:val="32"/>
          <w:szCs w:val="32"/>
        </w:rPr>
        <w:t>2011</w:t>
      </w:r>
      <w:r w:rsidRPr="00171489">
        <w:rPr>
          <w:rFonts w:ascii="宋体" w:hAnsi="宋体" w:cs="宋体" w:hint="eastAsia"/>
          <w:sz w:val="32"/>
          <w:szCs w:val="32"/>
        </w:rPr>
        <w:t>﹞</w:t>
      </w:r>
      <w:r w:rsidRPr="00171489">
        <w:rPr>
          <w:rFonts w:ascii="仿宋_GB2312" w:eastAsia="仿宋_GB2312" w:hint="eastAsia"/>
          <w:sz w:val="32"/>
          <w:szCs w:val="32"/>
        </w:rPr>
        <w:t>17号）</w:t>
      </w:r>
      <w:r w:rsidRPr="00F26C15">
        <w:rPr>
          <w:rFonts w:ascii="仿宋_GB2312" w:eastAsia="仿宋_GB2312" w:hint="eastAsia"/>
          <w:sz w:val="32"/>
          <w:szCs w:val="32"/>
        </w:rPr>
        <w:t>，本机关决定</w:t>
      </w:r>
      <w:r w:rsidR="006D48F3">
        <w:rPr>
          <w:rFonts w:ascii="仿宋_GB2312" w:eastAsia="仿宋_GB2312" w:hint="eastAsia"/>
          <w:sz w:val="32"/>
          <w:szCs w:val="32"/>
        </w:rPr>
        <w:t>审定（</w:t>
      </w:r>
      <w:r>
        <w:rPr>
          <w:rFonts w:ascii="仿宋_GB2312" w:eastAsia="仿宋_GB2312" w:hint="eastAsia"/>
          <w:sz w:val="32"/>
          <w:szCs w:val="32"/>
        </w:rPr>
        <w:t>初审</w:t>
      </w:r>
      <w:r w:rsidR="006D48F3">
        <w:rPr>
          <w:rFonts w:ascii="仿宋_GB2312" w:eastAsia="仿宋_GB2312" w:hint="eastAsia"/>
          <w:sz w:val="32"/>
          <w:szCs w:val="32"/>
        </w:rPr>
        <w:t>）</w:t>
      </w:r>
      <w:r>
        <w:rPr>
          <w:rFonts w:ascii="仿宋_GB2312" w:eastAsia="仿宋_GB2312" w:hint="eastAsia"/>
          <w:sz w:val="32"/>
          <w:szCs w:val="32"/>
        </w:rPr>
        <w:t>结果为：</w:t>
      </w:r>
      <w:r w:rsidR="007E39E6">
        <w:rPr>
          <w:rFonts w:ascii="仿宋_GB2312" w:eastAsia="仿宋_GB2312" w:hint="eastAsia"/>
          <w:sz w:val="32"/>
          <w:szCs w:val="32"/>
          <w:u w:val="single"/>
        </w:rPr>
        <w:t>通过/</w:t>
      </w:r>
      <w:r w:rsidRPr="006D59F3">
        <w:rPr>
          <w:rFonts w:ascii="仿宋_GB2312" w:eastAsia="仿宋_GB2312" w:hint="eastAsia"/>
          <w:sz w:val="32"/>
          <w:szCs w:val="32"/>
          <w:u w:val="single"/>
        </w:rPr>
        <w:t>重新送审</w:t>
      </w:r>
      <w:r w:rsidR="007E39E6">
        <w:rPr>
          <w:rFonts w:ascii="仿宋_GB2312" w:eastAsia="仿宋_GB2312" w:hint="eastAsia"/>
          <w:sz w:val="32"/>
          <w:szCs w:val="32"/>
          <w:u w:val="single"/>
        </w:rPr>
        <w:t>/不予通过</w:t>
      </w:r>
      <w:r w:rsidRPr="00F26C15">
        <w:rPr>
          <w:rFonts w:ascii="仿宋_GB2312" w:eastAsia="仿宋_GB2312" w:hint="eastAsia"/>
          <w:sz w:val="32"/>
          <w:szCs w:val="32"/>
        </w:rPr>
        <w:t>。</w:t>
      </w:r>
    </w:p>
    <w:p w:rsidR="008D632F" w:rsidRDefault="008D632F" w:rsidP="008D632F">
      <w:pPr>
        <w:adjustRightInd w:val="0"/>
        <w:snapToGrid w:val="0"/>
        <w:spacing w:line="560" w:lineRule="exact"/>
        <w:ind w:leftChars="2000" w:left="4200" w:firstLineChars="400" w:firstLine="1280"/>
        <w:rPr>
          <w:rFonts w:ascii="仿宋_GB2312" w:eastAsia="仿宋_GB2312"/>
          <w:sz w:val="32"/>
          <w:szCs w:val="32"/>
        </w:rPr>
      </w:pPr>
    </w:p>
    <w:p w:rsidR="008D632F" w:rsidRDefault="008D632F" w:rsidP="007E39E6">
      <w:pPr>
        <w:adjustRightInd w:val="0"/>
        <w:snapToGrid w:val="0"/>
        <w:spacing w:line="560" w:lineRule="exact"/>
        <w:ind w:firstLineChars="1500" w:firstLine="480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北京市教育委员会</w:t>
      </w:r>
      <w:r w:rsidR="007E39E6">
        <w:rPr>
          <w:rFonts w:ascii="仿宋_GB2312" w:eastAsia="仿宋_GB2312" w:hint="eastAsia"/>
          <w:sz w:val="32"/>
          <w:szCs w:val="32"/>
        </w:rPr>
        <w:t>（盖章）</w:t>
      </w:r>
    </w:p>
    <w:p w:rsidR="008D632F" w:rsidRDefault="007E39E6" w:rsidP="007E39E6">
      <w:pPr>
        <w:adjustRightInd w:val="0"/>
        <w:snapToGrid w:val="0"/>
        <w:spacing w:line="560" w:lineRule="exact"/>
        <w:ind w:firstLineChars="1750" w:firstLine="560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****</w:t>
      </w:r>
      <w:r w:rsidR="008D632F">
        <w:rPr>
          <w:rFonts w:ascii="仿宋_GB2312" w:eastAsia="仿宋_GB2312" w:hint="eastAsia"/>
          <w:sz w:val="32"/>
          <w:szCs w:val="32"/>
        </w:rPr>
        <w:t>年</w:t>
      </w:r>
      <w:r>
        <w:rPr>
          <w:rFonts w:ascii="仿宋_GB2312" w:eastAsia="仿宋_GB2312" w:hint="eastAsia"/>
          <w:sz w:val="32"/>
          <w:szCs w:val="32"/>
        </w:rPr>
        <w:t>*</w:t>
      </w:r>
      <w:r w:rsidR="008D632F">
        <w:rPr>
          <w:rFonts w:ascii="仿宋_GB2312" w:eastAsia="仿宋_GB2312" w:hint="eastAsia"/>
          <w:sz w:val="32"/>
          <w:szCs w:val="32"/>
        </w:rPr>
        <w:t>月</w:t>
      </w:r>
      <w:r>
        <w:rPr>
          <w:rFonts w:ascii="仿宋_GB2312" w:eastAsia="仿宋_GB2312" w:hint="eastAsia"/>
          <w:sz w:val="32"/>
          <w:szCs w:val="32"/>
        </w:rPr>
        <w:t>*</w:t>
      </w:r>
      <w:r w:rsidR="008D632F">
        <w:rPr>
          <w:rFonts w:ascii="仿宋_GB2312" w:eastAsia="仿宋_GB2312" w:hint="eastAsia"/>
          <w:sz w:val="32"/>
          <w:szCs w:val="32"/>
        </w:rPr>
        <w:t>日</w:t>
      </w:r>
    </w:p>
    <w:p w:rsidR="008D632F" w:rsidRPr="00F26C15" w:rsidRDefault="008D632F" w:rsidP="008D632F">
      <w:pPr>
        <w:adjustRightInd w:val="0"/>
        <w:snapToGrid w:val="0"/>
        <w:spacing w:line="560" w:lineRule="exact"/>
        <w:ind w:firstLineChars="1700" w:firstLine="5440"/>
        <w:rPr>
          <w:rFonts w:ascii="仿宋_GB2312" w:eastAsia="仿宋_GB2312"/>
          <w:sz w:val="32"/>
          <w:szCs w:val="32"/>
        </w:rPr>
      </w:pPr>
    </w:p>
    <w:p w:rsidR="008D632F" w:rsidRDefault="008D632F" w:rsidP="008D632F">
      <w:pPr>
        <w:adjustRightInd w:val="0"/>
        <w:snapToGrid w:val="0"/>
        <w:spacing w:line="560" w:lineRule="exact"/>
        <w:rPr>
          <w:rFonts w:ascii="仿宋_GB2312" w:eastAsia="仿宋_GB2312"/>
          <w:b/>
          <w:sz w:val="28"/>
        </w:rPr>
      </w:pPr>
      <w:r w:rsidRPr="006D4C08">
        <w:rPr>
          <w:rFonts w:ascii="仿宋_GB2312" w:eastAsia="仿宋_GB2312" w:hint="eastAsia"/>
          <w:b/>
          <w:sz w:val="28"/>
        </w:rPr>
        <w:t>*注：本</w:t>
      </w:r>
      <w:r>
        <w:rPr>
          <w:rFonts w:ascii="仿宋_GB2312" w:eastAsia="仿宋_GB2312" w:hint="eastAsia"/>
          <w:b/>
          <w:sz w:val="28"/>
        </w:rPr>
        <w:t>通知</w:t>
      </w:r>
      <w:r w:rsidRPr="006D4C08">
        <w:rPr>
          <w:rFonts w:ascii="仿宋_GB2312" w:eastAsia="仿宋_GB2312" w:hint="eastAsia"/>
          <w:b/>
          <w:sz w:val="28"/>
        </w:rPr>
        <w:t>书一式两份</w:t>
      </w:r>
      <w:r>
        <w:rPr>
          <w:rFonts w:ascii="仿宋_GB2312" w:eastAsia="仿宋_GB2312" w:hint="eastAsia"/>
          <w:b/>
          <w:sz w:val="28"/>
        </w:rPr>
        <w:t>，</w:t>
      </w:r>
      <w:r w:rsidRPr="005D443E">
        <w:rPr>
          <w:rFonts w:ascii="仿宋_GB2312" w:eastAsia="仿宋_GB2312" w:hint="eastAsia"/>
          <w:b/>
          <w:sz w:val="28"/>
        </w:rPr>
        <w:t>申请人、决定机关各存一份。</w:t>
      </w:r>
    </w:p>
    <w:p w:rsidR="008D632F" w:rsidRDefault="008D632F" w:rsidP="008D632F">
      <w:pPr>
        <w:jc w:val="center"/>
        <w:rPr>
          <w:rFonts w:eastAsia="华文中宋"/>
          <w:b/>
          <w:bCs/>
          <w:sz w:val="44"/>
          <w:szCs w:val="32"/>
        </w:rPr>
      </w:pPr>
    </w:p>
    <w:sectPr w:rsidR="008D632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519D" w:rsidRDefault="00CF519D" w:rsidP="007D46CB">
      <w:r>
        <w:separator/>
      </w:r>
    </w:p>
  </w:endnote>
  <w:endnote w:type="continuationSeparator" w:id="0">
    <w:p w:rsidR="00CF519D" w:rsidRDefault="00CF519D" w:rsidP="007D46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519D" w:rsidRDefault="00CF519D" w:rsidP="007D46CB">
      <w:r>
        <w:separator/>
      </w:r>
    </w:p>
  </w:footnote>
  <w:footnote w:type="continuationSeparator" w:id="0">
    <w:p w:rsidR="00CF519D" w:rsidRDefault="00CF519D" w:rsidP="007D46C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2FAA"/>
    <w:rsid w:val="000A60A9"/>
    <w:rsid w:val="000B5A51"/>
    <w:rsid w:val="000E7223"/>
    <w:rsid w:val="000F75C5"/>
    <w:rsid w:val="00145B77"/>
    <w:rsid w:val="001544C5"/>
    <w:rsid w:val="00171489"/>
    <w:rsid w:val="00172D89"/>
    <w:rsid w:val="001961DF"/>
    <w:rsid w:val="001B029E"/>
    <w:rsid w:val="001D38C8"/>
    <w:rsid w:val="001E5550"/>
    <w:rsid w:val="00265F87"/>
    <w:rsid w:val="002A1C75"/>
    <w:rsid w:val="002A7FAC"/>
    <w:rsid w:val="002D0814"/>
    <w:rsid w:val="002D18EC"/>
    <w:rsid w:val="00307517"/>
    <w:rsid w:val="003113B4"/>
    <w:rsid w:val="003364D8"/>
    <w:rsid w:val="003A3796"/>
    <w:rsid w:val="003A47DB"/>
    <w:rsid w:val="003B1342"/>
    <w:rsid w:val="003C3410"/>
    <w:rsid w:val="003D6727"/>
    <w:rsid w:val="003F2020"/>
    <w:rsid w:val="0047757C"/>
    <w:rsid w:val="004A355F"/>
    <w:rsid w:val="004B3FF6"/>
    <w:rsid w:val="00531049"/>
    <w:rsid w:val="005508E3"/>
    <w:rsid w:val="005B252A"/>
    <w:rsid w:val="005B2954"/>
    <w:rsid w:val="005D443E"/>
    <w:rsid w:val="006147AC"/>
    <w:rsid w:val="006204BC"/>
    <w:rsid w:val="00630331"/>
    <w:rsid w:val="00632F73"/>
    <w:rsid w:val="00693823"/>
    <w:rsid w:val="006A0284"/>
    <w:rsid w:val="006A51EB"/>
    <w:rsid w:val="006C6C8A"/>
    <w:rsid w:val="006D0D39"/>
    <w:rsid w:val="006D11F6"/>
    <w:rsid w:val="006D48F3"/>
    <w:rsid w:val="006D59F3"/>
    <w:rsid w:val="006F101C"/>
    <w:rsid w:val="007552E4"/>
    <w:rsid w:val="007B35A2"/>
    <w:rsid w:val="007D46CB"/>
    <w:rsid w:val="007E39E6"/>
    <w:rsid w:val="008819AB"/>
    <w:rsid w:val="0088441C"/>
    <w:rsid w:val="00892E69"/>
    <w:rsid w:val="008A2F4E"/>
    <w:rsid w:val="008D632F"/>
    <w:rsid w:val="008F4019"/>
    <w:rsid w:val="009075E3"/>
    <w:rsid w:val="0091659F"/>
    <w:rsid w:val="0092204E"/>
    <w:rsid w:val="00932A84"/>
    <w:rsid w:val="0093521D"/>
    <w:rsid w:val="0095134E"/>
    <w:rsid w:val="0099635E"/>
    <w:rsid w:val="009C067E"/>
    <w:rsid w:val="009C4286"/>
    <w:rsid w:val="009E2FAA"/>
    <w:rsid w:val="00A073E9"/>
    <w:rsid w:val="00A1481E"/>
    <w:rsid w:val="00A14F4B"/>
    <w:rsid w:val="00A25B91"/>
    <w:rsid w:val="00A55B97"/>
    <w:rsid w:val="00AB315A"/>
    <w:rsid w:val="00AD17B3"/>
    <w:rsid w:val="00AE1842"/>
    <w:rsid w:val="00AE2F26"/>
    <w:rsid w:val="00B52F15"/>
    <w:rsid w:val="00B71906"/>
    <w:rsid w:val="00C10A7A"/>
    <w:rsid w:val="00C31BF9"/>
    <w:rsid w:val="00C713B5"/>
    <w:rsid w:val="00CC65B1"/>
    <w:rsid w:val="00CE3298"/>
    <w:rsid w:val="00CF519D"/>
    <w:rsid w:val="00D03B4F"/>
    <w:rsid w:val="00D13E8C"/>
    <w:rsid w:val="00D23CB7"/>
    <w:rsid w:val="00D437B1"/>
    <w:rsid w:val="00D52648"/>
    <w:rsid w:val="00D62AC1"/>
    <w:rsid w:val="00D7693B"/>
    <w:rsid w:val="00DA5B9C"/>
    <w:rsid w:val="00DB5F1B"/>
    <w:rsid w:val="00DC0F64"/>
    <w:rsid w:val="00DC59B5"/>
    <w:rsid w:val="00DF5891"/>
    <w:rsid w:val="00E251C5"/>
    <w:rsid w:val="00E535D0"/>
    <w:rsid w:val="00E85855"/>
    <w:rsid w:val="00E9600E"/>
    <w:rsid w:val="00EA3AAA"/>
    <w:rsid w:val="00EB5EA8"/>
    <w:rsid w:val="00EC41C3"/>
    <w:rsid w:val="00ED53F6"/>
    <w:rsid w:val="00F02022"/>
    <w:rsid w:val="00F7709E"/>
    <w:rsid w:val="00F833DF"/>
    <w:rsid w:val="00F96BEE"/>
    <w:rsid w:val="00FB6D61"/>
    <w:rsid w:val="00FE68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428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D46C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D46C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D46CB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D46CB"/>
    <w:rPr>
      <w:sz w:val="18"/>
      <w:szCs w:val="18"/>
    </w:rPr>
  </w:style>
  <w:style w:type="paragraph" w:styleId="a5">
    <w:name w:val="Date"/>
    <w:basedOn w:val="a"/>
    <w:next w:val="a"/>
    <w:link w:val="Char1"/>
    <w:uiPriority w:val="99"/>
    <w:semiHidden/>
    <w:unhideWhenUsed/>
    <w:rsid w:val="005D443E"/>
    <w:pPr>
      <w:ind w:leftChars="2500" w:left="100"/>
    </w:pPr>
  </w:style>
  <w:style w:type="character" w:customStyle="1" w:styleId="Char1">
    <w:name w:val="日期 Char"/>
    <w:basedOn w:val="a0"/>
    <w:link w:val="a5"/>
    <w:uiPriority w:val="99"/>
    <w:semiHidden/>
    <w:rsid w:val="005D443E"/>
    <w:rPr>
      <w:rFonts w:ascii="Times New Roman" w:eastAsia="宋体" w:hAnsi="Times New Roman" w:cs="Times New Roman"/>
      <w:szCs w:val="24"/>
    </w:rPr>
  </w:style>
  <w:style w:type="paragraph" w:styleId="a6">
    <w:name w:val="Balloon Text"/>
    <w:basedOn w:val="a"/>
    <w:link w:val="Char2"/>
    <w:uiPriority w:val="99"/>
    <w:semiHidden/>
    <w:unhideWhenUsed/>
    <w:rsid w:val="000E7223"/>
    <w:rPr>
      <w:sz w:val="18"/>
      <w:szCs w:val="18"/>
    </w:rPr>
  </w:style>
  <w:style w:type="character" w:customStyle="1" w:styleId="Char2">
    <w:name w:val="批注框文本 Char"/>
    <w:basedOn w:val="a0"/>
    <w:link w:val="a6"/>
    <w:uiPriority w:val="99"/>
    <w:semiHidden/>
    <w:rsid w:val="000E7223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428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D46C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D46C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D46CB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D46CB"/>
    <w:rPr>
      <w:sz w:val="18"/>
      <w:szCs w:val="18"/>
    </w:rPr>
  </w:style>
  <w:style w:type="paragraph" w:styleId="a5">
    <w:name w:val="Date"/>
    <w:basedOn w:val="a"/>
    <w:next w:val="a"/>
    <w:link w:val="Char1"/>
    <w:uiPriority w:val="99"/>
    <w:semiHidden/>
    <w:unhideWhenUsed/>
    <w:rsid w:val="005D443E"/>
    <w:pPr>
      <w:ind w:leftChars="2500" w:left="100"/>
    </w:pPr>
  </w:style>
  <w:style w:type="character" w:customStyle="1" w:styleId="Char1">
    <w:name w:val="日期 Char"/>
    <w:basedOn w:val="a0"/>
    <w:link w:val="a5"/>
    <w:uiPriority w:val="99"/>
    <w:semiHidden/>
    <w:rsid w:val="005D443E"/>
    <w:rPr>
      <w:rFonts w:ascii="Times New Roman" w:eastAsia="宋体" w:hAnsi="Times New Roman" w:cs="Times New Roman"/>
      <w:szCs w:val="24"/>
    </w:rPr>
  </w:style>
  <w:style w:type="paragraph" w:styleId="a6">
    <w:name w:val="Balloon Text"/>
    <w:basedOn w:val="a"/>
    <w:link w:val="Char2"/>
    <w:uiPriority w:val="99"/>
    <w:semiHidden/>
    <w:unhideWhenUsed/>
    <w:rsid w:val="000E7223"/>
    <w:rPr>
      <w:sz w:val="18"/>
      <w:szCs w:val="18"/>
    </w:rPr>
  </w:style>
  <w:style w:type="character" w:customStyle="1" w:styleId="Char2">
    <w:name w:val="批注框文本 Char"/>
    <w:basedOn w:val="a0"/>
    <w:link w:val="a6"/>
    <w:uiPriority w:val="99"/>
    <w:semiHidden/>
    <w:rsid w:val="000E7223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700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197</TotalTime>
  <Pages>1</Pages>
  <Words>41</Words>
  <Characters>237</Characters>
  <Application>Microsoft Office Word</Application>
  <DocSecurity>0</DocSecurity>
  <Lines>1</Lines>
  <Paragraphs>1</Paragraphs>
  <ScaleCrop>false</ScaleCrop>
  <Company>Lenovo (Beijing) Limited</Company>
  <LinksUpToDate>false</LinksUpToDate>
  <CharactersWithSpaces>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徐建姝</dc:creator>
  <cp:keywords/>
  <dc:description/>
  <cp:lastModifiedBy>徐建姝</cp:lastModifiedBy>
  <cp:revision>83</cp:revision>
  <cp:lastPrinted>2018-07-27T06:30:00Z</cp:lastPrinted>
  <dcterms:created xsi:type="dcterms:W3CDTF">2018-07-05T03:23:00Z</dcterms:created>
  <dcterms:modified xsi:type="dcterms:W3CDTF">2019-11-21T09:39:00Z</dcterms:modified>
</cp:coreProperties>
</file>