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hAnsi="方正小标宋简体" w:eastAsia="方正小标宋简体" w:cs="方正小标宋简体"/>
          <w:sz w:val="32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40"/>
        </w:rPr>
        <w:t>无格式化样本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4EDB0622-8511-4B0A-8535-E2DAB4ADC7D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5A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2020-10-23T07:50:05Z</dcterms:created>
  <dc:creator>wangjuan</dc:creator>
  <cp:lastModifiedBy>国信WPS</cp:lastModifiedBy>
  <dcterms:modified xsi:type="dcterms:W3CDTF">2020-10-23T07:50:20Z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