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北京市规划和自然资源委员会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/XX分局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建设工程规划核验（验收）意见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ascii="宋体" w:hAnsi="宋体" w:eastAsia="宋体" w:cs="宋体"/>
          <w:sz w:val="24"/>
          <w:szCs w:val="24"/>
        </w:rPr>
        <w:t>（城镇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建筑工程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--不</w:t>
      </w:r>
      <w:r>
        <w:rPr>
          <w:rFonts w:ascii="宋体" w:hAnsi="宋体" w:eastAsia="宋体" w:cs="宋体"/>
          <w:sz w:val="24"/>
          <w:szCs w:val="24"/>
        </w:rPr>
        <w:t>合格告知书）</w:t>
      </w:r>
    </w:p>
    <w:p>
      <w:pPr>
        <w:jc w:val="center"/>
        <w:rPr>
          <w:rFonts w:hint="eastAsia"/>
          <w:sz w:val="24"/>
          <w:szCs w:val="24"/>
        </w:rPr>
      </w:pPr>
    </w:p>
    <w:p>
      <w:pPr>
        <w:jc w:val="center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                                              </w:t>
      </w:r>
      <w:r>
        <w:rPr>
          <w:rFonts w:hint="eastAsia" w:ascii="楷体" w:hAnsi="楷体" w:eastAsia="楷体" w:cs="楷体"/>
          <w:sz w:val="24"/>
          <w:szCs w:val="24"/>
        </w:rPr>
        <w:t>(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sz w:val="24"/>
          <w:szCs w:val="24"/>
        </w:rPr>
        <w:t>)规自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(  )XX</w:t>
      </w:r>
      <w:bookmarkStart w:id="0" w:name="_GoBack"/>
      <w:bookmarkEnd w:id="0"/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竣否</w:t>
      </w:r>
      <w:r>
        <w:rPr>
          <w:rFonts w:hint="eastAsia" w:ascii="楷体" w:hAnsi="楷体" w:eastAsia="楷体" w:cs="楷体"/>
          <w:sz w:val="24"/>
          <w:szCs w:val="24"/>
        </w:rPr>
        <w:t>字(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sz w:val="24"/>
          <w:szCs w:val="24"/>
        </w:rPr>
        <w:t>)号</w:t>
      </w:r>
    </w:p>
    <w:p>
      <w:pPr>
        <w:jc w:val="center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                                                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制作日期：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sz w:val="24"/>
          <w:szCs w:val="24"/>
        </w:rPr>
        <w:t>年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>月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 xml:space="preserve">  </w:t>
      </w:r>
      <w:r>
        <w:rPr>
          <w:rFonts w:hint="eastAsia" w:ascii="楷体" w:hAnsi="楷体" w:eastAsia="楷体" w:cs="楷体"/>
          <w:sz w:val="24"/>
          <w:szCs w:val="24"/>
        </w:rPr>
        <w:t>日</w:t>
      </w:r>
    </w:p>
    <w:p>
      <w:pPr>
        <w:jc w:val="right"/>
        <w:rPr>
          <w:rFonts w:hint="eastAsia" w:ascii="楷体" w:hAnsi="楷体" w:eastAsia="楷体" w:cs="楷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  <w:u w:val="single"/>
        </w:rPr>
        <w:t>(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>建设单位</w:t>
      </w:r>
      <w:r>
        <w:rPr>
          <w:rFonts w:hint="eastAsia" w:ascii="楷体" w:hAnsi="楷体" w:eastAsia="楷体" w:cs="楷体"/>
          <w:sz w:val="24"/>
          <w:szCs w:val="24"/>
          <w:u w:val="single"/>
        </w:rPr>
        <w:t>):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outlineLvl w:val="9"/>
        <w:rPr>
          <w:rFonts w:hint="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根据你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单位</w:t>
      </w:r>
      <w:r>
        <w:rPr>
          <w:rFonts w:hint="eastAsia" w:ascii="宋体" w:hAnsi="宋体" w:eastAsia="宋体" w:cs="宋体"/>
          <w:sz w:val="24"/>
          <w:szCs w:val="24"/>
        </w:rPr>
        <w:t>提交的申请，规划行政主管部门依据《中华人民共和国城乡规划法》、《北京市城乡规划条例》第四十三条及《北京市建设工程规划监督若干规定》的规定，于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（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>验收时间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）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sz w:val="24"/>
          <w:szCs w:val="24"/>
        </w:rPr>
        <w:t>对你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单位</w:t>
      </w:r>
      <w:r>
        <w:rPr>
          <w:rFonts w:ascii="宋体" w:hAnsi="宋体" w:eastAsia="宋体" w:cs="宋体"/>
          <w:sz w:val="24"/>
          <w:szCs w:val="24"/>
        </w:rPr>
        <w:t>在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（建设位置）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/>
          <w:sz w:val="24"/>
          <w:szCs w:val="24"/>
        </w:rPr>
        <w:t>建设的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（建设内容）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sz w:val="24"/>
          <w:szCs w:val="24"/>
        </w:rPr>
        <w:t>进行了规划核验（验收）工作。经核验，该工程不符合</w:t>
      </w:r>
      <w:r>
        <w:rPr>
          <w:rFonts w:ascii="宋体" w:hAnsi="宋体" w:eastAsia="宋体" w:cs="宋体"/>
          <w:sz w:val="24"/>
          <w:szCs w:val="24"/>
        </w:rPr>
        <w:t>《建设工程规划许可证》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（</w:t>
      </w:r>
      <w:r>
        <w:rPr>
          <w:rFonts w:hint="eastAsia" w:ascii="楷体" w:hAnsi="楷体" w:eastAsia="楷体" w:cs="楷体"/>
          <w:sz w:val="24"/>
          <w:szCs w:val="24"/>
          <w:u w:val="single"/>
          <w:lang w:eastAsia="zh-CN"/>
        </w:rPr>
        <w:t>建设工程规划许可证号</w:t>
      </w:r>
      <w:r>
        <w:rPr>
          <w:rFonts w:hint="eastAsia" w:ascii="楷体" w:hAnsi="楷体" w:eastAsia="楷体" w:cs="楷体"/>
          <w:sz w:val="24"/>
          <w:szCs w:val="24"/>
          <w:u w:val="single"/>
        </w:rPr>
        <w:t>）</w:t>
      </w:r>
      <w:r>
        <w:rPr>
          <w:rFonts w:hint="eastAsia" w:ascii="楷体" w:hAnsi="楷体" w:eastAsia="楷体" w:cs="楷体"/>
          <w:sz w:val="24"/>
          <w:szCs w:val="24"/>
          <w:u w:val="single"/>
          <w:lang w:val="en-US" w:eastAsia="zh-CN"/>
        </w:rPr>
        <w:t xml:space="preserve">    </w:t>
      </w:r>
      <w:r>
        <w:rPr>
          <w:rFonts w:ascii="宋体" w:hAnsi="宋体" w:eastAsia="宋体" w:cs="宋体"/>
          <w:sz w:val="24"/>
          <w:szCs w:val="24"/>
        </w:rPr>
        <w:t>批准的内容。</w:t>
      </w:r>
      <w:r>
        <w:rPr>
          <w:rFonts w:hint="eastAsia" w:ascii="楷体" w:hAnsi="楷体" w:eastAsia="楷体" w:cs="楷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主要存在以下问题：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●用地情况：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●平面位置情况：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●建筑规模情况：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●建设项目配套设施实施情况：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●项目性质情况：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●测绘成果报告：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24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●其他情况：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请你单位就以上问题进行整改后，再行申请规划核验（验收）。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360" w:lineRule="auto"/>
        <w:ind w:firstLine="480" w:firstLineChars="200"/>
        <w:textAlignment w:val="auto"/>
        <w:outlineLvl w:val="9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特此告知。</w:t>
      </w:r>
    </w:p>
    <w:sectPr>
      <w:footerReference r:id="rId3" w:type="default"/>
      <w:pgSz w:w="11906" w:h="16838"/>
      <w:pgMar w:top="1440" w:right="1286" w:bottom="144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sz w:val="18"/>
        <w:szCs w:val="18"/>
      </w:rPr>
    </w:pPr>
    <w:r>
      <w:rPr>
        <w:rFonts w:hint="eastAsia"/>
        <w:sz w:val="18"/>
        <w:szCs w:val="18"/>
      </w:rPr>
      <w:t>立案号：</w:t>
    </w:r>
    <w:r>
      <w:rPr>
        <w:rFonts w:hint="eastAsia"/>
        <w:sz w:val="18"/>
        <w:szCs w:val="18"/>
        <w:lang w:val="en-US" w:eastAsia="zh-CN"/>
      </w:rPr>
      <w:t xml:space="preserve">2020分监字0001                    </w:t>
    </w:r>
    <w:r>
      <w:rPr>
        <w:rFonts w:hint="eastAsia"/>
        <w:sz w:val="18"/>
        <w:szCs w:val="18"/>
      </w:rPr>
      <w:t>打印时间：2020-0</w:t>
    </w:r>
    <w:r>
      <w:rPr>
        <w:rFonts w:hint="eastAsia"/>
        <w:sz w:val="18"/>
        <w:szCs w:val="18"/>
        <w:lang w:val="en-US" w:eastAsia="zh-CN"/>
      </w:rPr>
      <w:t>1</w:t>
    </w:r>
    <w:r>
      <w:rPr>
        <w:rFonts w:hint="eastAsia"/>
        <w:sz w:val="18"/>
        <w:szCs w:val="18"/>
      </w:rPr>
      <w:t>-0</w:t>
    </w:r>
    <w:r>
      <w:rPr>
        <w:rFonts w:hint="eastAsia"/>
        <w:sz w:val="18"/>
        <w:szCs w:val="18"/>
        <w:lang w:val="en-US" w:eastAsia="zh-CN"/>
      </w:rPr>
      <w:t>1</w:t>
    </w:r>
    <w:r>
      <w:rPr>
        <w:rFonts w:hint="eastAsia"/>
        <w:sz w:val="18"/>
        <w:szCs w:val="18"/>
      </w:rPr>
      <w:t xml:space="preserve"> 0</w:t>
    </w:r>
    <w:r>
      <w:rPr>
        <w:rFonts w:hint="eastAsia"/>
        <w:sz w:val="18"/>
        <w:szCs w:val="18"/>
        <w:lang w:val="en-US" w:eastAsia="zh-CN"/>
      </w:rPr>
      <w:t>0</w:t>
    </w:r>
    <w:r>
      <w:rPr>
        <w:rFonts w:hint="eastAsia"/>
        <w:sz w:val="18"/>
        <w:szCs w:val="18"/>
      </w:rPr>
      <w:t>:</w:t>
    </w:r>
    <w:r>
      <w:rPr>
        <w:rFonts w:hint="eastAsia"/>
        <w:sz w:val="18"/>
        <w:szCs w:val="18"/>
        <w:lang w:val="en-US" w:eastAsia="zh-CN"/>
      </w:rPr>
      <w:t>00</w:t>
    </w:r>
    <w:r>
      <w:rPr>
        <w:rFonts w:hint="eastAsia"/>
        <w:sz w:val="18"/>
        <w:szCs w:val="18"/>
      </w:rPr>
      <w:t>:</w:t>
    </w:r>
    <w:r>
      <w:rPr>
        <w:rFonts w:hint="eastAsia"/>
        <w:sz w:val="18"/>
        <w:szCs w:val="18"/>
        <w:lang w:val="en-US" w:eastAsia="zh-CN"/>
      </w:rPr>
      <w:t xml:space="preserve">00                    </w:t>
    </w:r>
    <w:r>
      <w:rPr>
        <w:rFonts w:hint="eastAsia"/>
        <w:sz w:val="18"/>
        <w:szCs w:val="18"/>
      </w:rPr>
      <w:t>第1页/共1页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C34952"/>
    <w:rsid w:val="0AFE2A0B"/>
    <w:rsid w:val="0BB9473E"/>
    <w:rsid w:val="0E0065AE"/>
    <w:rsid w:val="11915076"/>
    <w:rsid w:val="17790002"/>
    <w:rsid w:val="194A545E"/>
    <w:rsid w:val="1B39755A"/>
    <w:rsid w:val="1C4C40EA"/>
    <w:rsid w:val="1EB4167B"/>
    <w:rsid w:val="1F2260ED"/>
    <w:rsid w:val="201C7DAB"/>
    <w:rsid w:val="292B3174"/>
    <w:rsid w:val="363345D9"/>
    <w:rsid w:val="3933290D"/>
    <w:rsid w:val="3F303B9A"/>
    <w:rsid w:val="3F6002BD"/>
    <w:rsid w:val="40A75F38"/>
    <w:rsid w:val="47034F67"/>
    <w:rsid w:val="542E72E3"/>
    <w:rsid w:val="5B832354"/>
    <w:rsid w:val="6543694D"/>
    <w:rsid w:val="68520228"/>
    <w:rsid w:val="6B1A3947"/>
    <w:rsid w:val="6F6D33D4"/>
    <w:rsid w:val="6FDE2C85"/>
    <w:rsid w:val="7557786B"/>
    <w:rsid w:val="761F3DEE"/>
    <w:rsid w:val="771738CF"/>
    <w:rsid w:val="7A60721E"/>
    <w:rsid w:val="7D051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2020-08-07T07:18:00Z</dcterms:created>
  <dc:creator>smartall04</dc:creator>
  <cp:lastModifiedBy>Administrator</cp:lastModifiedBy>
  <cp:lastPrinted>2021-11-04T09:04:00Z</cp:lastPrinted>
  <dcterms:modified xsi:type="dcterms:W3CDTF">2021-11-24T08:10:47Z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