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B4C" w:rsidRDefault="00645B4C" w:rsidP="00D80DEE">
      <w:pPr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开展宗教教育培训</w:t>
      </w:r>
    </w:p>
    <w:p w:rsidR="007B591E" w:rsidRPr="00D80DEE" w:rsidRDefault="007B591E" w:rsidP="00D80DEE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行政许可决定书</w:t>
      </w:r>
    </w:p>
    <w:p w:rsidR="007B591E" w:rsidRDefault="007B591E" w:rsidP="007B591E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         </w:t>
      </w:r>
      <w:r w:rsidR="00484AE2">
        <w:rPr>
          <w:rFonts w:ascii="仿宋_GB2312" w:eastAsia="仿宋_GB2312" w:hint="eastAsia"/>
          <w:sz w:val="28"/>
          <w:szCs w:val="28"/>
        </w:rPr>
        <w:t xml:space="preserve">                          </w:t>
      </w:r>
      <w:r>
        <w:rPr>
          <w:rFonts w:ascii="仿宋_GB2312" w:eastAsia="仿宋_GB2312" w:hint="eastAsia"/>
          <w:bCs/>
          <w:sz w:val="28"/>
          <w:szCs w:val="28"/>
        </w:rPr>
        <w:t>编号：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</w:t>
      </w:r>
      <w:r w:rsidR="00484AE2">
        <w:rPr>
          <w:rFonts w:ascii="仿宋_GB2312" w:eastAsia="仿宋_GB2312" w:hint="eastAsia"/>
          <w:bCs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经审查你(你单位) 于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日向本部门提交的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 w:hint="eastAsia"/>
          <w:sz w:val="28"/>
          <w:szCs w:val="28"/>
        </w:rPr>
        <w:t>行政许可申请，符合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>规定的条件和标准，本部门</w:t>
      </w:r>
      <w:proofErr w:type="gramStart"/>
      <w:r>
        <w:rPr>
          <w:rFonts w:ascii="仿宋_GB2312" w:eastAsia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int="eastAsia"/>
          <w:sz w:val="28"/>
          <w:szCs w:val="28"/>
        </w:rPr>
        <w:t>下列决定：</w:t>
      </w:r>
    </w:p>
    <w:p w:rsidR="007B591E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 xml:space="preserve">1、 </w:t>
      </w:r>
    </w:p>
    <w:p w:rsidR="007B591E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>2、</w:t>
      </w:r>
    </w:p>
    <w:p w:rsidR="007B591E" w:rsidRPr="00276DAA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>3、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int="eastAsia"/>
          <w:sz w:val="28"/>
          <w:szCs w:val="28"/>
        </w:rPr>
        <w:t>（行政许可证件）将于本决定</w:t>
      </w:r>
      <w:proofErr w:type="gramStart"/>
      <w:r>
        <w:rPr>
          <w:rFonts w:ascii="仿宋_GB2312" w:eastAsia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int="eastAsia"/>
          <w:sz w:val="28"/>
          <w:szCs w:val="28"/>
        </w:rPr>
        <w:t>之日起10日内颁发。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特此决定。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如对本决定不服，你（你单位）可在收到本决定之日起60日内向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或者                     </w:t>
      </w:r>
      <w:r>
        <w:rPr>
          <w:rFonts w:ascii="仿宋_GB2312" w:eastAsia="仿宋_GB2312" w:hint="eastAsia"/>
          <w:sz w:val="28"/>
          <w:szCs w:val="28"/>
        </w:rPr>
        <w:t>申请行政复议。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</w:p>
    <w:p w:rsidR="007B591E" w:rsidRPr="00276DAA" w:rsidRDefault="007B591E" w:rsidP="007B591E">
      <w:pPr>
        <w:rPr>
          <w:rFonts w:ascii="仿宋_GB2312" w:eastAsia="仿宋_GB2312"/>
          <w:sz w:val="28"/>
          <w:szCs w:val="28"/>
        </w:rPr>
      </w:pP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</w:t>
      </w:r>
      <w:r w:rsidR="00276DAA">
        <w:rPr>
          <w:rFonts w:ascii="仿宋_GB2312" w:eastAsia="仿宋_GB2312" w:hint="eastAsia"/>
          <w:sz w:val="28"/>
          <w:szCs w:val="28"/>
        </w:rPr>
        <w:t xml:space="preserve">                           </w:t>
      </w:r>
      <w:r>
        <w:rPr>
          <w:rFonts w:ascii="仿宋_GB2312" w:eastAsia="仿宋_GB2312" w:hint="eastAsia"/>
          <w:sz w:val="28"/>
          <w:szCs w:val="28"/>
        </w:rPr>
        <w:t>（</w:t>
      </w:r>
      <w:r w:rsidR="00276DAA">
        <w:rPr>
          <w:rFonts w:ascii="仿宋_GB2312" w:eastAsia="仿宋_GB2312" w:hint="eastAsia"/>
          <w:sz w:val="28"/>
          <w:szCs w:val="28"/>
        </w:rPr>
        <w:t>单位落款及</w:t>
      </w:r>
      <w:r>
        <w:rPr>
          <w:rFonts w:ascii="仿宋_GB2312" w:eastAsia="仿宋_GB2312" w:hint="eastAsia"/>
          <w:sz w:val="28"/>
          <w:szCs w:val="28"/>
        </w:rPr>
        <w:t>印章）</w:t>
      </w:r>
    </w:p>
    <w:p w:rsidR="007B591E" w:rsidRDefault="007B591E" w:rsidP="00E41D68">
      <w:pPr>
        <w:ind w:firstLineChars="2300" w:firstLine="64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月   日</w:t>
      </w:r>
    </w:p>
    <w:p w:rsidR="00992C79" w:rsidRPr="006536F1" w:rsidRDefault="007B591E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联系人：                     联系电话</w:t>
      </w:r>
      <w:r>
        <w:rPr>
          <w:rFonts w:ascii="仿宋_GB2312" w:eastAsia="仿宋_GB2312" w:hint="eastAsia"/>
          <w:b/>
          <w:bCs/>
          <w:sz w:val="28"/>
          <w:szCs w:val="28"/>
        </w:rPr>
        <w:t>：</w:t>
      </w:r>
    </w:p>
    <w:sectPr w:rsidR="00992C79" w:rsidRPr="006536F1" w:rsidSect="00E65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2EB" w:rsidRDefault="004B72EB" w:rsidP="007B591E">
      <w:r>
        <w:separator/>
      </w:r>
    </w:p>
  </w:endnote>
  <w:endnote w:type="continuationSeparator" w:id="0">
    <w:p w:rsidR="004B72EB" w:rsidRDefault="004B72EB" w:rsidP="007B5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2EB" w:rsidRDefault="004B72EB" w:rsidP="007B591E">
      <w:r>
        <w:separator/>
      </w:r>
    </w:p>
  </w:footnote>
  <w:footnote w:type="continuationSeparator" w:id="0">
    <w:p w:rsidR="004B72EB" w:rsidRDefault="004B72EB" w:rsidP="007B5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91E"/>
    <w:rsid w:val="00063BEC"/>
    <w:rsid w:val="00191717"/>
    <w:rsid w:val="001B217D"/>
    <w:rsid w:val="00276DAA"/>
    <w:rsid w:val="00484AE2"/>
    <w:rsid w:val="004B72EB"/>
    <w:rsid w:val="005408BA"/>
    <w:rsid w:val="00645B4C"/>
    <w:rsid w:val="006536F1"/>
    <w:rsid w:val="007B591E"/>
    <w:rsid w:val="00992C79"/>
    <w:rsid w:val="00A0312F"/>
    <w:rsid w:val="00AD244B"/>
    <w:rsid w:val="00D64C0E"/>
    <w:rsid w:val="00D67D82"/>
    <w:rsid w:val="00D80DEE"/>
    <w:rsid w:val="00E06981"/>
    <w:rsid w:val="00E41D68"/>
    <w:rsid w:val="00E6515B"/>
    <w:rsid w:val="00E82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5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59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59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5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2017-02-23T03:23:00Z</dcterms:created>
  <dcterms:modified xsi:type="dcterms:W3CDTF">2019-07-24T08:18:00Z</dcterms:modified>
</cp:coreProperties>
</file>