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jc w:val="center"/>
        <w:textAlignment w:val="baseline"/>
        <w:rPr>
          <w:rFonts w:ascii="宋体" w:hAnsi="宋体" w:hint="eastAsia"/>
          <w:b/>
          <w:kern w:val="0"/>
          <w:sz w:val="52"/>
          <w:szCs w:val="52"/>
        </w:rPr>
      </w:pPr>
      <w:r>
        <w:rPr>
          <w:rFonts w:ascii="宋体" w:hAnsi="宋体" w:hint="eastAsia"/>
          <w:b/>
          <w:kern w:val="0"/>
          <w:sz w:val="52"/>
          <w:szCs w:val="52"/>
        </w:rPr>
        <w:t>准予税务行政许可决定书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jc w:val="center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b/>
          <w:kern w:val="0"/>
          <w:sz w:val="32"/>
          <w:szCs w:val="20"/>
        </w:rPr>
        <w:t>（    ）</w:t>
      </w:r>
      <w:proofErr w:type="gramStart"/>
      <w:r>
        <w:rPr>
          <w:rFonts w:ascii="仿宋_GB2312" w:eastAsia="仿宋_GB2312" w:hint="eastAsia"/>
          <w:b/>
          <w:kern w:val="0"/>
          <w:sz w:val="32"/>
          <w:szCs w:val="20"/>
        </w:rPr>
        <w:t>税</w:t>
      </w:r>
      <w:r>
        <w:rPr>
          <w:rFonts w:ascii="仿宋_GB2312" w:eastAsia="仿宋_GB2312" w:hint="eastAsia"/>
          <w:kern w:val="0"/>
          <w:sz w:val="32"/>
          <w:szCs w:val="20"/>
        </w:rPr>
        <w:t>许准字</w:t>
      </w:r>
      <w:proofErr w:type="gramEnd"/>
      <w:r>
        <w:rPr>
          <w:rFonts w:ascii="仿宋_GB2312" w:eastAsia="仿宋_GB2312" w:hint="eastAsia"/>
          <w:kern w:val="0"/>
          <w:sz w:val="32"/>
          <w:szCs w:val="20"/>
        </w:rPr>
        <w:t xml:space="preserve">  第（）号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jc w:val="center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  <w:u w:val="single"/>
        </w:rPr>
      </w:pP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      （申请人）：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ind w:firstLine="660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kern w:val="0"/>
          <w:sz w:val="32"/>
          <w:szCs w:val="20"/>
        </w:rPr>
        <w:t>你（单位）于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  </w:t>
      </w:r>
      <w:r>
        <w:rPr>
          <w:rFonts w:ascii="仿宋_GB2312" w:eastAsia="仿宋_GB2312" w:hint="eastAsia"/>
          <w:kern w:val="0"/>
          <w:sz w:val="32"/>
          <w:szCs w:val="20"/>
        </w:rPr>
        <w:t>年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 </w:t>
      </w:r>
      <w:r>
        <w:rPr>
          <w:rFonts w:ascii="仿宋_GB2312" w:eastAsia="仿宋_GB2312" w:hint="eastAsia"/>
          <w:kern w:val="0"/>
          <w:sz w:val="32"/>
          <w:szCs w:val="20"/>
        </w:rPr>
        <w:t>月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 </w:t>
      </w:r>
      <w:r>
        <w:rPr>
          <w:rFonts w:ascii="仿宋_GB2312" w:eastAsia="仿宋_GB2312" w:hint="eastAsia"/>
          <w:kern w:val="0"/>
          <w:sz w:val="32"/>
          <w:szCs w:val="20"/>
        </w:rPr>
        <w:t>日提出的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（项目名称）               </w:t>
      </w:r>
      <w:r>
        <w:rPr>
          <w:rFonts w:ascii="仿宋_GB2312" w:eastAsia="仿宋_GB2312" w:hint="eastAsia"/>
          <w:kern w:val="0"/>
          <w:sz w:val="32"/>
          <w:szCs w:val="20"/>
        </w:rPr>
        <w:t>税务行政许可申请，本机关于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</w:t>
      </w:r>
      <w:r>
        <w:rPr>
          <w:rFonts w:ascii="仿宋_GB2312" w:eastAsia="仿宋_GB2312" w:hint="eastAsia"/>
          <w:kern w:val="0"/>
          <w:sz w:val="32"/>
          <w:szCs w:val="20"/>
        </w:rPr>
        <w:t>年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20"/>
        </w:rPr>
        <w:t>月</w:t>
      </w:r>
      <w:r>
        <w:rPr>
          <w:rFonts w:ascii="仿宋_GB2312" w:eastAsia="仿宋_GB2312" w:hint="eastAsia"/>
          <w:kern w:val="0"/>
          <w:sz w:val="32"/>
          <w:szCs w:val="20"/>
          <w:u w:val="single"/>
        </w:rPr>
        <w:t xml:space="preserve">     </w:t>
      </w:r>
      <w:r>
        <w:rPr>
          <w:rFonts w:ascii="仿宋_GB2312" w:eastAsia="仿宋_GB2312" w:hint="eastAsia"/>
          <w:kern w:val="0"/>
          <w:sz w:val="32"/>
          <w:szCs w:val="20"/>
        </w:rPr>
        <w:t>日受理。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ind w:firstLine="660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kern w:val="0"/>
          <w:sz w:val="32"/>
          <w:szCs w:val="20"/>
        </w:rPr>
        <w:t>经审查，根据《中华人民共和国行政许可法》第三十八条第一款的规定，决定准予你（单位）取得该项税务行政许可。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ind w:firstLineChars="731" w:firstLine="2348"/>
        <w:jc w:val="center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b/>
          <w:kern w:val="0"/>
          <w:sz w:val="32"/>
          <w:szCs w:val="20"/>
        </w:rPr>
        <w:t>（    ）税务局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ind w:firstLineChars="731" w:firstLine="2339"/>
        <w:jc w:val="center"/>
        <w:textAlignment w:val="baseline"/>
        <w:rPr>
          <w:rFonts w:ascii="仿宋_GB2312"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kern w:val="0"/>
          <w:sz w:val="32"/>
          <w:szCs w:val="20"/>
        </w:rPr>
        <w:t>（加盖税务机关印章或许可专用章）</w:t>
      </w:r>
    </w:p>
    <w:p w:rsidR="000D1C90" w:rsidRDefault="000D1C90" w:rsidP="000D1C90">
      <w:pPr>
        <w:widowControl/>
        <w:overflowPunct w:val="0"/>
        <w:autoSpaceDE w:val="0"/>
        <w:autoSpaceDN w:val="0"/>
        <w:adjustRightInd w:val="0"/>
        <w:spacing w:line="640" w:lineRule="atLeast"/>
        <w:ind w:firstLineChars="731" w:firstLine="2339"/>
        <w:jc w:val="center"/>
        <w:textAlignment w:val="baseline"/>
        <w:rPr>
          <w:rFonts w:eastAsia="仿宋_GB2312" w:hint="eastAsia"/>
          <w:kern w:val="0"/>
          <w:sz w:val="32"/>
          <w:szCs w:val="20"/>
        </w:rPr>
      </w:pPr>
      <w:r>
        <w:rPr>
          <w:rFonts w:ascii="仿宋_GB2312" w:eastAsia="仿宋_GB2312" w:hint="eastAsia"/>
          <w:kern w:val="0"/>
          <w:sz w:val="32"/>
          <w:szCs w:val="20"/>
        </w:rPr>
        <w:t>年  月  日</w:t>
      </w:r>
    </w:p>
    <w:tbl>
      <w:tblPr>
        <w:tblStyle w:val="a3"/>
        <w:tblW w:w="0" w:type="auto"/>
        <w:tblLook w:val="04A0"/>
      </w:tblPr>
      <w:tblGrid>
        <w:gridCol w:w="8522"/>
      </w:tblGrid>
      <w:tr w:rsidR="000D1C90" w:rsidTr="000D1C90">
        <w:tc>
          <w:tcPr>
            <w:tcW w:w="8522" w:type="dxa"/>
          </w:tcPr>
          <w:p w:rsidR="000D1C90" w:rsidRDefault="000D1C90" w:rsidP="000D1C90">
            <w:pPr>
              <w:jc w:val="center"/>
            </w:pPr>
            <w:r>
              <w:rPr>
                <w:rFonts w:hint="eastAsia"/>
              </w:rPr>
              <w:t>签收栏</w:t>
            </w:r>
          </w:p>
        </w:tc>
      </w:tr>
      <w:tr w:rsidR="000D1C90" w:rsidTr="000D1C90">
        <w:tc>
          <w:tcPr>
            <w:tcW w:w="8522" w:type="dxa"/>
          </w:tcPr>
          <w:p w:rsidR="000D1C90" w:rsidRDefault="000D1C90" w:rsidP="000D1C90">
            <w:pPr>
              <w:rPr>
                <w:rFonts w:hint="eastAsia"/>
              </w:rPr>
            </w:pPr>
            <w:r>
              <w:rPr>
                <w:rFonts w:hint="eastAsia"/>
              </w:rPr>
              <w:t>受送达人：</w:t>
            </w:r>
          </w:p>
          <w:p w:rsidR="00E2522B" w:rsidRDefault="00E2522B" w:rsidP="000D1C90">
            <w:pPr>
              <w:rPr>
                <w:rFonts w:hint="eastAsia"/>
              </w:rPr>
            </w:pPr>
          </w:p>
          <w:p w:rsidR="00E2522B" w:rsidRDefault="00E2522B" w:rsidP="000D1C90">
            <w:pPr>
              <w:rPr>
                <w:rFonts w:hint="eastAsia"/>
              </w:rPr>
            </w:pPr>
          </w:p>
          <w:p w:rsidR="000D1C90" w:rsidRDefault="000D1C90" w:rsidP="000D1C9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6803AB" w:rsidRPr="000D1C90" w:rsidRDefault="006803AB" w:rsidP="000D1C90"/>
    <w:sectPr w:rsidR="006803AB" w:rsidRPr="000D1C90" w:rsidSect="00680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C90"/>
    <w:rsid w:val="000D1C90"/>
    <w:rsid w:val="006803AB"/>
    <w:rsid w:val="00E2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C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CDD</cp:lastModifiedBy>
  <cp:revision>1</cp:revision>
  <dcterms:created xsi:type="dcterms:W3CDTF">2020-12-10T10:47:00Z</dcterms:created>
  <dcterms:modified xsi:type="dcterms:W3CDTF">2020-12-10T10:49:00Z</dcterms:modified>
</cp:coreProperties>
</file>