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84"/>
        <w:gridCol w:w="183"/>
        <w:gridCol w:w="28"/>
        <w:gridCol w:w="486"/>
        <w:gridCol w:w="104"/>
        <w:gridCol w:w="66"/>
        <w:gridCol w:w="342"/>
        <w:gridCol w:w="50"/>
        <w:gridCol w:w="48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339"/>
        <w:gridCol w:w="88"/>
        <w:gridCol w:w="278"/>
        <w:gridCol w:w="264"/>
        <w:gridCol w:w="106"/>
        <w:gridCol w:w="321"/>
        <w:gridCol w:w="45"/>
        <w:gridCol w:w="21"/>
        <w:gridCol w:w="230"/>
        <w:gridCol w:w="103"/>
        <w:gridCol w:w="32"/>
        <w:gridCol w:w="22"/>
        <w:gridCol w:w="52"/>
        <w:gridCol w:w="293"/>
        <w:gridCol w:w="10"/>
        <w:gridCol w:w="314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B4C84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45" w:type="dxa"/>
                    <w:tblInd w:w="-153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8645"/>
                  </w:tblGrid>
                  <w:tr w14:paraId="053F72A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45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42970C">
                        <w:pPr>
                          <w:spacing w:line="360" w:lineRule="auto"/>
                          <w:rPr>
                            <w:rFonts w:ascii="宋体" w:hAnsi="宋体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</w:rPr>
                          <w:t>企业投资项目备案(工业和信息化投资项目)</w:t>
                        </w:r>
                      </w:p>
                    </w:tc>
                  </w:tr>
                  <w:tr w14:paraId="7CA9108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45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Style w:val="3"/>
                          <w:tblW w:w="9747" w:type="dxa"/>
                          <w:tblInd w:w="-119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2526"/>
                          <w:gridCol w:w="2407"/>
                          <w:gridCol w:w="1886"/>
                          <w:gridCol w:w="2928"/>
                        </w:tblGrid>
                        <w:tr w14:paraId="4FF3007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614D65E5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申请单位情况</w:t>
                              </w:r>
                            </w:p>
                          </w:tc>
                        </w:tr>
                        <w:tr w14:paraId="326C3073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A66EA5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项目单位名称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51E072A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72805D1A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E7F1EC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法人证照类型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C2BB0C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74EBF2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法人证照号码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7F32E62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214D9C3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CD858C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法定代表人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622EE3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AF72B0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注册地址所在区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165C580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56424ADA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0A61E8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详细地址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4BB428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C117A4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0FE3C90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企业登记注册类型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9BD52E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1F6DC8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单位性质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1C7F01D0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24BCF5A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119DFA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经营范围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1BD9F28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C4CBC6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010680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企业所属行业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E1B7D3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23BDC3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D6E343C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79DB569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D0DDB1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联系人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314D881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D68317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联系电话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6348C1E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669DF7C0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76E3F9E2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拟建项目基本信息</w:t>
                              </w:r>
                            </w:p>
                          </w:tc>
                        </w:tr>
                        <w:tr w14:paraId="7F718C7C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32" w:hRule="atLeast"/>
                          </w:trPr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380CC3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项目名称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3C69E5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331CBD9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42A5CE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75A73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BE6D22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项目属性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A3CD7B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DE6762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275" w:hRule="atLeast"/>
                          </w:trPr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0A1A96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国民经济行业类型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DA3EAB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3F64FED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国民经济行业代码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1DF1E4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0A6E070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FD2FE8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项目所属行业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556B51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712093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项目所属行业代码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7F5CC6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C8E708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6DB911F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项目投资来源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0B4DC1E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F3CF94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75C95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0E3C30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DDA72A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土地获取方式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481F88F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377F969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90B24A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土地是否带设计方案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07578F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DB04CB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审批流程类型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1C4E374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51C9EF7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C48D1D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设计方案文号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4A7E986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9E00464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7E3E95B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建设地点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 xml:space="preserve"> Y 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坐标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6E4679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095615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建设地点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 xml:space="preserve"> X 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坐标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4F6E21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4A8219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C9D77F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建筑面积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26337F2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61B2B90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用地面积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69BAA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A9CFDB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01F515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是否拟办规划许可证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/拟办施工许可证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73B50C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4CAA2A8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用地类型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EFBD9C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069E1B2F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E9540A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产业结构调整指导目录类型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155B53C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7E4FE5B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B62D7B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产业结构调整指导目录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504C42C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35ACE6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4A724DD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9AB6131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266874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项目联系人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129826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119971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项目联系电话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87DFEE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D639DA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425434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建设内容描述（字数请控制在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300字内）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F5F42F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073EC4E8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26B80D4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建设地址</w:t>
                              </w:r>
                            </w:p>
                          </w:tc>
                        </w:tr>
                        <w:tr w14:paraId="3BD9EEB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577E74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建设地址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(区)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B46CFA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45EE6E6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建设地址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街道/乡镇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D2D77D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D2F477F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EA8CF9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详细地址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63550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A170528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6A8B58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东至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D659A2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1B9287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西至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F6A1C3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5F31A1A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05DC402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南至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9B1FFC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6A6D2F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北至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751E2E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E4B1E8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99C0A9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土地权属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0FF8474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5C64E4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厂房权属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E9903E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F6B515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6607B75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建设用地类型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337A64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C0F6EA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土地使用权取得方式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55F38C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ECA8CFB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2E22708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建设规模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  <w:t>(单位：平方米)</w:t>
                              </w:r>
                            </w:p>
                          </w:tc>
                        </w:tr>
                        <w:tr w14:paraId="26E84C0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9D2771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总占地面积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A13984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534900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其中新增占地面积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7E4874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D31FBB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2D7B74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总建筑面积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69046F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7AC739B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其中新增建筑面积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E691FF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F70D68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7844FD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投资估算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  <w:t>(单位：万元)</w:t>
                              </w:r>
                            </w:p>
                          </w:tc>
                        </w:tr>
                        <w:tr w14:paraId="56FE190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FFFFFF" w:themeFill="background1"/>
                            </w:tcPr>
                            <w:tbl>
                              <w:tblPr>
                                <w:tblStyle w:val="3"/>
                                <w:tblW w:w="9860" w:type="dxa"/>
                                <w:tblInd w:w="-113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2527"/>
                                <w:gridCol w:w="112"/>
                                <w:gridCol w:w="354"/>
                                <w:gridCol w:w="1937"/>
                                <w:gridCol w:w="116"/>
                                <w:gridCol w:w="1759"/>
                                <w:gridCol w:w="56"/>
                                <w:gridCol w:w="1816"/>
                                <w:gridCol w:w="1183"/>
                              </w:tblGrid>
                              <w:tr w14:paraId="6965495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527" w:type="dxa"/>
                                    <w:shd w:val="clear" w:color="auto" w:fill="auto"/>
                                  </w:tcPr>
                                  <w:p w14:paraId="5EBE1064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总投资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</w:tcPr>
                                  <w:p w14:paraId="5FBEC59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</w:tcPr>
                                  <w:p w14:paraId="33119D07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投资强度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gridSpan w:val="2"/>
                                    <w:shd w:val="clear" w:color="auto" w:fill="auto"/>
                                  </w:tcPr>
                                  <w:p w14:paraId="4A408FD4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5A1ACD0C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527" w:type="dxa"/>
                                    <w:shd w:val="clear" w:color="auto" w:fill="auto"/>
                                  </w:tcPr>
                                  <w:p w14:paraId="1E87191A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固定资产投资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</w:tcPr>
                                  <w:p w14:paraId="497AD75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</w:tcPr>
                                  <w:p w14:paraId="40F7456C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铺底流动资金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gridSpan w:val="2"/>
                                    <w:shd w:val="clear" w:color="auto" w:fill="auto"/>
                                  </w:tcPr>
                                  <w:p w14:paraId="258E1E44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3AB9740B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7FE7316C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  <w:t>固定资产投资资金来源（单位：万元）</w:t>
                                    </w:r>
                                  </w:p>
                                </w:tc>
                              </w:tr>
                              <w:tr w14:paraId="2E35848F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527" w:type="dxa"/>
                                    <w:shd w:val="clear" w:color="auto" w:fill="auto"/>
                                    <w:vAlign w:val="top"/>
                                  </w:tcPr>
                                  <w:p w14:paraId="03E0D1FC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自筹资金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  <w:vAlign w:val="top"/>
                                  </w:tcPr>
                                  <w:p w14:paraId="532E34BF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  <w:vAlign w:val="top"/>
                                  </w:tcPr>
                                  <w:p w14:paraId="6D3D712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银行贷款</w:t>
                                    </w:r>
                                  </w:p>
                                </w:tc>
                                <w:tc>
                                  <w:tcPr>
                                    <w:tcW w:w="3055" w:type="dxa"/>
                                    <w:gridSpan w:val="3"/>
                                    <w:shd w:val="clear" w:color="auto" w:fill="auto"/>
                                  </w:tcPr>
                                  <w:p w14:paraId="12C0C1A9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</w:p>
                                </w:tc>
                              </w:tr>
                              <w:tr w14:paraId="6AF7007D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527" w:type="dxa"/>
                                    <w:shd w:val="clear" w:color="auto" w:fill="auto"/>
                                    <w:vAlign w:val="top"/>
                                  </w:tcPr>
                                  <w:p w14:paraId="3F2015B2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其他资金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  <w:vAlign w:val="top"/>
                                  </w:tcPr>
                                  <w:p w14:paraId="36E3849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0" w:type="dxa"/>
                                    <w:gridSpan w:val="5"/>
                                    <w:shd w:val="clear" w:color="auto" w:fill="auto"/>
                                    <w:vAlign w:val="top"/>
                                  </w:tcPr>
                                  <w:p w14:paraId="2EADE519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</w:p>
                                </w:tc>
                              </w:tr>
                              <w:tr w14:paraId="36C1AFE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1BE35DDA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固定资产投资（单位：万元）</w:t>
                                    </w:r>
                                  </w:p>
                                </w:tc>
                              </w:tr>
                              <w:tr w14:paraId="282771C8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0654F7E0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土建工程（含购地款、工程建设装修等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279F606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631" w:type="dxa"/>
                                    <w:gridSpan w:val="3"/>
                                    <w:shd w:val="clear" w:color="auto" w:fill="auto"/>
                                  </w:tcPr>
                                  <w:p w14:paraId="6B3079F2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生产设备</w:t>
                                    </w:r>
                                  </w:p>
                                </w:tc>
                              </w:tr>
                              <w:tr w14:paraId="014E0009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50423E26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固定资产投资年度计划（单位：万元）</w:t>
                                    </w:r>
                                  </w:p>
                                </w:tc>
                              </w:tr>
                              <w:tr w14:paraId="79BB1468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6AE113A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7BF915A1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5F63A8B9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金额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5962F818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13B618FA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520DCAC4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43251B61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1DEAC002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金额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1A0446D6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52479F39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03702088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建设年限</w:t>
                                    </w:r>
                                  </w:p>
                                </w:tc>
                              </w:tr>
                              <w:tr w14:paraId="39850277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1767F7CF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拟开工时间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5035867A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7854BAE7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拟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竣工时间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7D9C094C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3E7B7236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6587286D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项目其他信息</w:t>
                                    </w:r>
                                  </w:p>
                                </w:tc>
                              </w:tr>
                              <w:tr w14:paraId="094A8D25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280" w:hRule="atLeast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7193A3B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工程建设招标方式</w:t>
                                    </w:r>
                                  </w:p>
                                </w:tc>
                                <w:tc>
                                  <w:tcPr>
                                    <w:tcW w:w="7221" w:type="dxa"/>
                                    <w:gridSpan w:val="7"/>
                                    <w:shd w:val="clear" w:color="auto" w:fill="auto"/>
                                  </w:tcPr>
                                  <w:p w14:paraId="28B736A8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14:paraId="23C3D0E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00589FC3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鼓励类确认条目</w:t>
                                    </w:r>
                                  </w:p>
                                </w:tc>
                                <w:tc>
                                  <w:tcPr>
                                    <w:tcW w:w="7221" w:type="dxa"/>
                                    <w:gridSpan w:val="7"/>
                                    <w:shd w:val="clear" w:color="auto" w:fill="auto"/>
                                  </w:tcPr>
                                  <w:p w14:paraId="71F579DF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14:paraId="6D4B076E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23CEB442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需要专门说明的其他内容（包含本次变更的内容）</w:t>
                                    </w:r>
                                  </w:p>
                                </w:tc>
                              </w:tr>
                              <w:tr w14:paraId="72F6AD71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993" w:type="dxa"/>
                                    <w:gridSpan w:val="3"/>
                                    <w:shd w:val="clear" w:color="auto" w:fill="auto"/>
                                  </w:tcPr>
                                  <w:p w14:paraId="0A1EC05F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内容</w:t>
                                    </w:r>
                                  </w:p>
                                </w:tc>
                                <w:tc>
                                  <w:tcPr>
                                    <w:tcW w:w="6867" w:type="dxa"/>
                                    <w:gridSpan w:val="6"/>
                                    <w:shd w:val="clear" w:color="auto" w:fill="auto"/>
                                  </w:tcPr>
                                  <w:p w14:paraId="068C10B2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50A8EF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7AA17A26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</w:tbl>
                <w:p w14:paraId="5B65E7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bookmarkStart w:id="1" w:name="_GoBack"/>
                  <w:bookmarkEnd w:id="1"/>
                </w:p>
              </w:tc>
            </w:tr>
          </w:tbl>
          <w:p w14:paraId="42D1A4CE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21AD4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8316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/>
                <w:b/>
                <w:bCs/>
              </w:rPr>
              <w:t>建设项目用地</w:t>
            </w:r>
            <w:r>
              <w:rPr>
                <w:rFonts w:hint="eastAsia" w:ascii="宋体" w:hAnsi="宋体"/>
                <w:b/>
                <w:bCs/>
              </w:rPr>
              <w:t>预审与选址意见书（市政交通基础设施</w:t>
            </w:r>
            <w:r>
              <w:rPr>
                <w:rFonts w:hint="eastAsia"/>
                <w:b/>
                <w:bCs/>
              </w:rPr>
              <w:t>工程）办理</w:t>
            </w:r>
          </w:p>
        </w:tc>
      </w:tr>
    </w:tbl>
    <w:tbl>
      <w:tblPr>
        <w:tblStyle w:val="2"/>
        <w:tblpPr w:leftFromText="180" w:rightFromText="180" w:vertAnchor="text" w:horzAnchor="page" w:tblpX="1664" w:tblpY="6"/>
        <w:tblOverlap w:val="never"/>
        <w:tblW w:w="856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2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44"/>
        <w:gridCol w:w="529"/>
        <w:gridCol w:w="706"/>
        <w:gridCol w:w="588"/>
        <w:gridCol w:w="345"/>
        <w:gridCol w:w="328"/>
        <w:gridCol w:w="149"/>
        <w:gridCol w:w="129"/>
        <w:gridCol w:w="335"/>
        <w:gridCol w:w="129"/>
        <w:gridCol w:w="520"/>
        <w:gridCol w:w="646"/>
        <w:gridCol w:w="26"/>
        <w:gridCol w:w="68"/>
        <w:gridCol w:w="129"/>
        <w:gridCol w:w="393"/>
        <w:gridCol w:w="1128"/>
        <w:gridCol w:w="223"/>
        <w:gridCol w:w="1221"/>
      </w:tblGrid>
      <w:tr w14:paraId="5560F57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42A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申</w:t>
            </w:r>
          </w:p>
          <w:p w14:paraId="5502613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请</w:t>
            </w:r>
          </w:p>
          <w:p w14:paraId="070CF06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主</w:t>
            </w:r>
          </w:p>
          <w:p w14:paraId="3B564FF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体</w:t>
            </w:r>
          </w:p>
          <w:p w14:paraId="7D15C1B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501C80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1C69B7F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信</w:t>
            </w:r>
          </w:p>
          <w:p w14:paraId="11E16130">
            <w:pPr>
              <w:adjustRightInd w:val="0"/>
              <w:snapToGrid w:val="0"/>
              <w:spacing w:line="288" w:lineRule="auto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E2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建设单位名称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51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205A">
            <w:pPr>
              <w:numPr>
                <w:ilvl w:val="255"/>
                <w:numId w:val="0"/>
              </w:num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79F9D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75B">
            <w:pPr>
              <w:adjustRightInd w:val="0"/>
              <w:snapToGrid w:val="0"/>
              <w:ind w:left="-105" w:leftChars="-50" w:right="-105" w:rightChars="-50"/>
              <w:jc w:val="left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B39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统一社会信用代码</w:t>
            </w:r>
          </w:p>
          <w:p w14:paraId="73EA37A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组织机构代码</w:t>
            </w:r>
          </w:p>
          <w:p w14:paraId="054D44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部队</w:t>
            </w:r>
          </w:p>
          <w:p w14:paraId="5760F3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（三个选项必须选一项）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F8F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74ED41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757A3E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9C91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D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法定代表人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8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170E8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36D9A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399D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8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委托代理人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AE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EC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联系电话</w:t>
            </w: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9C4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89EA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50522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065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9A9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电子邮箱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DE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706AA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376B34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F5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4BC692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76A2A4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3B98E6D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034B1C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EED3E8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8793C2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63A171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FEAFD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1D313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16BD98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C401C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D642F0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E9B3A4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4392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3BE155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5C2AB9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07BB66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CDE27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183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E2C9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A3547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991FD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5B0EB4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1E52AB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1B8862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建</w:t>
            </w:r>
          </w:p>
          <w:p w14:paraId="2BC94FA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设</w:t>
            </w:r>
          </w:p>
          <w:p w14:paraId="3626B27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项</w:t>
            </w:r>
          </w:p>
          <w:p w14:paraId="234A03F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目</w:t>
            </w:r>
          </w:p>
          <w:p w14:paraId="3F6C7C4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613F69E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5E8C2B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情</w:t>
            </w:r>
          </w:p>
          <w:p w14:paraId="12E45D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况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88DD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工程名称</w:t>
            </w:r>
          </w:p>
        </w:tc>
        <w:tc>
          <w:tcPr>
            <w:tcW w:w="3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1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C3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是否一会三函项目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E00D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□否</w:t>
            </w:r>
          </w:p>
        </w:tc>
      </w:tr>
      <w:tr w14:paraId="56D07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42D1">
            <w:pPr>
              <w:adjustRightInd w:val="0"/>
              <w:snapToGrid w:val="0"/>
              <w:spacing w:line="216" w:lineRule="auto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70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项目代码</w:t>
            </w:r>
          </w:p>
        </w:tc>
        <w:tc>
          <w:tcPr>
            <w:tcW w:w="2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9177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96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工程类别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E6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□普通工程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4AF9F3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□涉密工程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□秘密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□机密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绝密</w:t>
            </w:r>
          </w:p>
        </w:tc>
      </w:tr>
      <w:tr w14:paraId="0938A32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96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10E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重大城乡基础设施工程或</w:t>
            </w:r>
          </w:p>
          <w:p w14:paraId="337443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国家批准建设项目情况</w:t>
            </w: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63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是否重大城乡基础设施工程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80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38C664E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8BF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916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1F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是否国务院、国家部（委）批准或核准的建设项目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301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1F0E042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E85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00000"/>
                <w:spacing w:val="-10"/>
                <w:szCs w:val="21"/>
              </w:rPr>
            </w:pP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132C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工程类型</w:t>
            </w:r>
          </w:p>
          <w:p w14:paraId="2B11915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</w:p>
          <w:p w14:paraId="44BEB26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类</w:t>
            </w:r>
          </w:p>
          <w:p w14:paraId="1F2C02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型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9F32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bookmarkStart w:id="0" w:name="_Hlk130570724"/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□交通工程</w:t>
            </w:r>
          </w:p>
          <w:p w14:paraId="09A1999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□市政工程</w:t>
            </w:r>
          </w:p>
          <w:p w14:paraId="1778670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□其他工程</w:t>
            </w:r>
          </w:p>
          <w:bookmarkEnd w:id="0"/>
          <w:p w14:paraId="49F796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（这三项必须选一项，只能选一项）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C4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场（厂）站工程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</w:tr>
      <w:tr w14:paraId="48EE7FB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2C9E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pacing w:val="-6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6A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A903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0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</w:t>
            </w:r>
          </w:p>
          <w:p w14:paraId="477DB0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线</w:t>
            </w:r>
          </w:p>
          <w:p w14:paraId="154616E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性</w:t>
            </w:r>
          </w:p>
          <w:p w14:paraId="432B80D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</w:t>
            </w:r>
          </w:p>
          <w:p w14:paraId="70FE2A4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F6C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铁路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□城市轨道  □公路  □城市道路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  <w:p w14:paraId="27C58CF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（此类属于交通类线性工程，只能勾选一项）</w:t>
            </w:r>
          </w:p>
        </w:tc>
      </w:tr>
      <w:tr w14:paraId="02598B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53462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16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F0F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73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878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河道和水环境治理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□雨水     □污水     □给水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再生水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□电力      □热力    □燃气     □信息    □路灯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□管线综合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0CF528C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□综合管廊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(沟)        □供油及工业管线      </w:t>
            </w:r>
          </w:p>
          <w:p w14:paraId="5CAEB0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                                         )</w:t>
            </w:r>
          </w:p>
          <w:p w14:paraId="167B998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（此类属于市政类线性工程，这些选项至少勾选一项，可多选）</w:t>
            </w:r>
          </w:p>
        </w:tc>
      </w:tr>
      <w:tr w14:paraId="1C5CD29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6FD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EA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投资方式</w:t>
            </w:r>
          </w:p>
        </w:tc>
        <w:tc>
          <w:tcPr>
            <w:tcW w:w="33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33D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政府投资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□社会投资 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1BF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项目投资总额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892E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FCE914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59B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6C8F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用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(土)地情况</w:t>
            </w:r>
          </w:p>
        </w:tc>
        <w:tc>
          <w:tcPr>
            <w:tcW w:w="1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BB02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新征用地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868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772F031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26057D4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（二选一单选）</w:t>
            </w:r>
          </w:p>
        </w:tc>
      </w:tr>
      <w:tr w14:paraId="41C77C02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7C7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4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5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25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使用城市公共用地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7B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□道路用地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绿化用地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水域用地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□其他公共用地</w:t>
            </w:r>
          </w:p>
          <w:p w14:paraId="668B45B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（此处可多选）</w:t>
            </w:r>
          </w:p>
        </w:tc>
      </w:tr>
      <w:tr w14:paraId="3C7DB7A4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D5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8A91B">
            <w:pPr>
              <w:bidi w:val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0BA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A9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6D601F9D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7C94C67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此处二选一必选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</w:tr>
      <w:tr w14:paraId="17B9493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C94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EF21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用地规模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9F8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7BDE">
            <w:pPr>
              <w:widowControl/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F4C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6110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756E22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B95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5D66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C9DE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F660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B3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DA57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265395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6391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59EF40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建设内容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B4CC28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E559CF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2CD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DAD6B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</w:t>
            </w:r>
          </w:p>
          <w:p w14:paraId="7178F8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建设位置</w:t>
            </w:r>
          </w:p>
          <w:p w14:paraId="1A95F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EAF5B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位于：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号</w:t>
            </w:r>
          </w:p>
          <w:p w14:paraId="659FC6A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乡（镇）             （村）</w:t>
            </w:r>
          </w:p>
          <w:p w14:paraId="3841D0E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地块</w:t>
            </w:r>
          </w:p>
        </w:tc>
      </w:tr>
      <w:tr w14:paraId="4D32132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DF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CF2D4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D64A14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四至</w:t>
            </w:r>
          </w:p>
          <w:p w14:paraId="5D84704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范围</w:t>
            </w: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8CE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东至：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27358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南至：</w:t>
            </w:r>
          </w:p>
        </w:tc>
      </w:tr>
      <w:tr w14:paraId="4E3EDEA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3B0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0E293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D0827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161B1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西至：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AD9821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北至：</w:t>
            </w:r>
          </w:p>
        </w:tc>
      </w:tr>
      <w:tr w14:paraId="32EB974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4A3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A4C6E23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10D5DC0D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35560</wp:posOffset>
                      </wp:positionV>
                      <wp:extent cx="293370" cy="2024380"/>
                      <wp:effectExtent l="0" t="0" r="3810" b="2540"/>
                      <wp:wrapNone/>
                      <wp:docPr id="2016338705" name="文本框 2016338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28345" y="1388745"/>
                                <a:ext cx="293370" cy="2024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8F2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0.6pt;margin-top:2.8pt;height:159.4pt;width:23.1pt;z-index:251660288;mso-width-relative:page;mso-height-relative:page;" fillcolor="#FFFFFF [3201]" filled="t" stroked="f" coordsize="21600,21600" o:gfxdata="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rqX1QAAAAkBAAAPAAAAAAAAAAEAIAAAACIAAABkcnMvZG93bnJldi54bWxQSwECFAAUAAAA&#10;CACHTuJAJGYon2MCAACsBAAADgAAAAAAAAABACAAAAAkAQAAZHJzL2Uyb0RvYy54bWxQSwUGAAAA&#10;AAYABgBZAQAA+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308F2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</w:p>
          <w:p w14:paraId="11960CC0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站工程建设</w:t>
            </w: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77BD0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7199C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233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6BD9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68BF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6E181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A53D8A2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D60A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F0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85865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8C3F34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33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75E8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D2E496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0E36AA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DFED78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F3D7A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C28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333F66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D62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7BEF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0359A2A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E9E7AB9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7F7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DC2AD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□线性工程建设位置</w:t>
            </w: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28230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起点：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  <w:p w14:paraId="4F5B4F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途经：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</w:t>
            </w:r>
          </w:p>
          <w:p w14:paraId="7A0A2E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止点：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</w:tc>
      </w:tr>
      <w:tr w14:paraId="098CCD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DB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4BB3E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□线性工程建设规模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6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序号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6F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交通—轨道分类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(道路等级)</w:t>
            </w:r>
          </w:p>
          <w:p w14:paraId="1F945C0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河道（湖泊、水库等）防洪等级</w:t>
            </w:r>
          </w:p>
          <w:p w14:paraId="64EF867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其他—（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8D03C3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长度（米）</w:t>
            </w:r>
          </w:p>
        </w:tc>
      </w:tr>
      <w:tr w14:paraId="76354A5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02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DE7C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03A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1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5AA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928CEEB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B5547F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DE1B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DC3620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CCA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2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B98C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39D9D5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924A53C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F7A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5936B9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B9A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3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5B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AD38EE9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C7486B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A3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A5439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400627A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F9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FF63E7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00A927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24D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0D2DCB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C728C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460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6FB243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i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总计</w:t>
            </w:r>
          </w:p>
        </w:tc>
      </w:tr>
      <w:tr w14:paraId="69394E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1E1F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266603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5D2D8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359EB2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B7BB2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BD8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2AF0BBD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2BB3BB3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232BF99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2F1AD2F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4535B9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19A3ED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︵</w:t>
            </w:r>
          </w:p>
          <w:p w14:paraId="2AE012F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可</w:t>
            </w:r>
          </w:p>
          <w:p w14:paraId="2EE4C2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多</w:t>
            </w:r>
          </w:p>
          <w:p w14:paraId="22E3C7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选</w:t>
            </w:r>
          </w:p>
          <w:p w14:paraId="11C590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9B6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已经立项主管部门批准的项目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BC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ABA679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8A4D">
            <w:pPr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1E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前期工作函或策划完成通知书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954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9E101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E33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21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BBC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6931D0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FE7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58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D9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BFDE6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F6C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D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FB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</w:tbl>
    <w:p w14:paraId="5027B7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6A00E6B"/>
    <w:rsid w:val="08672C59"/>
    <w:rsid w:val="0C4843B9"/>
    <w:rsid w:val="0FD84E0B"/>
    <w:rsid w:val="15681628"/>
    <w:rsid w:val="2DAC07F4"/>
    <w:rsid w:val="2F631386"/>
    <w:rsid w:val="33916868"/>
    <w:rsid w:val="36F335EF"/>
    <w:rsid w:val="45A11732"/>
    <w:rsid w:val="46821C9A"/>
    <w:rsid w:val="4A143551"/>
    <w:rsid w:val="4B052E99"/>
    <w:rsid w:val="4B6978CC"/>
    <w:rsid w:val="4B78366B"/>
    <w:rsid w:val="53A36266"/>
    <w:rsid w:val="58CB74D0"/>
    <w:rsid w:val="5B8C73EB"/>
    <w:rsid w:val="5BA159E3"/>
    <w:rsid w:val="62A328E3"/>
    <w:rsid w:val="637E0CC9"/>
    <w:rsid w:val="6E380D0C"/>
    <w:rsid w:val="71CB1E97"/>
    <w:rsid w:val="753D6772"/>
    <w:rsid w:val="780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3982</Words>
  <Characters>4014</Characters>
  <Lines>0</Lines>
  <Paragraphs>0</Paragraphs>
  <TotalTime>0</TotalTime>
  <ScaleCrop>false</ScaleCrop>
  <LinksUpToDate>false</LinksUpToDate>
  <CharactersWithSpaces>4676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9F637C834C294DB7BDA73739A13A0E10_13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