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D792" w14:textId="77777777" w:rsidR="00B802A9" w:rsidRDefault="00D05A3E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78D0F9" wp14:editId="3FF5AD7C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1BC02" w14:textId="53612949" w:rsidR="00A56FF5" w:rsidRDefault="00A56FF5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 w:rsidRPr="00A56FF5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</w:t>
      </w:r>
      <w:r w:rsidR="00AB52EE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交通运输</w:t>
      </w:r>
    </w:p>
    <w:p w14:paraId="42B13919" w14:textId="76BF9FC8" w:rsidR="00B802A9" w:rsidRDefault="00D05A3E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准予备案通知书</w:t>
      </w:r>
    </w:p>
    <w:p w14:paraId="23E84502" w14:textId="77777777" w:rsidR="00B802A9" w:rsidRDefault="00D05A3E">
      <w:pPr>
        <w:jc w:val="center"/>
        <w:rPr>
          <w:rFonts w:ascii="仿宋" w:eastAsia="仿宋" w:hAnsi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京交【X】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（运）XXXX</w:t>
      </w:r>
      <w:proofErr w:type="gramStart"/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2021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>
        <w:rPr>
          <w:rFonts w:ascii="仿宋" w:eastAsia="仿宋" w:hAnsi="仿宋" w:hint="eastAsia"/>
          <w:color w:val="000000"/>
          <w:sz w:val="28"/>
          <w:szCs w:val="28"/>
        </w:rPr>
        <w:t>备第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14:paraId="20AC17CC" w14:textId="77777777" w:rsidR="00B802A9" w:rsidRDefault="00D76425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w:pict w14:anchorId="4F0D3D65">
          <v:line id="Line 2" o:spid="_x0000_s2050" style="position:absolute;left:0;text-align:left;z-index:251659264;visibility:visible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" strokecolor="black [3200]" strokeweight=".5pt">
            <v:stroke joinstyle="miter"/>
          </v:line>
        </w:pict>
      </w:r>
    </w:p>
    <w:p w14:paraId="0519BE30" w14:textId="77777777" w:rsidR="00B802A9" w:rsidRDefault="00D05A3E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14:paraId="47A1D915" w14:textId="77777777" w:rsidR="00B802A9" w:rsidRDefault="00D05A3E" w:rsidP="005B2A16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提出的关于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申请。经审查，你的申请，符合</w:t>
      </w:r>
      <w:r w:rsidR="005B2A16" w:rsidRPr="005B2A16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《道路运输</w:t>
      </w:r>
      <w:r w:rsidR="005B2A16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车辆动态监督管理办法</w:t>
      </w:r>
      <w:r w:rsidR="005B2A16" w:rsidRPr="005B2A16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规定，现予以备案。</w:t>
      </w:r>
    </w:p>
    <w:p w14:paraId="2711C376" w14:textId="77777777" w:rsidR="002777D1" w:rsidRDefault="002777D1" w:rsidP="00F078AE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你单位</w:t>
      </w:r>
      <w:r>
        <w:rPr>
          <w:rFonts w:ascii="仿宋" w:eastAsia="仿宋" w:hAnsi="仿宋"/>
          <w:color w:val="000000" w:themeColor="text1"/>
          <w:sz w:val="28"/>
          <w:szCs w:val="28"/>
        </w:rPr>
        <w:t>备案的平台信息如下：</w:t>
      </w:r>
    </w:p>
    <w:p w14:paraId="6F844E9F" w14:textId="77777777" w:rsidR="00F078AE" w:rsidRDefault="00F078AE" w:rsidP="00F078AE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平台名称：</w:t>
      </w:r>
      <w:r w:rsidR="005B2A16">
        <w:rPr>
          <w:rFonts w:ascii="仿宋" w:eastAsia="仿宋" w:hAnsi="仿宋" w:hint="eastAsia"/>
          <w:color w:val="000000" w:themeColor="text1"/>
          <w:sz w:val="28"/>
          <w:szCs w:val="28"/>
        </w:rPr>
        <w:t>XXXXXXXX</w:t>
      </w:r>
    </w:p>
    <w:p w14:paraId="41C911EA" w14:textId="58CE7173" w:rsidR="00B802A9" w:rsidRDefault="00D05A3E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平台备案编号：XXXXXXXX</w:t>
      </w:r>
    </w:p>
    <w:p w14:paraId="1A9542FD" w14:textId="77777777" w:rsidR="0012684A" w:rsidRDefault="0012684A" w:rsidP="0012684A">
      <w:pPr>
        <w:pStyle w:val="1"/>
        <w:spacing w:line="360" w:lineRule="auto"/>
        <w:ind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你单位于备案后10个工作日内向北京市运输事业发展中心申请技术联调，联系电话010-57070488。</w:t>
      </w:r>
    </w:p>
    <w:p w14:paraId="59C10411" w14:textId="77777777" w:rsidR="00B802A9" w:rsidRPr="0023319F" w:rsidRDefault="00B802A9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5CC5D3A5" w14:textId="77777777" w:rsidR="00B802A9" w:rsidRDefault="00D05A3E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/>
          <w:color w:val="000000" w:themeColor="text1"/>
          <w:sz w:val="28"/>
          <w:szCs w:val="28"/>
        </w:rPr>
        <w:t>XXXXXXXXX(盖章)</w:t>
      </w:r>
    </w:p>
    <w:p w14:paraId="2C55481F" w14:textId="77777777" w:rsidR="00B802A9" w:rsidRDefault="00D05A3E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14:paraId="5EBC854E" w14:textId="77777777" w:rsidR="00B802A9" w:rsidRDefault="00B802A9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0152FC73" w14:textId="77777777" w:rsidR="00B802A9" w:rsidRDefault="00B802A9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</w:rPr>
      </w:pPr>
    </w:p>
    <w:p w14:paraId="67AB6599" w14:textId="77777777" w:rsidR="00B802A9" w:rsidRDefault="00D05A3E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14:paraId="356583AA" w14:textId="77777777" w:rsidR="00B802A9" w:rsidRDefault="00B802A9"/>
    <w:sectPr w:rsidR="00B802A9" w:rsidSect="00B80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184D" w14:textId="77777777" w:rsidR="00D76425" w:rsidRDefault="00D76425" w:rsidP="00F078AE">
      <w:r>
        <w:separator/>
      </w:r>
    </w:p>
  </w:endnote>
  <w:endnote w:type="continuationSeparator" w:id="0">
    <w:p w14:paraId="445FB147" w14:textId="77777777" w:rsidR="00D76425" w:rsidRDefault="00D76425" w:rsidP="00F0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42A1" w14:textId="77777777" w:rsidR="00D76425" w:rsidRDefault="00D76425" w:rsidP="00F078AE">
      <w:r>
        <w:separator/>
      </w:r>
    </w:p>
  </w:footnote>
  <w:footnote w:type="continuationSeparator" w:id="0">
    <w:p w14:paraId="36A67C18" w14:textId="77777777" w:rsidR="00D76425" w:rsidRDefault="00D76425" w:rsidP="00F0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AE3"/>
    <w:rsid w:val="001264AA"/>
    <w:rsid w:val="0012684A"/>
    <w:rsid w:val="00205E68"/>
    <w:rsid w:val="00216920"/>
    <w:rsid w:val="0023319F"/>
    <w:rsid w:val="00243541"/>
    <w:rsid w:val="002777D1"/>
    <w:rsid w:val="00300DEE"/>
    <w:rsid w:val="00390D34"/>
    <w:rsid w:val="003E3841"/>
    <w:rsid w:val="00416783"/>
    <w:rsid w:val="004508B2"/>
    <w:rsid w:val="004A7576"/>
    <w:rsid w:val="004E24A9"/>
    <w:rsid w:val="00542673"/>
    <w:rsid w:val="005B2A16"/>
    <w:rsid w:val="006501F5"/>
    <w:rsid w:val="006B5EBA"/>
    <w:rsid w:val="00707AE3"/>
    <w:rsid w:val="007A432B"/>
    <w:rsid w:val="008730E8"/>
    <w:rsid w:val="009027E3"/>
    <w:rsid w:val="0098137B"/>
    <w:rsid w:val="009B42B4"/>
    <w:rsid w:val="00A56FF5"/>
    <w:rsid w:val="00AA2BF7"/>
    <w:rsid w:val="00AB52EE"/>
    <w:rsid w:val="00B802A9"/>
    <w:rsid w:val="00BD0B53"/>
    <w:rsid w:val="00C175DB"/>
    <w:rsid w:val="00CA3308"/>
    <w:rsid w:val="00D05A3E"/>
    <w:rsid w:val="00D70587"/>
    <w:rsid w:val="00D76425"/>
    <w:rsid w:val="00DF1A30"/>
    <w:rsid w:val="00E4591E"/>
    <w:rsid w:val="00E46AF6"/>
    <w:rsid w:val="00F078AE"/>
    <w:rsid w:val="00FA0482"/>
    <w:rsid w:val="06965DC1"/>
    <w:rsid w:val="09EF6FAB"/>
    <w:rsid w:val="22794FBF"/>
    <w:rsid w:val="257F758D"/>
    <w:rsid w:val="25A86506"/>
    <w:rsid w:val="27D05535"/>
    <w:rsid w:val="3B8B4EF4"/>
    <w:rsid w:val="4C895A7B"/>
    <w:rsid w:val="52336770"/>
    <w:rsid w:val="54A2698F"/>
    <w:rsid w:val="5802446B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38E87EBF"/>
  <w15:docId w15:val="{AFBA7A01-0CD9-4DAE-ABCE-EA91D118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2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B802A9"/>
    <w:pPr>
      <w:jc w:val="left"/>
    </w:pPr>
  </w:style>
  <w:style w:type="paragraph" w:styleId="a4">
    <w:name w:val="Balloon Text"/>
    <w:basedOn w:val="a"/>
    <w:link w:val="a5"/>
    <w:qFormat/>
    <w:rsid w:val="00B802A9"/>
    <w:rPr>
      <w:sz w:val="18"/>
      <w:szCs w:val="18"/>
    </w:rPr>
  </w:style>
  <w:style w:type="paragraph" w:styleId="a6">
    <w:name w:val="footer"/>
    <w:basedOn w:val="a"/>
    <w:link w:val="a7"/>
    <w:qFormat/>
    <w:rsid w:val="00B80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B80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qFormat/>
    <w:rsid w:val="00B802A9"/>
    <w:rPr>
      <w:sz w:val="21"/>
      <w:szCs w:val="21"/>
    </w:rPr>
  </w:style>
  <w:style w:type="paragraph" w:styleId="ab">
    <w:name w:val="List Paragraph"/>
    <w:basedOn w:val="a"/>
    <w:uiPriority w:val="34"/>
    <w:qFormat/>
    <w:rsid w:val="00B802A9"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sid w:val="00B802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sid w:val="00B802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sid w:val="00B802A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表段落1"/>
    <w:basedOn w:val="a"/>
    <w:uiPriority w:val="34"/>
    <w:qFormat/>
    <w:rsid w:val="001268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>P R C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张帆</cp:lastModifiedBy>
  <cp:revision>3</cp:revision>
  <dcterms:created xsi:type="dcterms:W3CDTF">2022-02-08T02:39:00Z</dcterms:created>
  <dcterms:modified xsi:type="dcterms:W3CDTF">2022-02-15T06:24:00Z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