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独生子女父母奖励费发放有效凭证要求：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360045</wp:posOffset>
                </wp:positionV>
                <wp:extent cx="1524635" cy="772160"/>
                <wp:effectExtent l="5080" t="4445" r="13335" b="309245"/>
                <wp:wrapNone/>
                <wp:docPr id="2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772160"/>
                        </a:xfrm>
                        <a:prstGeom prst="wedgeRectCallout">
                          <a:avLst>
                            <a:gd name="adj1" fmla="val -46834"/>
                            <a:gd name="adj2" fmla="val 861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效凭证原件1份，真实有效</w:t>
                            </w: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1" o:spid="_x0000_s1026" o:spt="61" type="#_x0000_t61" style="position:absolute;left:0pt;margin-left:363.75pt;margin-top:28.35pt;height:60.8pt;width:120.05pt;z-index:251659264;mso-width-relative:page;mso-height-relative:page;" fillcolor="#FFFFFF" filled="t" stroked="t" coordsize="21600,21600" o:gfxdata="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gLCdZ2AAAAAoBAAAPAAAAAAAAAAEAIAAAACIAAABkcnMvZG93bnJldi54bWxQ&#10;SwECFAAUAAAACACHTuJAP2DT9GkCAADgBAAADgAAAAAAAAABACAAAAAnAQAAZHJzL2Uyb0RvYy54&#10;bWxQSwUGAAAAAAYABgBZAQAAAgYAAAAA&#10;" adj="684,294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效凭证原件1份，真实有效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8"/>
          <w:szCs w:val="28"/>
          <w:lang w:val="en-US" w:eastAsia="zh-CN"/>
        </w:rPr>
        <w:t>1、独生子女父母奖励费发放有效凭证原件1份，真实有效。</w:t>
      </w:r>
    </w:p>
    <w:p>
      <w:r>
        <w:rPr>
          <w:rFonts w:hint="default"/>
          <w:sz w:val="28"/>
          <w:szCs w:val="28"/>
          <w:lang w:val="en-US" w:eastAsia="zh-CN"/>
        </w:rPr>
        <w:t>2、励费发放或工资档案保管部门出具的</w:t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197735"/>
            <wp:effectExtent l="0" t="0" r="9525" b="12065"/>
            <wp:docPr id="1" name="图片 1" descr="4.3或独生子女父母奖励费发放有效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3或独生子女父母奖励费发放有效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5C215554"/>
    <w:rsid w:val="059A2E82"/>
    <w:rsid w:val="12884328"/>
    <w:rsid w:val="33F236B4"/>
    <w:rsid w:val="4C50675C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。</cp:lastModifiedBy>
  <dcterms:modified xsi:type="dcterms:W3CDTF">2022-11-30T08:01:02Z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