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CAA6C">
      <w:pPr>
        <w:jc w:val="left"/>
        <w:rPr>
          <w:rFonts w:ascii="黑体" w:hAnsi="黑体" w:eastAsia="黑体"/>
          <w:bCs/>
          <w:sz w:val="32"/>
          <w:szCs w:val="32"/>
        </w:rPr>
      </w:pPr>
      <w:bookmarkStart w:id="2" w:name="_GoBack"/>
      <w:bookmarkEnd w:id="2"/>
      <w:r>
        <w:rPr>
          <w:rFonts w:hint="eastAsia" w:ascii="黑体" w:hAnsi="黑体" w:eastAsia="黑体"/>
          <w:bCs/>
          <w:sz w:val="32"/>
          <w:szCs w:val="32"/>
        </w:rPr>
        <w:t>附件1</w:t>
      </w:r>
    </w:p>
    <w:p w14:paraId="1D4E978F">
      <w:pPr>
        <w:adjustRightInd w:val="0"/>
        <w:snapToGrid w:val="0"/>
        <w:spacing w:line="600" w:lineRule="exact"/>
        <w:jc w:val="left"/>
        <w:rPr>
          <w:rFonts w:ascii="仿宋_GB2312" w:eastAsia="仿宋_GB2312"/>
          <w:sz w:val="32"/>
          <w:szCs w:val="32"/>
        </w:rPr>
      </w:pPr>
    </w:p>
    <w:p w14:paraId="45B1D8ED">
      <w:pPr>
        <w:jc w:val="center"/>
        <w:rPr>
          <w:rFonts w:ascii="方正小标宋简体" w:eastAsia="方正小标宋简体"/>
          <w:bCs/>
          <w:sz w:val="48"/>
          <w:szCs w:val="48"/>
        </w:rPr>
      </w:pPr>
      <w:r>
        <w:rPr>
          <w:rFonts w:ascii="方正小标宋简体" w:eastAsia="方正小标宋简体"/>
          <w:bCs/>
          <w:sz w:val="48"/>
          <w:szCs w:val="48"/>
        </w:rPr>
        <w:t>北京市海外</w:t>
      </w:r>
      <w:r>
        <w:rPr>
          <w:rFonts w:hint="eastAsia" w:ascii="方正小标宋简体" w:eastAsia="方正小标宋简体"/>
          <w:bCs/>
          <w:sz w:val="48"/>
          <w:szCs w:val="48"/>
        </w:rPr>
        <w:t>知识产权维权援助项目申报书</w:t>
      </w:r>
    </w:p>
    <w:p w14:paraId="66631E2F">
      <w:pPr>
        <w:spacing w:line="720" w:lineRule="auto"/>
        <w:jc w:val="center"/>
        <w:rPr>
          <w:rFonts w:ascii="方正小标宋简体" w:eastAsia="方正小标宋简体"/>
          <w:bCs/>
          <w:sz w:val="48"/>
          <w:szCs w:val="48"/>
        </w:rPr>
      </w:pPr>
      <w:r>
        <w:rPr>
          <w:rFonts w:hint="eastAsia" w:ascii="方正小标宋简体" w:eastAsia="方正小标宋简体"/>
          <w:bCs/>
          <w:sz w:val="48"/>
          <w:szCs w:val="48"/>
        </w:rPr>
        <w:t>（海外纠纷应对）</w:t>
      </w:r>
    </w:p>
    <w:p w14:paraId="2F57E8D9">
      <w:pPr>
        <w:jc w:val="center"/>
        <w:rPr>
          <w:rFonts w:ascii="黑体" w:eastAsia="黑体"/>
          <w:bCs/>
          <w:sz w:val="28"/>
          <w:szCs w:val="28"/>
        </w:rPr>
      </w:pPr>
      <w:r>
        <w:rPr>
          <w:rFonts w:hint="eastAsia" w:ascii="黑体" w:eastAsia="黑体"/>
          <w:bCs/>
          <w:sz w:val="28"/>
          <w:szCs w:val="28"/>
        </w:rPr>
        <w:t xml:space="preserve">                               编号：</w:t>
      </w:r>
    </w:p>
    <w:p w14:paraId="34BA7487">
      <w:pPr>
        <w:spacing w:line="600" w:lineRule="auto"/>
        <w:ind w:firstLine="640" w:firstLineChars="200"/>
        <w:rPr>
          <w:rFonts w:ascii="仿宋_GB2312" w:eastAsia="仿宋_GB2312"/>
          <w:sz w:val="32"/>
          <w:szCs w:val="32"/>
        </w:rPr>
      </w:pPr>
    </w:p>
    <w:p w14:paraId="55516A41">
      <w:pPr>
        <w:spacing w:line="600" w:lineRule="auto"/>
        <w:ind w:firstLine="640" w:firstLineChars="200"/>
        <w:rPr>
          <w:rFonts w:ascii="仿宋_GB2312" w:eastAsia="仿宋_GB2312"/>
          <w:sz w:val="32"/>
          <w:szCs w:val="32"/>
        </w:rPr>
      </w:pPr>
    </w:p>
    <w:p w14:paraId="7068B87E">
      <w:pPr>
        <w:spacing w:line="600" w:lineRule="auto"/>
        <w:ind w:firstLine="640" w:firstLineChars="200"/>
        <w:rPr>
          <w:rFonts w:ascii="仿宋_GB2312" w:eastAsia="仿宋_GB2312"/>
          <w:sz w:val="32"/>
          <w:szCs w:val="32"/>
        </w:rPr>
      </w:pPr>
    </w:p>
    <w:p w14:paraId="2147DF77">
      <w:pPr>
        <w:spacing w:line="720" w:lineRule="auto"/>
        <w:rPr>
          <w:rFonts w:ascii="仿宋_GB2312" w:eastAsia="仿宋_GB2312"/>
          <w:sz w:val="32"/>
          <w:szCs w:val="32"/>
          <w:u w:val="single"/>
        </w:rPr>
      </w:pPr>
      <w:r>
        <w:rPr>
          <w:rFonts w:hint="eastAsia" w:ascii="仿宋_GB2312" w:eastAsia="仿宋_GB2312"/>
          <w:sz w:val="32"/>
          <w:szCs w:val="32"/>
        </w:rPr>
        <w:t>项目名称：</w:t>
      </w:r>
      <w:r>
        <w:rPr>
          <w:rFonts w:ascii="仿宋_GB2312" w:eastAsia="仿宋_GB2312"/>
          <w:sz w:val="32"/>
          <w:szCs w:val="32"/>
          <w:u w:val="single"/>
        </w:rPr>
        <w:t xml:space="preserve">                                         </w:t>
      </w:r>
    </w:p>
    <w:p w14:paraId="0918F7A6">
      <w:pPr>
        <w:spacing w:line="720" w:lineRule="auto"/>
        <w:rPr>
          <w:rFonts w:ascii="仿宋_GB2312" w:eastAsia="仿宋_GB2312"/>
          <w:sz w:val="32"/>
          <w:szCs w:val="32"/>
        </w:rPr>
      </w:pPr>
      <w:r>
        <w:rPr>
          <w:rFonts w:hint="eastAsia" w:ascii="仿宋_GB2312" w:eastAsia="仿宋_GB2312"/>
          <w:sz w:val="32"/>
          <w:szCs w:val="32"/>
        </w:rPr>
        <w:t>单位名称：</w:t>
      </w:r>
      <w:r>
        <w:rPr>
          <w:rFonts w:hint="eastAsia" w:ascii="仿宋_GB2312" w:eastAsia="仿宋_GB2312"/>
          <w:sz w:val="32"/>
          <w:szCs w:val="32"/>
          <w:u w:val="single"/>
        </w:rPr>
        <w:t xml:space="preserve">                                （公章） </w:t>
      </w:r>
    </w:p>
    <w:p w14:paraId="4D40542C">
      <w:pPr>
        <w:spacing w:line="720" w:lineRule="auto"/>
        <w:rPr>
          <w:rFonts w:ascii="仿宋_GB2312" w:eastAsia="仿宋_GB2312"/>
          <w:sz w:val="32"/>
          <w:szCs w:val="32"/>
          <w:u w:val="single"/>
        </w:rPr>
      </w:pPr>
      <w:r>
        <w:rPr>
          <w:rFonts w:hint="eastAsia" w:ascii="仿宋_GB2312" w:eastAsia="仿宋_GB2312"/>
          <w:sz w:val="32"/>
          <w:szCs w:val="32"/>
        </w:rPr>
        <w:t>联 系 人：</w:t>
      </w:r>
      <w:r>
        <w:rPr>
          <w:rFonts w:hint="eastAsia" w:ascii="仿宋_GB2312" w:eastAsia="仿宋_GB2312"/>
          <w:sz w:val="32"/>
          <w:szCs w:val="32"/>
          <w:u w:val="single"/>
        </w:rPr>
        <w:t xml:space="preserve">                                         </w:t>
      </w:r>
    </w:p>
    <w:p w14:paraId="4A3B577B">
      <w:pPr>
        <w:spacing w:line="720" w:lineRule="auto"/>
        <w:rPr>
          <w:rFonts w:ascii="仿宋_GB2312" w:eastAsia="仿宋_GB2312"/>
          <w:sz w:val="32"/>
          <w:szCs w:val="32"/>
          <w:u w:val="single"/>
        </w:rPr>
      </w:pPr>
      <w:r>
        <w:rPr>
          <w:rFonts w:hint="eastAsia" w:ascii="仿宋_GB2312" w:eastAsia="仿宋_GB2312"/>
          <w:sz w:val="32"/>
          <w:szCs w:val="32"/>
        </w:rPr>
        <w:t>联系电话：</w:t>
      </w:r>
      <w:r>
        <w:rPr>
          <w:rFonts w:hint="eastAsia" w:ascii="仿宋_GB2312" w:eastAsia="仿宋_GB2312"/>
          <w:sz w:val="32"/>
          <w:szCs w:val="32"/>
          <w:u w:val="single"/>
        </w:rPr>
        <w:t xml:space="preserve">                                         </w:t>
      </w:r>
    </w:p>
    <w:p w14:paraId="4846D60C">
      <w:pPr>
        <w:spacing w:line="720" w:lineRule="auto"/>
        <w:rPr>
          <w:rFonts w:ascii="仿宋_GB2312" w:eastAsia="仿宋_GB2312"/>
          <w:sz w:val="32"/>
          <w:szCs w:val="32"/>
          <w:u w:val="single"/>
        </w:rPr>
      </w:pPr>
      <w:r>
        <w:rPr>
          <w:rFonts w:hint="eastAsia" w:ascii="仿宋_GB2312" w:eastAsia="仿宋_GB2312"/>
          <w:sz w:val="32"/>
          <w:szCs w:val="32"/>
        </w:rPr>
        <w:t>电子邮件：</w:t>
      </w:r>
      <w:r>
        <w:rPr>
          <w:rFonts w:hint="eastAsia" w:ascii="仿宋_GB2312" w:eastAsia="仿宋_GB2312"/>
          <w:sz w:val="32"/>
          <w:szCs w:val="32"/>
          <w:u w:val="single"/>
        </w:rPr>
        <w:t xml:space="preserve">                                         </w:t>
      </w:r>
    </w:p>
    <w:p w14:paraId="2ECA11CF">
      <w:pPr>
        <w:spacing w:line="720" w:lineRule="auto"/>
        <w:rPr>
          <w:rFonts w:ascii="仿宋_GB2312" w:eastAsia="仿宋_GB2312"/>
          <w:sz w:val="32"/>
          <w:szCs w:val="32"/>
        </w:rPr>
      </w:pPr>
      <w:r>
        <w:rPr>
          <w:rFonts w:hint="eastAsia" w:ascii="仿宋_GB2312" w:eastAsia="仿宋_GB2312"/>
          <w:sz w:val="32"/>
          <w:szCs w:val="32"/>
        </w:rPr>
        <w:t>填报日期：</w:t>
      </w:r>
      <w:r>
        <w:rPr>
          <w:rFonts w:ascii="仿宋_GB2312" w:eastAsia="仿宋_GB2312"/>
          <w:sz w:val="32"/>
          <w:szCs w:val="32"/>
          <w:u w:val="single"/>
        </w:rPr>
        <w:t xml:space="preserve">      </w:t>
      </w:r>
      <w:r>
        <w:rPr>
          <w:rFonts w:hint="eastAsia" w:ascii="仿宋_GB2312" w:eastAsia="仿宋_GB2312"/>
          <w:sz w:val="32"/>
          <w:szCs w:val="32"/>
        </w:rPr>
        <w:t>年</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月</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日</w:t>
      </w:r>
    </w:p>
    <w:p w14:paraId="0D2E730F">
      <w:pPr>
        <w:spacing w:line="720" w:lineRule="auto"/>
        <w:rPr>
          <w:rFonts w:ascii="仿宋_GB2312" w:eastAsia="仿宋_GB2312"/>
          <w:sz w:val="32"/>
          <w:szCs w:val="32"/>
        </w:rPr>
      </w:pPr>
    </w:p>
    <w:p w14:paraId="6AE055F6">
      <w:pPr>
        <w:jc w:val="center"/>
        <w:rPr>
          <w:rFonts w:ascii="黑体" w:eastAsia="黑体"/>
          <w:bCs/>
          <w:sz w:val="28"/>
          <w:szCs w:val="28"/>
        </w:rPr>
      </w:pPr>
      <w:r>
        <w:rPr>
          <w:rFonts w:hint="eastAsia" w:ascii="黑体" w:eastAsia="黑体"/>
          <w:bCs/>
          <w:sz w:val="28"/>
          <w:szCs w:val="28"/>
        </w:rPr>
        <w:t>北京市知识产权公共服务中心制</w:t>
      </w:r>
    </w:p>
    <w:p w14:paraId="23EA2160">
      <w:pPr>
        <w:widowControl/>
        <w:jc w:val="center"/>
        <w:rPr>
          <w:rFonts w:ascii="黑体" w:eastAsia="黑体"/>
          <w:bCs/>
          <w:sz w:val="28"/>
          <w:szCs w:val="28"/>
        </w:rPr>
      </w:pPr>
      <w:r>
        <w:rPr>
          <w:rFonts w:hint="eastAsia" w:ascii="黑体" w:eastAsia="黑体"/>
          <w:bCs/>
          <w:sz w:val="28"/>
          <w:szCs w:val="28"/>
        </w:rPr>
        <w:t>二○二五年</w:t>
      </w:r>
    </w:p>
    <w:p w14:paraId="2D858355">
      <w:pPr>
        <w:widowControl/>
        <w:jc w:val="left"/>
        <w:rPr>
          <w:rFonts w:ascii="黑体" w:eastAsia="黑体"/>
          <w:bCs/>
          <w:sz w:val="28"/>
          <w:szCs w:val="28"/>
        </w:rPr>
        <w:sectPr>
          <w:footerReference r:id="rId3" w:type="default"/>
          <w:footerReference r:id="rId4" w:type="even"/>
          <w:pgSz w:w="11906" w:h="16838"/>
          <w:pgMar w:top="1531" w:right="1531" w:bottom="1531" w:left="1531" w:header="851" w:footer="992" w:gutter="0"/>
          <w:pgNumType w:fmt="numberInDash"/>
          <w:cols w:space="425" w:num="1"/>
          <w:docGrid w:type="linesAndChars" w:linePitch="312" w:charSpace="0"/>
        </w:sectPr>
      </w:pPr>
      <w:r>
        <w:rPr>
          <w:rFonts w:ascii="黑体" w:eastAsia="黑体"/>
          <w:bCs/>
          <w:sz w:val="28"/>
          <w:szCs w:val="28"/>
        </w:rPr>
        <w:br w:type="page"/>
      </w:r>
    </w:p>
    <w:p w14:paraId="7426F0C6">
      <w:pPr>
        <w:widowControl/>
        <w:snapToGrid w:val="0"/>
        <w:spacing w:line="40" w:lineRule="exact"/>
        <w:jc w:val="left"/>
        <w:rPr>
          <w:rFonts w:ascii="黑体" w:eastAsia="黑体"/>
          <w:bCs/>
          <w:sz w:val="28"/>
          <w:szCs w:val="28"/>
        </w:rPr>
      </w:pPr>
    </w:p>
    <w:tbl>
      <w:tblPr>
        <w:tblStyle w:val="8"/>
        <w:tblW w:w="929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945"/>
        <w:gridCol w:w="834"/>
        <w:gridCol w:w="489"/>
        <w:gridCol w:w="220"/>
        <w:gridCol w:w="1417"/>
        <w:gridCol w:w="190"/>
        <w:gridCol w:w="1511"/>
        <w:gridCol w:w="128"/>
        <w:gridCol w:w="1393"/>
        <w:gridCol w:w="180"/>
        <w:gridCol w:w="990"/>
      </w:tblGrid>
      <w:tr w14:paraId="0E87A4A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51" w:hRule="atLeast"/>
          <w:jc w:val="center"/>
        </w:trPr>
        <w:tc>
          <w:tcPr>
            <w:tcW w:w="9297" w:type="dxa"/>
            <w:gridSpan w:val="11"/>
            <w:tcBorders>
              <w:top w:val="single" w:color="auto" w:sz="8" w:space="0"/>
              <w:left w:val="single" w:color="auto" w:sz="8" w:space="0"/>
              <w:bottom w:val="single" w:color="auto" w:sz="8" w:space="0"/>
              <w:right w:val="single" w:color="auto" w:sz="8" w:space="0"/>
            </w:tcBorders>
            <w:vAlign w:val="center"/>
          </w:tcPr>
          <w:p w14:paraId="164FF979">
            <w:pPr>
              <w:adjustRightInd w:val="0"/>
              <w:snapToGrid w:val="0"/>
              <w:jc w:val="center"/>
              <w:rPr>
                <w:sz w:val="28"/>
                <w:szCs w:val="28"/>
              </w:rPr>
            </w:pPr>
            <w:r>
              <w:rPr>
                <w:rFonts w:hint="eastAsia" w:ascii="黑体" w:eastAsia="黑体"/>
                <w:sz w:val="28"/>
                <w:szCs w:val="28"/>
              </w:rPr>
              <w:t>一、基本情况</w:t>
            </w:r>
          </w:p>
        </w:tc>
      </w:tr>
      <w:tr w14:paraId="3B30627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945" w:type="dxa"/>
            <w:tcBorders>
              <w:top w:val="single" w:color="auto" w:sz="8" w:space="0"/>
              <w:left w:val="single" w:color="auto" w:sz="8" w:space="0"/>
              <w:bottom w:val="single" w:color="auto" w:sz="8" w:space="0"/>
              <w:right w:val="single" w:color="auto" w:sz="8" w:space="0"/>
            </w:tcBorders>
            <w:vAlign w:val="center"/>
          </w:tcPr>
          <w:p w14:paraId="35F55189">
            <w:pPr>
              <w:jc w:val="center"/>
              <w:rPr>
                <w:rFonts w:ascii="仿宋_GB2312" w:eastAsia="仿宋_GB2312"/>
                <w:sz w:val="28"/>
                <w:szCs w:val="28"/>
              </w:rPr>
            </w:pPr>
            <w:r>
              <w:rPr>
                <w:rFonts w:hint="eastAsia" w:ascii="仿宋_GB2312" w:eastAsia="仿宋_GB2312"/>
                <w:sz w:val="28"/>
                <w:szCs w:val="28"/>
              </w:rPr>
              <w:t>单位名称</w:t>
            </w:r>
          </w:p>
        </w:tc>
        <w:tc>
          <w:tcPr>
            <w:tcW w:w="4789" w:type="dxa"/>
            <w:gridSpan w:val="7"/>
            <w:tcBorders>
              <w:top w:val="single" w:color="auto" w:sz="8" w:space="0"/>
              <w:left w:val="single" w:color="auto" w:sz="8" w:space="0"/>
              <w:bottom w:val="single" w:color="auto" w:sz="8" w:space="0"/>
              <w:right w:val="single" w:color="auto" w:sz="4" w:space="0"/>
            </w:tcBorders>
            <w:vAlign w:val="center"/>
          </w:tcPr>
          <w:p w14:paraId="1B950145">
            <w:pPr>
              <w:jc w:val="left"/>
              <w:rPr>
                <w:sz w:val="28"/>
                <w:szCs w:val="28"/>
              </w:rPr>
            </w:pPr>
          </w:p>
        </w:tc>
        <w:tc>
          <w:tcPr>
            <w:tcW w:w="1393" w:type="dxa"/>
            <w:tcBorders>
              <w:top w:val="single" w:color="auto" w:sz="8" w:space="0"/>
              <w:left w:val="single" w:color="auto" w:sz="4" w:space="0"/>
              <w:bottom w:val="single" w:color="auto" w:sz="8" w:space="0"/>
              <w:right w:val="single" w:color="auto" w:sz="4" w:space="0"/>
            </w:tcBorders>
            <w:vAlign w:val="center"/>
          </w:tcPr>
          <w:p w14:paraId="66073987">
            <w:pPr>
              <w:jc w:val="center"/>
              <w:rPr>
                <w:sz w:val="28"/>
                <w:szCs w:val="28"/>
              </w:rPr>
            </w:pPr>
            <w:r>
              <w:rPr>
                <w:rFonts w:hint="eastAsia" w:ascii="仿宋_GB2312" w:eastAsia="仿宋_GB2312"/>
                <w:sz w:val="28"/>
                <w:szCs w:val="28"/>
              </w:rPr>
              <w:t>注册时间</w:t>
            </w:r>
          </w:p>
        </w:tc>
        <w:tc>
          <w:tcPr>
            <w:tcW w:w="1170" w:type="dxa"/>
            <w:gridSpan w:val="2"/>
            <w:tcBorders>
              <w:top w:val="single" w:color="auto" w:sz="8" w:space="0"/>
              <w:left w:val="single" w:color="auto" w:sz="4" w:space="0"/>
              <w:bottom w:val="single" w:color="auto" w:sz="8" w:space="0"/>
              <w:right w:val="single" w:color="auto" w:sz="8" w:space="0"/>
            </w:tcBorders>
            <w:vAlign w:val="center"/>
          </w:tcPr>
          <w:p w14:paraId="13AB436A">
            <w:pPr>
              <w:jc w:val="center"/>
              <w:rPr>
                <w:sz w:val="28"/>
                <w:szCs w:val="28"/>
              </w:rPr>
            </w:pPr>
          </w:p>
        </w:tc>
      </w:tr>
      <w:tr w14:paraId="1935153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945" w:type="dxa"/>
            <w:tcBorders>
              <w:top w:val="single" w:color="auto" w:sz="8" w:space="0"/>
              <w:left w:val="single" w:color="auto" w:sz="8" w:space="0"/>
              <w:bottom w:val="single" w:color="auto" w:sz="8" w:space="0"/>
              <w:right w:val="single" w:color="auto" w:sz="8" w:space="0"/>
            </w:tcBorders>
            <w:vAlign w:val="center"/>
          </w:tcPr>
          <w:p w14:paraId="0585D27F">
            <w:pPr>
              <w:jc w:val="center"/>
              <w:rPr>
                <w:rFonts w:ascii="仿宋_GB2312" w:eastAsia="仿宋_GB2312"/>
                <w:sz w:val="28"/>
                <w:szCs w:val="28"/>
              </w:rPr>
            </w:pPr>
            <w:r>
              <w:rPr>
                <w:rFonts w:hint="eastAsia" w:ascii="仿宋_GB2312" w:eastAsia="仿宋_GB2312"/>
                <w:sz w:val="28"/>
                <w:szCs w:val="28"/>
              </w:rPr>
              <w:t>注册地址</w:t>
            </w:r>
          </w:p>
        </w:tc>
        <w:tc>
          <w:tcPr>
            <w:tcW w:w="4789" w:type="dxa"/>
            <w:gridSpan w:val="7"/>
            <w:tcBorders>
              <w:top w:val="single" w:color="auto" w:sz="8" w:space="0"/>
              <w:left w:val="single" w:color="auto" w:sz="8" w:space="0"/>
              <w:bottom w:val="single" w:color="auto" w:sz="8" w:space="0"/>
              <w:right w:val="single" w:color="auto" w:sz="4" w:space="0"/>
            </w:tcBorders>
          </w:tcPr>
          <w:p w14:paraId="78D939D7">
            <w:pPr>
              <w:rPr>
                <w:sz w:val="28"/>
                <w:szCs w:val="28"/>
              </w:rPr>
            </w:pPr>
          </w:p>
        </w:tc>
        <w:tc>
          <w:tcPr>
            <w:tcW w:w="1393" w:type="dxa"/>
            <w:tcBorders>
              <w:top w:val="single" w:color="auto" w:sz="8" w:space="0"/>
              <w:left w:val="single" w:color="auto" w:sz="4" w:space="0"/>
              <w:bottom w:val="single" w:color="auto" w:sz="8" w:space="0"/>
              <w:right w:val="single" w:color="auto" w:sz="4" w:space="0"/>
            </w:tcBorders>
            <w:vAlign w:val="center"/>
          </w:tcPr>
          <w:p w14:paraId="21A357F3">
            <w:pPr>
              <w:jc w:val="center"/>
              <w:rPr>
                <w:rFonts w:ascii="仿宋_GB2312" w:eastAsia="仿宋_GB2312"/>
                <w:sz w:val="28"/>
                <w:szCs w:val="28"/>
              </w:rPr>
            </w:pPr>
            <w:r>
              <w:rPr>
                <w:rFonts w:hint="eastAsia" w:ascii="仿宋_GB2312" w:eastAsia="仿宋_GB2312"/>
                <w:sz w:val="28"/>
                <w:szCs w:val="28"/>
              </w:rPr>
              <w:t>所在区</w:t>
            </w:r>
          </w:p>
        </w:tc>
        <w:tc>
          <w:tcPr>
            <w:tcW w:w="1170" w:type="dxa"/>
            <w:gridSpan w:val="2"/>
            <w:tcBorders>
              <w:top w:val="single" w:color="auto" w:sz="8" w:space="0"/>
              <w:left w:val="single" w:color="auto" w:sz="4" w:space="0"/>
              <w:bottom w:val="single" w:color="auto" w:sz="8" w:space="0"/>
              <w:right w:val="single" w:color="auto" w:sz="8" w:space="0"/>
            </w:tcBorders>
            <w:vAlign w:val="center"/>
          </w:tcPr>
          <w:p w14:paraId="3456864F">
            <w:pPr>
              <w:jc w:val="center"/>
              <w:rPr>
                <w:sz w:val="28"/>
                <w:szCs w:val="28"/>
              </w:rPr>
            </w:pPr>
          </w:p>
        </w:tc>
      </w:tr>
      <w:tr w14:paraId="53BD42B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67" w:hRule="atLeast"/>
          <w:jc w:val="center"/>
        </w:trPr>
        <w:tc>
          <w:tcPr>
            <w:tcW w:w="1945" w:type="dxa"/>
            <w:tcBorders>
              <w:top w:val="single" w:color="auto" w:sz="8" w:space="0"/>
              <w:left w:val="single" w:color="auto" w:sz="8" w:space="0"/>
              <w:bottom w:val="single" w:color="auto" w:sz="8" w:space="0"/>
              <w:right w:val="single" w:color="auto" w:sz="8" w:space="0"/>
            </w:tcBorders>
            <w:vAlign w:val="center"/>
          </w:tcPr>
          <w:p w14:paraId="6CC4E422">
            <w:pPr>
              <w:jc w:val="center"/>
              <w:rPr>
                <w:rFonts w:ascii="仿宋_GB2312" w:eastAsia="仿宋_GB2312"/>
                <w:sz w:val="28"/>
                <w:szCs w:val="28"/>
              </w:rPr>
            </w:pPr>
            <w:r>
              <w:rPr>
                <w:rFonts w:hint="eastAsia" w:ascii="仿宋_GB2312" w:eastAsia="仿宋_GB2312"/>
                <w:sz w:val="28"/>
                <w:szCs w:val="28"/>
              </w:rPr>
              <w:t>通讯地址</w:t>
            </w:r>
          </w:p>
        </w:tc>
        <w:tc>
          <w:tcPr>
            <w:tcW w:w="4789" w:type="dxa"/>
            <w:gridSpan w:val="7"/>
            <w:tcBorders>
              <w:top w:val="single" w:color="auto" w:sz="8" w:space="0"/>
              <w:left w:val="single" w:color="auto" w:sz="8" w:space="0"/>
              <w:bottom w:val="single" w:color="auto" w:sz="8" w:space="0"/>
              <w:right w:val="single" w:color="auto" w:sz="8" w:space="0"/>
            </w:tcBorders>
            <w:vAlign w:val="center"/>
          </w:tcPr>
          <w:p w14:paraId="76443D66">
            <w:pPr>
              <w:jc w:val="center"/>
              <w:rPr>
                <w:rFonts w:ascii="仿宋_GB2312" w:eastAsia="仿宋_GB2312"/>
                <w:sz w:val="28"/>
                <w:szCs w:val="28"/>
              </w:rPr>
            </w:pPr>
          </w:p>
        </w:tc>
        <w:tc>
          <w:tcPr>
            <w:tcW w:w="1393" w:type="dxa"/>
            <w:tcBorders>
              <w:top w:val="single" w:color="auto" w:sz="8" w:space="0"/>
              <w:left w:val="single" w:color="auto" w:sz="8" w:space="0"/>
              <w:bottom w:val="single" w:color="auto" w:sz="8" w:space="0"/>
              <w:right w:val="single" w:color="auto" w:sz="8" w:space="0"/>
            </w:tcBorders>
            <w:vAlign w:val="center"/>
          </w:tcPr>
          <w:p w14:paraId="1A35CAB3">
            <w:pPr>
              <w:jc w:val="center"/>
              <w:rPr>
                <w:rFonts w:ascii="仿宋_GB2312" w:eastAsia="仿宋_GB2312"/>
                <w:sz w:val="28"/>
                <w:szCs w:val="28"/>
              </w:rPr>
            </w:pPr>
            <w:r>
              <w:rPr>
                <w:rFonts w:hint="eastAsia" w:ascii="仿宋_GB2312" w:eastAsia="仿宋_GB2312"/>
                <w:sz w:val="28"/>
                <w:szCs w:val="28"/>
              </w:rPr>
              <w:t>邮政编码</w:t>
            </w:r>
          </w:p>
        </w:tc>
        <w:tc>
          <w:tcPr>
            <w:tcW w:w="1170" w:type="dxa"/>
            <w:gridSpan w:val="2"/>
            <w:tcBorders>
              <w:top w:val="single" w:color="auto" w:sz="8" w:space="0"/>
              <w:left w:val="single" w:color="auto" w:sz="8" w:space="0"/>
              <w:bottom w:val="single" w:color="auto" w:sz="8" w:space="0"/>
              <w:right w:val="single" w:color="auto" w:sz="8" w:space="0"/>
            </w:tcBorders>
            <w:vAlign w:val="center"/>
          </w:tcPr>
          <w:p w14:paraId="39990990">
            <w:pPr>
              <w:jc w:val="center"/>
              <w:rPr>
                <w:rFonts w:ascii="仿宋_GB2312" w:eastAsia="仿宋_GB2312"/>
                <w:sz w:val="28"/>
                <w:szCs w:val="28"/>
              </w:rPr>
            </w:pPr>
          </w:p>
        </w:tc>
      </w:tr>
      <w:tr w14:paraId="774B343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32" w:hRule="atLeast"/>
          <w:jc w:val="center"/>
        </w:trPr>
        <w:tc>
          <w:tcPr>
            <w:tcW w:w="1945" w:type="dxa"/>
            <w:vMerge w:val="restart"/>
            <w:tcBorders>
              <w:top w:val="single" w:color="auto" w:sz="8" w:space="0"/>
              <w:left w:val="single" w:color="auto" w:sz="8" w:space="0"/>
              <w:bottom w:val="single" w:color="auto" w:sz="8" w:space="0"/>
              <w:right w:val="single" w:color="auto" w:sz="8" w:space="0"/>
            </w:tcBorders>
            <w:vAlign w:val="center"/>
          </w:tcPr>
          <w:p w14:paraId="33995EFC">
            <w:pPr>
              <w:jc w:val="center"/>
              <w:rPr>
                <w:rFonts w:ascii="仿宋_GB2312" w:eastAsia="仿宋_GB2312"/>
                <w:sz w:val="28"/>
                <w:szCs w:val="28"/>
              </w:rPr>
            </w:pPr>
            <w:r>
              <w:rPr>
                <w:rFonts w:hint="eastAsia" w:ascii="仿宋_GB2312" w:eastAsia="仿宋_GB2312"/>
                <w:sz w:val="28"/>
                <w:szCs w:val="28"/>
              </w:rPr>
              <w:t>法人代表</w:t>
            </w:r>
          </w:p>
        </w:tc>
        <w:tc>
          <w:tcPr>
            <w:tcW w:w="1323" w:type="dxa"/>
            <w:gridSpan w:val="2"/>
            <w:tcBorders>
              <w:top w:val="single" w:color="auto" w:sz="8" w:space="0"/>
              <w:left w:val="single" w:color="auto" w:sz="8" w:space="0"/>
              <w:bottom w:val="single" w:color="auto" w:sz="8" w:space="0"/>
              <w:right w:val="single" w:color="auto" w:sz="8" w:space="0"/>
            </w:tcBorders>
            <w:vAlign w:val="center"/>
          </w:tcPr>
          <w:p w14:paraId="391BCBF7">
            <w:pPr>
              <w:jc w:val="center"/>
              <w:rPr>
                <w:rFonts w:eastAsia="仿宋_GB2312"/>
                <w:sz w:val="28"/>
                <w:szCs w:val="28"/>
              </w:rPr>
            </w:pPr>
            <w:r>
              <w:rPr>
                <w:rFonts w:hint="eastAsia" w:eastAsia="仿宋_GB2312"/>
                <w:sz w:val="28"/>
                <w:szCs w:val="28"/>
              </w:rPr>
              <w:t>姓名</w:t>
            </w:r>
          </w:p>
        </w:tc>
        <w:tc>
          <w:tcPr>
            <w:tcW w:w="1827" w:type="dxa"/>
            <w:gridSpan w:val="3"/>
            <w:tcBorders>
              <w:top w:val="single" w:color="auto" w:sz="8" w:space="0"/>
              <w:left w:val="single" w:color="auto" w:sz="8" w:space="0"/>
              <w:bottom w:val="single" w:color="auto" w:sz="8" w:space="0"/>
              <w:right w:val="single" w:color="auto" w:sz="8" w:space="0"/>
            </w:tcBorders>
            <w:vAlign w:val="center"/>
          </w:tcPr>
          <w:p w14:paraId="482BD6AC">
            <w:pPr>
              <w:jc w:val="center"/>
              <w:rPr>
                <w:rFonts w:ascii="仿宋_GB2312" w:eastAsia="仿宋_GB2312"/>
                <w:sz w:val="28"/>
                <w:szCs w:val="28"/>
              </w:rPr>
            </w:pPr>
            <w:r>
              <w:rPr>
                <w:rFonts w:hint="eastAsia" w:ascii="仿宋_GB2312" w:eastAsia="仿宋_GB2312"/>
                <w:sz w:val="28"/>
                <w:szCs w:val="28"/>
              </w:rPr>
              <w:t>联系电话</w:t>
            </w:r>
          </w:p>
        </w:tc>
        <w:tc>
          <w:tcPr>
            <w:tcW w:w="1639" w:type="dxa"/>
            <w:gridSpan w:val="2"/>
            <w:tcBorders>
              <w:top w:val="single" w:color="auto" w:sz="8" w:space="0"/>
              <w:left w:val="single" w:color="auto" w:sz="8" w:space="0"/>
              <w:bottom w:val="single" w:color="auto" w:sz="8" w:space="0"/>
              <w:right w:val="single" w:color="auto" w:sz="8" w:space="0"/>
            </w:tcBorders>
            <w:vAlign w:val="center"/>
          </w:tcPr>
          <w:p w14:paraId="3D33775D">
            <w:pPr>
              <w:jc w:val="center"/>
              <w:rPr>
                <w:rFonts w:ascii="仿宋_GB2312" w:eastAsia="仿宋_GB2312"/>
                <w:sz w:val="28"/>
                <w:szCs w:val="28"/>
              </w:rPr>
            </w:pPr>
            <w:r>
              <w:rPr>
                <w:rFonts w:hint="eastAsia" w:ascii="仿宋_GB2312" w:eastAsia="仿宋_GB2312"/>
                <w:sz w:val="28"/>
                <w:szCs w:val="28"/>
              </w:rPr>
              <w:t>传真</w:t>
            </w:r>
          </w:p>
        </w:tc>
        <w:tc>
          <w:tcPr>
            <w:tcW w:w="2563" w:type="dxa"/>
            <w:gridSpan w:val="3"/>
            <w:tcBorders>
              <w:top w:val="single" w:color="auto" w:sz="8" w:space="0"/>
              <w:left w:val="single" w:color="auto" w:sz="8" w:space="0"/>
              <w:bottom w:val="single" w:color="auto" w:sz="8" w:space="0"/>
              <w:right w:val="single" w:color="auto" w:sz="8" w:space="0"/>
            </w:tcBorders>
            <w:vAlign w:val="center"/>
          </w:tcPr>
          <w:p w14:paraId="096D63FE">
            <w:pPr>
              <w:jc w:val="center"/>
              <w:rPr>
                <w:rFonts w:ascii="仿宋_GB2312" w:eastAsia="仿宋_GB2312"/>
                <w:sz w:val="28"/>
                <w:szCs w:val="28"/>
              </w:rPr>
            </w:pPr>
            <w:r>
              <w:rPr>
                <w:rFonts w:hint="eastAsia" w:ascii="仿宋_GB2312" w:eastAsia="仿宋_GB2312"/>
                <w:sz w:val="28"/>
                <w:szCs w:val="28"/>
              </w:rPr>
              <w:t>E－mail</w:t>
            </w:r>
          </w:p>
        </w:tc>
      </w:tr>
      <w:tr w14:paraId="564AF7D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37" w:hRule="atLeast"/>
          <w:jc w:val="center"/>
        </w:trPr>
        <w:tc>
          <w:tcPr>
            <w:tcW w:w="1945" w:type="dxa"/>
            <w:vMerge w:val="continue"/>
            <w:tcBorders>
              <w:top w:val="single" w:color="auto" w:sz="8" w:space="0"/>
              <w:left w:val="single" w:color="auto" w:sz="8" w:space="0"/>
              <w:bottom w:val="single" w:color="auto" w:sz="8" w:space="0"/>
              <w:right w:val="single" w:color="auto" w:sz="8" w:space="0"/>
            </w:tcBorders>
            <w:vAlign w:val="center"/>
          </w:tcPr>
          <w:p w14:paraId="01123A48">
            <w:pPr>
              <w:jc w:val="center"/>
              <w:rPr>
                <w:rFonts w:ascii="仿宋_GB2312" w:eastAsia="仿宋_GB2312"/>
                <w:sz w:val="28"/>
                <w:szCs w:val="28"/>
              </w:rPr>
            </w:pPr>
          </w:p>
        </w:tc>
        <w:tc>
          <w:tcPr>
            <w:tcW w:w="1323" w:type="dxa"/>
            <w:gridSpan w:val="2"/>
            <w:tcBorders>
              <w:top w:val="single" w:color="auto" w:sz="8" w:space="0"/>
              <w:left w:val="single" w:color="auto" w:sz="8" w:space="0"/>
              <w:bottom w:val="single" w:color="auto" w:sz="8" w:space="0"/>
              <w:right w:val="single" w:color="auto" w:sz="8" w:space="0"/>
            </w:tcBorders>
            <w:vAlign w:val="center"/>
          </w:tcPr>
          <w:p w14:paraId="57109DFD">
            <w:pPr>
              <w:jc w:val="center"/>
              <w:rPr>
                <w:rFonts w:eastAsia="仿宋_GB2312"/>
                <w:sz w:val="28"/>
                <w:szCs w:val="28"/>
              </w:rPr>
            </w:pPr>
          </w:p>
        </w:tc>
        <w:tc>
          <w:tcPr>
            <w:tcW w:w="1827" w:type="dxa"/>
            <w:gridSpan w:val="3"/>
            <w:tcBorders>
              <w:top w:val="single" w:color="auto" w:sz="8" w:space="0"/>
              <w:left w:val="single" w:color="auto" w:sz="8" w:space="0"/>
              <w:bottom w:val="single" w:color="auto" w:sz="8" w:space="0"/>
              <w:right w:val="single" w:color="auto" w:sz="8" w:space="0"/>
            </w:tcBorders>
            <w:vAlign w:val="center"/>
          </w:tcPr>
          <w:p w14:paraId="3BEC623B">
            <w:pPr>
              <w:jc w:val="center"/>
              <w:rPr>
                <w:rFonts w:ascii="仿宋_GB2312" w:eastAsia="仿宋_GB2312"/>
                <w:sz w:val="28"/>
                <w:szCs w:val="28"/>
              </w:rPr>
            </w:pPr>
          </w:p>
        </w:tc>
        <w:tc>
          <w:tcPr>
            <w:tcW w:w="1639" w:type="dxa"/>
            <w:gridSpan w:val="2"/>
            <w:tcBorders>
              <w:top w:val="single" w:color="auto" w:sz="8" w:space="0"/>
              <w:left w:val="single" w:color="auto" w:sz="8" w:space="0"/>
              <w:bottom w:val="single" w:color="auto" w:sz="8" w:space="0"/>
              <w:right w:val="single" w:color="auto" w:sz="8" w:space="0"/>
            </w:tcBorders>
            <w:vAlign w:val="center"/>
          </w:tcPr>
          <w:p w14:paraId="18F3DFEA">
            <w:pPr>
              <w:jc w:val="center"/>
              <w:rPr>
                <w:rFonts w:ascii="仿宋_GB2312" w:eastAsia="仿宋_GB2312"/>
                <w:sz w:val="28"/>
                <w:szCs w:val="28"/>
              </w:rPr>
            </w:pPr>
          </w:p>
        </w:tc>
        <w:tc>
          <w:tcPr>
            <w:tcW w:w="2563" w:type="dxa"/>
            <w:gridSpan w:val="3"/>
            <w:tcBorders>
              <w:top w:val="single" w:color="auto" w:sz="8" w:space="0"/>
              <w:left w:val="single" w:color="auto" w:sz="8" w:space="0"/>
              <w:bottom w:val="single" w:color="auto" w:sz="8" w:space="0"/>
              <w:right w:val="single" w:color="auto" w:sz="8" w:space="0"/>
            </w:tcBorders>
            <w:vAlign w:val="center"/>
          </w:tcPr>
          <w:p w14:paraId="206CDF89">
            <w:pPr>
              <w:jc w:val="center"/>
              <w:rPr>
                <w:rFonts w:ascii="仿宋_GB2312" w:eastAsia="仿宋_GB2312"/>
                <w:sz w:val="28"/>
                <w:szCs w:val="28"/>
              </w:rPr>
            </w:pPr>
          </w:p>
        </w:tc>
      </w:tr>
      <w:tr w14:paraId="392662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67" w:hRule="atLeast"/>
          <w:jc w:val="center"/>
        </w:trPr>
        <w:tc>
          <w:tcPr>
            <w:tcW w:w="1945" w:type="dxa"/>
            <w:vMerge w:val="restart"/>
            <w:tcBorders>
              <w:top w:val="single" w:color="auto" w:sz="8" w:space="0"/>
              <w:left w:val="single" w:color="auto" w:sz="8" w:space="0"/>
              <w:bottom w:val="single" w:color="auto" w:sz="8" w:space="0"/>
              <w:right w:val="single" w:color="auto" w:sz="8" w:space="0"/>
            </w:tcBorders>
            <w:vAlign w:val="center"/>
          </w:tcPr>
          <w:p w14:paraId="2D24D930">
            <w:pPr>
              <w:spacing w:line="440" w:lineRule="exact"/>
              <w:jc w:val="center"/>
              <w:rPr>
                <w:rFonts w:ascii="仿宋_GB2312" w:eastAsia="仿宋_GB2312"/>
                <w:sz w:val="28"/>
                <w:szCs w:val="28"/>
              </w:rPr>
            </w:pPr>
            <w:r>
              <w:rPr>
                <w:rFonts w:hint="eastAsia" w:ascii="仿宋_GB2312" w:eastAsia="仿宋_GB2312"/>
                <w:sz w:val="28"/>
                <w:szCs w:val="28"/>
              </w:rPr>
              <w:t>项目负责人</w:t>
            </w:r>
          </w:p>
        </w:tc>
        <w:tc>
          <w:tcPr>
            <w:tcW w:w="1323" w:type="dxa"/>
            <w:gridSpan w:val="2"/>
            <w:tcBorders>
              <w:top w:val="single" w:color="auto" w:sz="8" w:space="0"/>
              <w:left w:val="single" w:color="auto" w:sz="8" w:space="0"/>
              <w:bottom w:val="single" w:color="auto" w:sz="8" w:space="0"/>
              <w:right w:val="single" w:color="auto" w:sz="8" w:space="0"/>
            </w:tcBorders>
            <w:vAlign w:val="center"/>
          </w:tcPr>
          <w:p w14:paraId="25943AAD">
            <w:pPr>
              <w:jc w:val="center"/>
              <w:rPr>
                <w:rFonts w:eastAsia="仿宋_GB2312"/>
                <w:sz w:val="28"/>
                <w:szCs w:val="28"/>
              </w:rPr>
            </w:pPr>
            <w:r>
              <w:rPr>
                <w:rFonts w:hint="eastAsia" w:eastAsia="仿宋_GB2312"/>
                <w:sz w:val="28"/>
                <w:szCs w:val="28"/>
              </w:rPr>
              <w:t>姓名</w:t>
            </w:r>
          </w:p>
        </w:tc>
        <w:tc>
          <w:tcPr>
            <w:tcW w:w="1827" w:type="dxa"/>
            <w:gridSpan w:val="3"/>
            <w:tcBorders>
              <w:top w:val="single" w:color="auto" w:sz="8" w:space="0"/>
              <w:left w:val="single" w:color="auto" w:sz="8" w:space="0"/>
              <w:bottom w:val="single" w:color="auto" w:sz="8" w:space="0"/>
              <w:right w:val="single" w:color="auto" w:sz="8" w:space="0"/>
            </w:tcBorders>
            <w:vAlign w:val="center"/>
          </w:tcPr>
          <w:p w14:paraId="6B8F39DA">
            <w:pPr>
              <w:jc w:val="center"/>
              <w:rPr>
                <w:rFonts w:ascii="仿宋_GB2312" w:eastAsia="仿宋_GB2312"/>
                <w:sz w:val="28"/>
                <w:szCs w:val="28"/>
              </w:rPr>
            </w:pPr>
            <w:r>
              <w:rPr>
                <w:rFonts w:hint="eastAsia" w:ascii="仿宋_GB2312" w:eastAsia="仿宋_GB2312"/>
                <w:sz w:val="28"/>
                <w:szCs w:val="28"/>
              </w:rPr>
              <w:t>联系电话</w:t>
            </w:r>
          </w:p>
        </w:tc>
        <w:tc>
          <w:tcPr>
            <w:tcW w:w="1639" w:type="dxa"/>
            <w:gridSpan w:val="2"/>
            <w:tcBorders>
              <w:top w:val="single" w:color="auto" w:sz="8" w:space="0"/>
              <w:left w:val="single" w:color="auto" w:sz="8" w:space="0"/>
              <w:bottom w:val="single" w:color="auto" w:sz="8" w:space="0"/>
              <w:right w:val="single" w:color="auto" w:sz="8" w:space="0"/>
            </w:tcBorders>
            <w:vAlign w:val="center"/>
          </w:tcPr>
          <w:p w14:paraId="6A0C4E98">
            <w:pPr>
              <w:jc w:val="center"/>
              <w:rPr>
                <w:rFonts w:ascii="仿宋_GB2312" w:eastAsia="仿宋_GB2312"/>
                <w:sz w:val="28"/>
                <w:szCs w:val="28"/>
              </w:rPr>
            </w:pPr>
            <w:r>
              <w:rPr>
                <w:rFonts w:hint="eastAsia" w:ascii="仿宋_GB2312" w:eastAsia="仿宋_GB2312"/>
                <w:sz w:val="28"/>
                <w:szCs w:val="28"/>
              </w:rPr>
              <w:t>传真</w:t>
            </w:r>
          </w:p>
        </w:tc>
        <w:tc>
          <w:tcPr>
            <w:tcW w:w="2563" w:type="dxa"/>
            <w:gridSpan w:val="3"/>
            <w:tcBorders>
              <w:top w:val="single" w:color="auto" w:sz="8" w:space="0"/>
              <w:left w:val="single" w:color="auto" w:sz="8" w:space="0"/>
              <w:bottom w:val="single" w:color="auto" w:sz="8" w:space="0"/>
              <w:right w:val="single" w:color="auto" w:sz="8" w:space="0"/>
            </w:tcBorders>
            <w:vAlign w:val="center"/>
          </w:tcPr>
          <w:p w14:paraId="155E0C10">
            <w:pPr>
              <w:jc w:val="center"/>
              <w:rPr>
                <w:rFonts w:ascii="仿宋_GB2312" w:eastAsia="仿宋_GB2312"/>
                <w:sz w:val="28"/>
                <w:szCs w:val="28"/>
              </w:rPr>
            </w:pPr>
            <w:r>
              <w:rPr>
                <w:rFonts w:hint="eastAsia" w:ascii="仿宋_GB2312" w:eastAsia="仿宋_GB2312"/>
                <w:sz w:val="28"/>
                <w:szCs w:val="28"/>
              </w:rPr>
              <w:t>E－mail</w:t>
            </w:r>
          </w:p>
        </w:tc>
      </w:tr>
      <w:tr w14:paraId="05C917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90" w:hRule="atLeast"/>
          <w:jc w:val="center"/>
        </w:trPr>
        <w:tc>
          <w:tcPr>
            <w:tcW w:w="1945" w:type="dxa"/>
            <w:vMerge w:val="continue"/>
            <w:tcBorders>
              <w:top w:val="single" w:color="auto" w:sz="8" w:space="0"/>
              <w:left w:val="single" w:color="auto" w:sz="8" w:space="0"/>
              <w:bottom w:val="single" w:color="auto" w:sz="8" w:space="0"/>
              <w:right w:val="single" w:color="auto" w:sz="8" w:space="0"/>
            </w:tcBorders>
            <w:vAlign w:val="center"/>
          </w:tcPr>
          <w:p w14:paraId="709BC920">
            <w:pPr>
              <w:jc w:val="center"/>
              <w:rPr>
                <w:rFonts w:ascii="仿宋_GB2312" w:eastAsia="仿宋_GB2312"/>
                <w:sz w:val="28"/>
                <w:szCs w:val="28"/>
              </w:rPr>
            </w:pPr>
          </w:p>
        </w:tc>
        <w:tc>
          <w:tcPr>
            <w:tcW w:w="1323" w:type="dxa"/>
            <w:gridSpan w:val="2"/>
            <w:tcBorders>
              <w:top w:val="single" w:color="auto" w:sz="8" w:space="0"/>
              <w:left w:val="single" w:color="auto" w:sz="8" w:space="0"/>
              <w:bottom w:val="single" w:color="auto" w:sz="8" w:space="0"/>
              <w:right w:val="single" w:color="auto" w:sz="8" w:space="0"/>
            </w:tcBorders>
            <w:vAlign w:val="center"/>
          </w:tcPr>
          <w:p w14:paraId="63EB0827">
            <w:pPr>
              <w:rPr>
                <w:sz w:val="28"/>
                <w:szCs w:val="28"/>
              </w:rPr>
            </w:pPr>
          </w:p>
        </w:tc>
        <w:tc>
          <w:tcPr>
            <w:tcW w:w="1827" w:type="dxa"/>
            <w:gridSpan w:val="3"/>
            <w:tcBorders>
              <w:top w:val="single" w:color="auto" w:sz="8" w:space="0"/>
              <w:left w:val="single" w:color="auto" w:sz="8" w:space="0"/>
              <w:bottom w:val="single" w:color="auto" w:sz="8" w:space="0"/>
              <w:right w:val="single" w:color="auto" w:sz="8" w:space="0"/>
            </w:tcBorders>
            <w:vAlign w:val="center"/>
          </w:tcPr>
          <w:p w14:paraId="0E6F226E">
            <w:pPr>
              <w:jc w:val="center"/>
              <w:rPr>
                <w:rFonts w:ascii="仿宋_GB2312" w:eastAsia="仿宋_GB2312"/>
                <w:sz w:val="28"/>
                <w:szCs w:val="28"/>
              </w:rPr>
            </w:pPr>
          </w:p>
        </w:tc>
        <w:tc>
          <w:tcPr>
            <w:tcW w:w="1639" w:type="dxa"/>
            <w:gridSpan w:val="2"/>
            <w:tcBorders>
              <w:top w:val="single" w:color="auto" w:sz="8" w:space="0"/>
              <w:left w:val="single" w:color="auto" w:sz="8" w:space="0"/>
              <w:bottom w:val="single" w:color="auto" w:sz="8" w:space="0"/>
              <w:right w:val="single" w:color="auto" w:sz="8" w:space="0"/>
            </w:tcBorders>
            <w:vAlign w:val="center"/>
          </w:tcPr>
          <w:p w14:paraId="0CC73D59">
            <w:pPr>
              <w:jc w:val="center"/>
              <w:rPr>
                <w:rFonts w:ascii="仿宋_GB2312" w:eastAsia="仿宋_GB2312"/>
                <w:sz w:val="28"/>
                <w:szCs w:val="28"/>
              </w:rPr>
            </w:pPr>
          </w:p>
        </w:tc>
        <w:tc>
          <w:tcPr>
            <w:tcW w:w="2563" w:type="dxa"/>
            <w:gridSpan w:val="3"/>
            <w:tcBorders>
              <w:top w:val="single" w:color="auto" w:sz="8" w:space="0"/>
              <w:left w:val="single" w:color="auto" w:sz="8" w:space="0"/>
              <w:bottom w:val="single" w:color="auto" w:sz="8" w:space="0"/>
              <w:right w:val="single" w:color="auto" w:sz="8" w:space="0"/>
            </w:tcBorders>
            <w:vAlign w:val="center"/>
          </w:tcPr>
          <w:p w14:paraId="7AFA630A">
            <w:pPr>
              <w:jc w:val="center"/>
              <w:rPr>
                <w:rFonts w:ascii="仿宋_GB2312" w:eastAsia="仿宋_GB2312"/>
                <w:sz w:val="28"/>
                <w:szCs w:val="28"/>
              </w:rPr>
            </w:pPr>
          </w:p>
        </w:tc>
      </w:tr>
      <w:tr w14:paraId="3E7BF01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4043029A">
            <w:pPr>
              <w:jc w:val="center"/>
              <w:rPr>
                <w:rFonts w:ascii="仿宋_GB2312" w:eastAsia="仿宋_GB2312"/>
                <w:sz w:val="28"/>
                <w:szCs w:val="28"/>
              </w:rPr>
            </w:pPr>
            <w:r>
              <w:rPr>
                <w:rFonts w:hint="eastAsia" w:ascii="仿宋_GB2312" w:eastAsia="仿宋_GB2312"/>
                <w:sz w:val="28"/>
                <w:szCs w:val="28"/>
              </w:rPr>
              <w:t>注册登记类型</w:t>
            </w:r>
          </w:p>
        </w:tc>
        <w:tc>
          <w:tcPr>
            <w:tcW w:w="3150" w:type="dxa"/>
            <w:gridSpan w:val="5"/>
            <w:tcBorders>
              <w:top w:val="single" w:color="auto" w:sz="4" w:space="0"/>
              <w:left w:val="single" w:color="auto" w:sz="8" w:space="0"/>
              <w:bottom w:val="single" w:color="auto" w:sz="4" w:space="0"/>
              <w:right w:val="single" w:color="auto" w:sz="8" w:space="0"/>
            </w:tcBorders>
            <w:vAlign w:val="center"/>
          </w:tcPr>
          <w:p w14:paraId="1736768F">
            <w:pPr>
              <w:jc w:val="center"/>
              <w:rPr>
                <w:rFonts w:ascii="仿宋_GB2312" w:eastAsia="仿宋_GB2312"/>
                <w:sz w:val="28"/>
                <w:szCs w:val="28"/>
              </w:rPr>
            </w:pPr>
          </w:p>
        </w:tc>
        <w:tc>
          <w:tcPr>
            <w:tcW w:w="1639" w:type="dxa"/>
            <w:gridSpan w:val="2"/>
            <w:tcBorders>
              <w:top w:val="single" w:color="auto" w:sz="4" w:space="0"/>
              <w:left w:val="single" w:color="auto" w:sz="8" w:space="0"/>
              <w:bottom w:val="single" w:color="auto" w:sz="4" w:space="0"/>
              <w:right w:val="single" w:color="auto" w:sz="8" w:space="0"/>
            </w:tcBorders>
            <w:vAlign w:val="center"/>
          </w:tcPr>
          <w:p w14:paraId="74F16E28">
            <w:pPr>
              <w:jc w:val="center"/>
              <w:rPr>
                <w:rFonts w:ascii="仿宋_GB2312" w:eastAsia="仿宋_GB2312"/>
                <w:sz w:val="28"/>
                <w:szCs w:val="28"/>
              </w:rPr>
            </w:pPr>
            <w:r>
              <w:rPr>
                <w:rFonts w:hint="eastAsia" w:ascii="仿宋_GB2312" w:eastAsia="仿宋_GB2312"/>
                <w:sz w:val="28"/>
                <w:szCs w:val="28"/>
              </w:rPr>
              <w:t>产业类型</w:t>
            </w:r>
          </w:p>
        </w:tc>
        <w:tc>
          <w:tcPr>
            <w:tcW w:w="2563" w:type="dxa"/>
            <w:gridSpan w:val="3"/>
            <w:tcBorders>
              <w:top w:val="single" w:color="auto" w:sz="4" w:space="0"/>
              <w:left w:val="single" w:color="auto" w:sz="8" w:space="0"/>
              <w:bottom w:val="single" w:color="auto" w:sz="4" w:space="0"/>
              <w:right w:val="single" w:color="auto" w:sz="8" w:space="0"/>
            </w:tcBorders>
            <w:vAlign w:val="center"/>
          </w:tcPr>
          <w:p w14:paraId="183129ED">
            <w:pPr>
              <w:rPr>
                <w:rFonts w:ascii="仿宋_GB2312" w:eastAsia="仿宋_GB2312"/>
                <w:sz w:val="28"/>
                <w:szCs w:val="28"/>
              </w:rPr>
            </w:pPr>
          </w:p>
        </w:tc>
      </w:tr>
      <w:tr w14:paraId="716CB3E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2FC59E53">
            <w:pPr>
              <w:jc w:val="center"/>
              <w:rPr>
                <w:rFonts w:ascii="仿宋_GB2312" w:eastAsia="仿宋_GB2312"/>
                <w:sz w:val="28"/>
                <w:szCs w:val="28"/>
              </w:rPr>
            </w:pPr>
            <w:r>
              <w:rPr>
                <w:rFonts w:hint="eastAsia" w:ascii="仿宋_GB2312" w:eastAsia="仿宋_GB2312"/>
                <w:sz w:val="28"/>
                <w:szCs w:val="28"/>
              </w:rPr>
              <w:t>企业规模</w:t>
            </w:r>
          </w:p>
        </w:tc>
        <w:tc>
          <w:tcPr>
            <w:tcW w:w="7352" w:type="dxa"/>
            <w:gridSpan w:val="10"/>
            <w:tcBorders>
              <w:top w:val="single" w:color="auto" w:sz="4" w:space="0"/>
              <w:left w:val="single" w:color="auto" w:sz="8" w:space="0"/>
              <w:bottom w:val="single" w:color="auto" w:sz="4" w:space="0"/>
              <w:right w:val="single" w:color="auto" w:sz="8" w:space="0"/>
            </w:tcBorders>
            <w:vAlign w:val="center"/>
          </w:tcPr>
          <w:p w14:paraId="16075B79">
            <w:pPr>
              <w:adjustRightInd w:val="0"/>
              <w:jc w:val="left"/>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大型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中型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小型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微型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事业单位   </w:t>
            </w:r>
          </w:p>
        </w:tc>
      </w:tr>
      <w:tr w14:paraId="040841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02497FE2">
            <w:pPr>
              <w:jc w:val="center"/>
              <w:rPr>
                <w:rFonts w:ascii="仿宋_GB2312" w:eastAsia="仿宋_GB2312"/>
                <w:sz w:val="28"/>
                <w:szCs w:val="28"/>
              </w:rPr>
            </w:pPr>
            <w:r>
              <w:rPr>
                <w:rFonts w:hint="eastAsia" w:ascii="仿宋_GB2312" w:eastAsia="仿宋_GB2312"/>
                <w:sz w:val="28"/>
                <w:szCs w:val="28"/>
              </w:rPr>
              <w:t>注册资金</w:t>
            </w:r>
          </w:p>
        </w:tc>
        <w:tc>
          <w:tcPr>
            <w:tcW w:w="3150" w:type="dxa"/>
            <w:gridSpan w:val="5"/>
            <w:tcBorders>
              <w:top w:val="single" w:color="auto" w:sz="4" w:space="0"/>
              <w:left w:val="single" w:color="auto" w:sz="8" w:space="0"/>
              <w:bottom w:val="single" w:color="auto" w:sz="4" w:space="0"/>
              <w:right w:val="single" w:color="auto" w:sz="8" w:space="0"/>
            </w:tcBorders>
            <w:vAlign w:val="center"/>
          </w:tcPr>
          <w:p w14:paraId="7C1C5E35">
            <w:pPr>
              <w:jc w:val="center"/>
              <w:rPr>
                <w:rFonts w:ascii="仿宋_GB2312" w:eastAsia="仿宋_GB2312"/>
                <w:sz w:val="28"/>
                <w:szCs w:val="28"/>
              </w:rPr>
            </w:pPr>
          </w:p>
        </w:tc>
        <w:tc>
          <w:tcPr>
            <w:tcW w:w="1639" w:type="dxa"/>
            <w:gridSpan w:val="2"/>
            <w:tcBorders>
              <w:top w:val="single" w:color="auto" w:sz="4" w:space="0"/>
              <w:left w:val="single" w:color="auto" w:sz="8" w:space="0"/>
              <w:bottom w:val="single" w:color="auto" w:sz="4" w:space="0"/>
              <w:right w:val="single" w:color="auto" w:sz="8" w:space="0"/>
            </w:tcBorders>
            <w:vAlign w:val="center"/>
          </w:tcPr>
          <w:p w14:paraId="0FE839A6">
            <w:pPr>
              <w:jc w:val="center"/>
              <w:rPr>
                <w:rFonts w:ascii="仿宋_GB2312" w:eastAsia="仿宋_GB2312"/>
                <w:sz w:val="28"/>
                <w:szCs w:val="28"/>
              </w:rPr>
            </w:pPr>
            <w:r>
              <w:rPr>
                <w:rFonts w:hint="eastAsia" w:ascii="仿宋_GB2312" w:eastAsia="仿宋_GB2312"/>
                <w:sz w:val="28"/>
                <w:szCs w:val="28"/>
              </w:rPr>
              <w:t>含外资比例</w:t>
            </w:r>
          </w:p>
        </w:tc>
        <w:tc>
          <w:tcPr>
            <w:tcW w:w="2563" w:type="dxa"/>
            <w:gridSpan w:val="3"/>
            <w:tcBorders>
              <w:top w:val="single" w:color="auto" w:sz="4" w:space="0"/>
              <w:left w:val="single" w:color="auto" w:sz="8" w:space="0"/>
              <w:bottom w:val="single" w:color="auto" w:sz="4" w:space="0"/>
              <w:right w:val="single" w:color="auto" w:sz="8" w:space="0"/>
            </w:tcBorders>
            <w:vAlign w:val="center"/>
          </w:tcPr>
          <w:p w14:paraId="087EF9C9">
            <w:pPr>
              <w:jc w:val="right"/>
              <w:rPr>
                <w:rFonts w:ascii="仿宋_GB2312" w:eastAsia="仿宋_GB2312"/>
                <w:sz w:val="28"/>
                <w:szCs w:val="28"/>
              </w:rPr>
            </w:pPr>
            <w:r>
              <w:rPr>
                <w:rFonts w:hint="eastAsia" w:ascii="仿宋_GB2312" w:eastAsia="仿宋_GB2312"/>
                <w:sz w:val="28"/>
                <w:szCs w:val="28"/>
              </w:rPr>
              <w:t>％</w:t>
            </w:r>
          </w:p>
        </w:tc>
      </w:tr>
      <w:tr w14:paraId="6466D06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31729424">
            <w:pPr>
              <w:jc w:val="center"/>
              <w:rPr>
                <w:rFonts w:ascii="仿宋_GB2312" w:eastAsia="仿宋_GB2312"/>
                <w:sz w:val="28"/>
                <w:szCs w:val="28"/>
              </w:rPr>
            </w:pPr>
            <w:r>
              <w:rPr>
                <w:rFonts w:hint="eastAsia" w:ascii="仿宋_GB2312" w:eastAsia="仿宋_GB2312"/>
                <w:sz w:val="28"/>
                <w:szCs w:val="28"/>
              </w:rPr>
              <w:t>职工总数</w:t>
            </w:r>
          </w:p>
        </w:tc>
        <w:tc>
          <w:tcPr>
            <w:tcW w:w="3150" w:type="dxa"/>
            <w:gridSpan w:val="5"/>
            <w:tcBorders>
              <w:top w:val="single" w:color="auto" w:sz="4" w:space="0"/>
              <w:left w:val="single" w:color="auto" w:sz="8" w:space="0"/>
              <w:bottom w:val="single" w:color="auto" w:sz="4" w:space="0"/>
              <w:right w:val="single" w:color="auto" w:sz="8" w:space="0"/>
            </w:tcBorders>
            <w:vAlign w:val="center"/>
          </w:tcPr>
          <w:p w14:paraId="5F38935D">
            <w:pPr>
              <w:jc w:val="right"/>
              <w:rPr>
                <w:rFonts w:ascii="仿宋_GB2312" w:eastAsia="仿宋_GB2312"/>
                <w:sz w:val="28"/>
                <w:szCs w:val="28"/>
              </w:rPr>
            </w:pPr>
            <w:r>
              <w:rPr>
                <w:rFonts w:hint="eastAsia" w:ascii="仿宋_GB2312" w:eastAsia="仿宋_GB2312"/>
                <w:sz w:val="28"/>
                <w:szCs w:val="28"/>
              </w:rPr>
              <w:t>人</w:t>
            </w:r>
          </w:p>
        </w:tc>
        <w:tc>
          <w:tcPr>
            <w:tcW w:w="1639" w:type="dxa"/>
            <w:gridSpan w:val="2"/>
            <w:tcBorders>
              <w:top w:val="single" w:color="auto" w:sz="4" w:space="0"/>
              <w:left w:val="single" w:color="auto" w:sz="8" w:space="0"/>
              <w:bottom w:val="single" w:color="auto" w:sz="4" w:space="0"/>
              <w:right w:val="single" w:color="auto" w:sz="8" w:space="0"/>
            </w:tcBorders>
            <w:vAlign w:val="center"/>
          </w:tcPr>
          <w:p w14:paraId="6127D3FA">
            <w:pPr>
              <w:adjustRightInd w:val="0"/>
              <w:snapToGrid w:val="0"/>
              <w:jc w:val="center"/>
              <w:rPr>
                <w:rFonts w:ascii="仿宋_GB2312" w:eastAsia="仿宋_GB2312"/>
                <w:sz w:val="28"/>
                <w:szCs w:val="28"/>
              </w:rPr>
            </w:pPr>
            <w:r>
              <w:rPr>
                <w:rFonts w:hint="eastAsia" w:ascii="仿宋_GB2312" w:eastAsia="仿宋_GB2312"/>
                <w:sz w:val="28"/>
                <w:szCs w:val="28"/>
              </w:rPr>
              <w:t>研发人员</w:t>
            </w:r>
          </w:p>
          <w:p w14:paraId="3B34BCD1">
            <w:pPr>
              <w:adjustRightInd w:val="0"/>
              <w:snapToGrid w:val="0"/>
              <w:jc w:val="center"/>
              <w:rPr>
                <w:rFonts w:ascii="仿宋_GB2312" w:eastAsia="仿宋_GB2312"/>
                <w:sz w:val="28"/>
                <w:szCs w:val="28"/>
              </w:rPr>
            </w:pPr>
            <w:r>
              <w:rPr>
                <w:rFonts w:hint="eastAsia" w:ascii="仿宋_GB2312" w:eastAsia="仿宋_GB2312"/>
                <w:sz w:val="28"/>
                <w:szCs w:val="28"/>
              </w:rPr>
              <w:t>数量</w:t>
            </w:r>
          </w:p>
        </w:tc>
        <w:tc>
          <w:tcPr>
            <w:tcW w:w="2563" w:type="dxa"/>
            <w:gridSpan w:val="3"/>
            <w:tcBorders>
              <w:top w:val="single" w:color="auto" w:sz="4" w:space="0"/>
              <w:left w:val="single" w:color="auto" w:sz="8" w:space="0"/>
              <w:bottom w:val="single" w:color="auto" w:sz="4" w:space="0"/>
              <w:right w:val="single" w:color="auto" w:sz="8" w:space="0"/>
            </w:tcBorders>
            <w:vAlign w:val="center"/>
          </w:tcPr>
          <w:p w14:paraId="516C587E">
            <w:pPr>
              <w:jc w:val="right"/>
              <w:rPr>
                <w:rFonts w:ascii="仿宋_GB2312" w:eastAsia="仿宋_GB2312"/>
                <w:sz w:val="28"/>
                <w:szCs w:val="28"/>
              </w:rPr>
            </w:pPr>
            <w:r>
              <w:rPr>
                <w:rFonts w:hint="eastAsia" w:ascii="仿宋_GB2312" w:eastAsia="仿宋_GB2312"/>
                <w:sz w:val="28"/>
                <w:szCs w:val="28"/>
              </w:rPr>
              <w:t>人</w:t>
            </w:r>
          </w:p>
        </w:tc>
      </w:tr>
      <w:tr w14:paraId="5B5EA6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36B60FAC">
            <w:pPr>
              <w:jc w:val="center"/>
              <w:rPr>
                <w:rFonts w:ascii="仿宋_GB2312" w:eastAsia="仿宋_GB2312"/>
                <w:sz w:val="28"/>
                <w:szCs w:val="28"/>
              </w:rPr>
            </w:pPr>
            <w:r>
              <w:rPr>
                <w:rFonts w:hint="eastAsia" w:ascii="仿宋_GB2312" w:eastAsia="仿宋_GB2312"/>
                <w:sz w:val="28"/>
                <w:szCs w:val="28"/>
              </w:rPr>
              <w:t>企业资质</w:t>
            </w:r>
          </w:p>
        </w:tc>
        <w:tc>
          <w:tcPr>
            <w:tcW w:w="7352" w:type="dxa"/>
            <w:gridSpan w:val="10"/>
            <w:tcBorders>
              <w:top w:val="single" w:color="auto" w:sz="4" w:space="0"/>
              <w:left w:val="single" w:color="auto" w:sz="8" w:space="0"/>
              <w:bottom w:val="single" w:color="auto" w:sz="4" w:space="0"/>
              <w:right w:val="single" w:color="auto" w:sz="8" w:space="0"/>
            </w:tcBorders>
            <w:vAlign w:val="center"/>
          </w:tcPr>
          <w:p w14:paraId="6781DDDC">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□北京市知识产权试点单位  □北京市知识产权优势单位</w:t>
            </w:r>
          </w:p>
          <w:p w14:paraId="3E5B4075">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 xml:space="preserve">□国家知识产权示范企业    □国家知识产权优势企业  </w:t>
            </w:r>
          </w:p>
          <w:p w14:paraId="765DBE9E">
            <w:pPr>
              <w:adjustRightInd w:val="0"/>
              <w:snapToGrid w:val="0"/>
              <w:spacing w:line="288" w:lineRule="auto"/>
              <w:jc w:val="left"/>
              <w:rPr>
                <w:rFonts w:ascii="仿宋" w:hAnsi="Wingdings 2" w:eastAsia="仿宋"/>
                <w:spacing w:val="-6"/>
                <w:sz w:val="28"/>
                <w:szCs w:val="24"/>
              </w:rPr>
            </w:pPr>
            <w:r>
              <w:rPr>
                <w:rFonts w:hint="eastAsia" w:ascii="仿宋" w:hAnsi="Wingdings 2" w:eastAsia="仿宋"/>
                <w:spacing w:val="-6"/>
                <w:sz w:val="28"/>
                <w:szCs w:val="24"/>
              </w:rPr>
              <w:t>□"专精特新"中小企业</w:t>
            </w:r>
            <w:r>
              <w:rPr>
                <w:rFonts w:ascii="仿宋" w:hAnsi="Wingdings 2" w:eastAsia="仿宋"/>
                <w:spacing w:val="-6"/>
                <w:sz w:val="28"/>
                <w:szCs w:val="24"/>
              </w:rPr>
              <w:t xml:space="preserve">   </w:t>
            </w:r>
            <w:r>
              <w:rPr>
                <w:rFonts w:hint="eastAsia" w:ascii="仿宋" w:hAnsi="Wingdings 2" w:eastAsia="仿宋"/>
                <w:spacing w:val="-6"/>
                <w:sz w:val="28"/>
                <w:szCs w:val="24"/>
              </w:rPr>
              <w:t xml:space="preserve">   □国家级专精特新小巨人企业</w:t>
            </w:r>
          </w:p>
          <w:p w14:paraId="13EDED6F">
            <w:pPr>
              <w:adjustRightInd w:val="0"/>
              <w:snapToGrid w:val="0"/>
              <w:spacing w:line="288" w:lineRule="auto"/>
              <w:jc w:val="left"/>
              <w:rPr>
                <w:rFonts w:ascii="仿宋" w:hAnsi="Wingdings 2" w:eastAsia="仿宋"/>
                <w:spacing w:val="-6"/>
                <w:sz w:val="28"/>
                <w:szCs w:val="24"/>
              </w:rPr>
            </w:pPr>
            <w:r>
              <w:rPr>
                <w:rFonts w:hint="eastAsia" w:ascii="仿宋" w:hAnsi="Wingdings 2" w:eastAsia="仿宋"/>
                <w:spacing w:val="-6"/>
                <w:sz w:val="28"/>
                <w:szCs w:val="24"/>
              </w:rPr>
              <w:t>□国家高新技术企业        □老字号企业</w:t>
            </w:r>
          </w:p>
          <w:p w14:paraId="4D85783A">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□北京市数字经济标杆企业  □制造业单项冠军企业</w:t>
            </w:r>
          </w:p>
          <w:p w14:paraId="13224619">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□独角兽企业               □北京市隐形冠军企业</w:t>
            </w:r>
          </w:p>
          <w:p w14:paraId="56A4BDAC">
            <w:pPr>
              <w:adjustRightInd w:val="0"/>
              <w:snapToGrid w:val="0"/>
              <w:spacing w:line="288" w:lineRule="auto"/>
              <w:ind w:right="0"/>
              <w:jc w:val="left"/>
              <w:rPr>
                <w:rFonts w:hint="eastAsia" w:ascii="仿宋" w:hAnsi="Wingdings 2" w:eastAsia="仿宋"/>
                <w:spacing w:val="-6"/>
                <w:sz w:val="28"/>
                <w:szCs w:val="24"/>
              </w:rPr>
            </w:pPr>
            <w:r>
              <w:rPr>
                <w:rFonts w:hint="eastAsia" w:ascii="仿宋" w:hAnsi="Wingdings 2" w:eastAsia="仿宋"/>
                <w:spacing w:val="-6"/>
                <w:sz w:val="28"/>
                <w:szCs w:val="24"/>
              </w:rPr>
              <w:t>□其他资质，具体为：</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p>
          <w:p w14:paraId="44B8D999">
            <w:pPr>
              <w:adjustRightInd w:val="0"/>
              <w:snapToGrid w:val="0"/>
              <w:spacing w:line="288" w:lineRule="auto"/>
              <w:ind w:right="0"/>
              <w:jc w:val="left"/>
              <w:rPr>
                <w:rFonts w:ascii="仿宋" w:hAnsi="Wingdings 2" w:eastAsia="仿宋"/>
                <w:spacing w:val="-6"/>
                <w:sz w:val="28"/>
                <w:szCs w:val="24"/>
              </w:rPr>
            </w:pP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p>
        </w:tc>
      </w:tr>
      <w:tr w14:paraId="50ACA4E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4A16A252">
            <w:pPr>
              <w:snapToGrid w:val="0"/>
              <w:jc w:val="center"/>
              <w:rPr>
                <w:rFonts w:hint="eastAsia" w:ascii="仿宋_GB2312" w:eastAsia="仿宋_GB2312"/>
                <w:sz w:val="28"/>
                <w:szCs w:val="28"/>
              </w:rPr>
            </w:pPr>
            <w:r>
              <w:rPr>
                <w:rFonts w:hint="eastAsia" w:ascii="仿宋_GB2312" w:eastAsia="仿宋_GB2312"/>
                <w:sz w:val="28"/>
                <w:szCs w:val="28"/>
              </w:rPr>
              <w:t>优先援助</w:t>
            </w:r>
          </w:p>
          <w:p w14:paraId="681FE96C">
            <w:pPr>
              <w:snapToGrid w:val="0"/>
              <w:jc w:val="center"/>
              <w:rPr>
                <w:rFonts w:ascii="仿宋_GB2312" w:eastAsia="仿宋_GB2312"/>
                <w:sz w:val="28"/>
                <w:szCs w:val="28"/>
              </w:rPr>
            </w:pPr>
            <w:r>
              <w:rPr>
                <w:rFonts w:hint="eastAsia" w:ascii="仿宋_GB2312" w:eastAsia="仿宋_GB2312"/>
                <w:sz w:val="28"/>
                <w:szCs w:val="28"/>
              </w:rPr>
              <w:t>情形</w:t>
            </w:r>
          </w:p>
        </w:tc>
        <w:tc>
          <w:tcPr>
            <w:tcW w:w="7352" w:type="dxa"/>
            <w:gridSpan w:val="10"/>
            <w:tcBorders>
              <w:top w:val="single" w:color="auto" w:sz="4" w:space="0"/>
              <w:left w:val="single" w:color="auto" w:sz="8" w:space="0"/>
              <w:bottom w:val="single" w:color="auto" w:sz="4" w:space="0"/>
              <w:right w:val="single" w:color="auto" w:sz="8" w:space="0"/>
            </w:tcBorders>
            <w:vAlign w:val="center"/>
          </w:tcPr>
          <w:p w14:paraId="489E201B">
            <w:pPr>
              <w:snapToGrid w:val="0"/>
              <w:spacing w:line="288" w:lineRule="auto"/>
              <w:jc w:val="left"/>
              <w:rPr>
                <w:rFonts w:hint="eastAsia" w:ascii="仿宋_GB2312" w:eastAsia="仿宋_GB2312"/>
                <w:sz w:val="28"/>
                <w:szCs w:val="28"/>
              </w:rPr>
            </w:pPr>
            <w:r>
              <w:rPr>
                <w:rFonts w:hint="eastAsia" w:ascii="仿宋_GB2312" w:eastAsia="仿宋_GB2312"/>
                <w:sz w:val="28"/>
                <w:szCs w:val="28"/>
              </w:rPr>
              <w:t>（选填，需后附证明材料或说明）</w:t>
            </w:r>
          </w:p>
          <w:p w14:paraId="6C50ED96">
            <w:pPr>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仿宋" w:eastAsia="仿宋"/>
                <w:spacing w:val="-6"/>
                <w:sz w:val="28"/>
                <w:szCs w:val="24"/>
              </w:rPr>
              <w:t>中小企业</w:t>
            </w:r>
          </w:p>
          <w:p w14:paraId="18A48D26">
            <w:pPr>
              <w:snapToGrid w:val="0"/>
              <w:spacing w:line="288" w:lineRule="auto"/>
              <w:jc w:val="left"/>
              <w:rPr>
                <w:rFonts w:ascii="仿宋" w:hAnsi="仿宋" w:eastAsia="仿宋"/>
                <w:spacing w:val="-6"/>
                <w:sz w:val="28"/>
                <w:szCs w:val="24"/>
              </w:rPr>
            </w:pPr>
            <w:r>
              <w:rPr>
                <w:rFonts w:hint="eastAsia" w:ascii="仿宋" w:hAnsi="Wingdings 2" w:eastAsia="仿宋"/>
                <w:spacing w:val="-6"/>
                <w:sz w:val="28"/>
                <w:szCs w:val="24"/>
              </w:rPr>
              <w:sym w:font="Wingdings 2" w:char="F0A3"/>
            </w:r>
            <w:r>
              <w:rPr>
                <w:rFonts w:hint="eastAsia" w:ascii="仿宋" w:hAnsi="仿宋" w:eastAsia="仿宋"/>
                <w:spacing w:val="-6"/>
                <w:sz w:val="28"/>
                <w:szCs w:val="24"/>
              </w:rPr>
              <w:t>国家知识产权示范和优势企业</w:t>
            </w:r>
          </w:p>
          <w:p w14:paraId="671F9D1E">
            <w:pPr>
              <w:snapToGrid w:val="0"/>
              <w:spacing w:line="288" w:lineRule="auto"/>
              <w:jc w:val="left"/>
              <w:rPr>
                <w:rFonts w:ascii="仿宋" w:hAnsi="仿宋" w:eastAsia="仿宋"/>
                <w:spacing w:val="-6"/>
                <w:sz w:val="28"/>
                <w:szCs w:val="24"/>
              </w:rPr>
            </w:pPr>
            <w:r>
              <w:rPr>
                <w:rFonts w:hint="eastAsia" w:ascii="仿宋" w:hAnsi="Wingdings 2" w:eastAsia="仿宋"/>
                <w:spacing w:val="-6"/>
                <w:sz w:val="28"/>
                <w:szCs w:val="24"/>
              </w:rPr>
              <w:sym w:font="Wingdings 2" w:char="F0A3"/>
            </w:r>
            <w:r>
              <w:rPr>
                <w:rFonts w:hint="eastAsia" w:ascii="仿宋" w:hAnsi="仿宋" w:eastAsia="仿宋"/>
                <w:spacing w:val="-6"/>
                <w:sz w:val="28"/>
                <w:szCs w:val="24"/>
              </w:rPr>
              <w:t>北京市知识产权试点优势单位</w:t>
            </w:r>
          </w:p>
        </w:tc>
      </w:tr>
      <w:tr w14:paraId="5C6AC21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95" w:hRule="atLeast"/>
          <w:jc w:val="center"/>
        </w:trPr>
        <w:tc>
          <w:tcPr>
            <w:tcW w:w="1945" w:type="dxa"/>
            <w:tcBorders>
              <w:top w:val="single" w:color="auto" w:sz="8" w:space="0"/>
              <w:left w:val="single" w:color="auto" w:sz="8" w:space="0"/>
              <w:bottom w:val="single" w:color="auto" w:sz="8" w:space="0"/>
              <w:right w:val="single" w:color="auto" w:sz="8" w:space="0"/>
            </w:tcBorders>
            <w:vAlign w:val="center"/>
          </w:tcPr>
          <w:p w14:paraId="7D350880">
            <w:pPr>
              <w:adjustRightInd w:val="0"/>
              <w:snapToGrid w:val="0"/>
              <w:jc w:val="center"/>
              <w:rPr>
                <w:rFonts w:ascii="仿宋_GB2312" w:eastAsia="仿宋_GB2312"/>
                <w:sz w:val="28"/>
                <w:szCs w:val="28"/>
              </w:rPr>
            </w:pPr>
            <w:r>
              <w:rPr>
                <w:rFonts w:hint="eastAsia" w:ascii="仿宋_GB2312" w:eastAsia="仿宋_GB2312"/>
                <w:sz w:val="28"/>
                <w:szCs w:val="28"/>
              </w:rPr>
              <w:t>企业</w:t>
            </w:r>
          </w:p>
          <w:p w14:paraId="18445C9B">
            <w:pPr>
              <w:adjustRightInd w:val="0"/>
              <w:snapToGrid w:val="0"/>
              <w:jc w:val="center"/>
              <w:rPr>
                <w:rFonts w:ascii="仿宋_GB2312" w:eastAsia="仿宋_GB2312"/>
                <w:sz w:val="28"/>
                <w:szCs w:val="28"/>
              </w:rPr>
            </w:pPr>
            <w:r>
              <w:rPr>
                <w:rFonts w:hint="eastAsia" w:ascii="仿宋_GB2312" w:eastAsia="仿宋_GB2312"/>
                <w:sz w:val="28"/>
                <w:szCs w:val="28"/>
              </w:rPr>
              <w:t>知识产权</w:t>
            </w:r>
          </w:p>
          <w:p w14:paraId="705B48A9">
            <w:pPr>
              <w:adjustRightInd w:val="0"/>
              <w:snapToGrid w:val="0"/>
              <w:jc w:val="center"/>
              <w:rPr>
                <w:rFonts w:ascii="仿宋_GB2312" w:eastAsia="仿宋_GB2312"/>
                <w:sz w:val="28"/>
                <w:szCs w:val="28"/>
              </w:rPr>
            </w:pPr>
            <w:r>
              <w:rPr>
                <w:rFonts w:hint="eastAsia" w:ascii="仿宋_GB2312" w:eastAsia="仿宋_GB2312"/>
                <w:sz w:val="28"/>
                <w:szCs w:val="28"/>
              </w:rPr>
              <w:t>情况</w:t>
            </w:r>
          </w:p>
        </w:tc>
        <w:tc>
          <w:tcPr>
            <w:tcW w:w="7352" w:type="dxa"/>
            <w:gridSpan w:val="10"/>
            <w:tcBorders>
              <w:top w:val="single" w:color="auto" w:sz="8" w:space="0"/>
              <w:left w:val="single" w:color="auto" w:sz="8" w:space="0"/>
              <w:bottom w:val="single" w:color="auto" w:sz="8" w:space="0"/>
              <w:right w:val="single" w:color="auto" w:sz="8" w:space="0"/>
            </w:tcBorders>
          </w:tcPr>
          <w:p w14:paraId="0BE572B1">
            <w:pPr>
              <w:spacing w:line="0" w:lineRule="atLeast"/>
              <w:rPr>
                <w:rFonts w:ascii="仿宋_GB2312" w:hAnsi="宋体" w:eastAsia="仿宋_GB2312"/>
                <w:b/>
                <w:sz w:val="24"/>
                <w:szCs w:val="24"/>
              </w:rPr>
            </w:pPr>
            <w:r>
              <w:rPr>
                <w:rFonts w:hint="eastAsia" w:ascii="仿宋_GB2312" w:hAnsi="宋体" w:eastAsia="仿宋_GB2312"/>
                <w:b/>
                <w:sz w:val="24"/>
                <w:szCs w:val="24"/>
              </w:rPr>
              <w:t>【填写说明】（填写时请删除填写说明）</w:t>
            </w:r>
          </w:p>
          <w:p w14:paraId="5B0E5C83">
            <w:pPr>
              <w:spacing w:line="0" w:lineRule="atLeast"/>
              <w:ind w:firstLine="480" w:firstLineChars="200"/>
              <w:rPr>
                <w:rFonts w:ascii="仿宋_GB2312" w:hAnsi="宋体" w:eastAsia="仿宋_GB2312"/>
                <w:sz w:val="24"/>
                <w:szCs w:val="24"/>
              </w:rPr>
            </w:pPr>
            <w:r>
              <w:rPr>
                <w:rFonts w:hint="eastAsia" w:ascii="仿宋_GB2312" w:hAnsi="宋体" w:eastAsia="仿宋_GB2312"/>
                <w:sz w:val="24"/>
                <w:szCs w:val="24"/>
              </w:rPr>
              <w:t>包括企业知识产权管理机构、制度建设情况；国内和海外知识产权布局情况，国内和海外知识产权纠纷及处理情况等。</w:t>
            </w:r>
          </w:p>
          <w:p w14:paraId="292533E1">
            <w:pPr>
              <w:spacing w:line="0" w:lineRule="atLeast"/>
              <w:ind w:firstLine="0" w:firstLineChars="0"/>
              <w:rPr>
                <w:rFonts w:ascii="仿宋_GB2312" w:eastAsia="仿宋_GB2312"/>
                <w:b/>
                <w:bCs/>
                <w:sz w:val="28"/>
                <w:szCs w:val="28"/>
              </w:rPr>
            </w:pPr>
          </w:p>
        </w:tc>
      </w:tr>
      <w:tr w14:paraId="1ACAB5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51" w:hRule="atLeast"/>
          <w:jc w:val="center"/>
        </w:trPr>
        <w:tc>
          <w:tcPr>
            <w:tcW w:w="9297" w:type="dxa"/>
            <w:gridSpan w:val="11"/>
            <w:tcBorders>
              <w:top w:val="single" w:color="auto" w:sz="8" w:space="0"/>
              <w:left w:val="single" w:color="auto" w:sz="8" w:space="0"/>
              <w:bottom w:val="single" w:color="auto" w:sz="8" w:space="0"/>
              <w:right w:val="single" w:color="auto" w:sz="8" w:space="0"/>
            </w:tcBorders>
            <w:vAlign w:val="center"/>
          </w:tcPr>
          <w:p w14:paraId="065DD215">
            <w:pPr>
              <w:adjustRightInd w:val="0"/>
              <w:snapToGrid w:val="0"/>
              <w:jc w:val="center"/>
              <w:rPr>
                <w:rFonts w:ascii="黑体" w:eastAsia="黑体"/>
                <w:sz w:val="28"/>
                <w:szCs w:val="28"/>
              </w:rPr>
            </w:pPr>
            <w:r>
              <w:rPr>
                <w:rFonts w:hint="eastAsia" w:ascii="黑体" w:eastAsia="黑体"/>
                <w:sz w:val="28"/>
                <w:szCs w:val="28"/>
              </w:rPr>
              <w:t>二、申请维权援助的海外知识产权纠纷情况</w:t>
            </w:r>
          </w:p>
        </w:tc>
      </w:tr>
      <w:tr w14:paraId="1F9C3AE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4"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740A8D30">
            <w:pPr>
              <w:adjustRightInd w:val="0"/>
              <w:snapToGrid w:val="0"/>
              <w:jc w:val="center"/>
              <w:rPr>
                <w:rFonts w:ascii="仿宋_GB2312" w:eastAsia="仿宋_GB2312"/>
                <w:sz w:val="28"/>
                <w:szCs w:val="28"/>
              </w:rPr>
            </w:pPr>
            <w:r>
              <w:rPr>
                <w:rFonts w:hint="eastAsia" w:ascii="仿宋_GB2312" w:eastAsia="仿宋_GB2312"/>
                <w:sz w:val="28"/>
                <w:szCs w:val="28"/>
              </w:rPr>
              <w:t>纠纷国家/</w:t>
            </w:r>
          </w:p>
          <w:p w14:paraId="78AD9C9B">
            <w:pPr>
              <w:adjustRightInd w:val="0"/>
              <w:snapToGrid w:val="0"/>
              <w:jc w:val="center"/>
              <w:rPr>
                <w:rFonts w:ascii="仿宋_GB2312" w:eastAsia="仿宋_GB2312"/>
                <w:sz w:val="28"/>
                <w:szCs w:val="28"/>
              </w:rPr>
            </w:pPr>
            <w:r>
              <w:rPr>
                <w:rFonts w:hint="eastAsia" w:ascii="仿宋_GB2312" w:eastAsia="仿宋_GB2312"/>
                <w:sz w:val="28"/>
                <w:szCs w:val="28"/>
              </w:rPr>
              <w:t>地区</w:t>
            </w:r>
          </w:p>
        </w:tc>
        <w:tc>
          <w:tcPr>
            <w:tcW w:w="7352" w:type="dxa"/>
            <w:gridSpan w:val="10"/>
            <w:tcBorders>
              <w:top w:val="single" w:color="auto" w:sz="4" w:space="0"/>
              <w:left w:val="single" w:color="auto" w:sz="8" w:space="0"/>
              <w:bottom w:val="single" w:color="auto" w:sz="4" w:space="0"/>
              <w:right w:val="single" w:color="auto" w:sz="8" w:space="0"/>
            </w:tcBorders>
            <w:vAlign w:val="center"/>
          </w:tcPr>
          <w:p w14:paraId="58936CAA">
            <w:pPr>
              <w:adjustRightInd w:val="0"/>
              <w:snapToGrid w:val="0"/>
              <w:spacing w:line="288" w:lineRule="auto"/>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美国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德国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法国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英国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日本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韩国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印度  </w:t>
            </w:r>
          </w:p>
          <w:p w14:paraId="180040EC">
            <w:pPr>
              <w:adjustRightInd w:val="0"/>
              <w:snapToGrid w:val="0"/>
              <w:spacing w:line="288" w:lineRule="auto"/>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巴西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俄罗斯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土耳其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澳大利亚  </w:t>
            </w:r>
          </w:p>
          <w:p w14:paraId="46B48BA9">
            <w:pPr>
              <w:adjustRightInd w:val="0"/>
              <w:snapToGrid w:val="0"/>
              <w:spacing w:line="288" w:lineRule="auto"/>
              <w:rPr>
                <w:rFonts w:ascii="仿宋_GB2312" w:hAnsi="宋体" w:eastAsia="仿宋_GB2312"/>
                <w:sz w:val="28"/>
                <w:szCs w:val="28"/>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其他（请填写）</w:t>
            </w:r>
            <w:r>
              <w:rPr>
                <w:rFonts w:ascii="仿宋" w:hAnsi="仿宋" w:eastAsia="仿宋"/>
                <w:kern w:val="0"/>
                <w:sz w:val="28"/>
                <w:szCs w:val="28"/>
                <w:u w:val="single"/>
              </w:rPr>
              <w:t xml:space="preserve">        </w:t>
            </w:r>
            <w:r>
              <w:rPr>
                <w:rFonts w:ascii="仿宋" w:hAnsi="仿宋" w:eastAsia="仿宋"/>
                <w:kern w:val="0"/>
                <w:sz w:val="28"/>
                <w:szCs w:val="24"/>
                <w:u w:val="single"/>
              </w:rPr>
              <w:t xml:space="preserve">             </w:t>
            </w:r>
          </w:p>
        </w:tc>
      </w:tr>
      <w:tr w14:paraId="78ECA62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4"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62932EFB">
            <w:pPr>
              <w:adjustRightInd w:val="0"/>
              <w:snapToGrid w:val="0"/>
              <w:jc w:val="center"/>
              <w:rPr>
                <w:rFonts w:ascii="仿宋_GB2312" w:eastAsia="仿宋_GB2312"/>
                <w:sz w:val="28"/>
                <w:szCs w:val="28"/>
              </w:rPr>
            </w:pPr>
            <w:r>
              <w:rPr>
                <w:rFonts w:hint="eastAsia" w:ascii="仿宋_GB2312" w:eastAsia="仿宋_GB2312"/>
                <w:sz w:val="28"/>
                <w:szCs w:val="28"/>
              </w:rPr>
              <w:t>涉及权利类别</w:t>
            </w:r>
          </w:p>
        </w:tc>
        <w:tc>
          <w:tcPr>
            <w:tcW w:w="7352" w:type="dxa"/>
            <w:gridSpan w:val="10"/>
            <w:tcBorders>
              <w:top w:val="single" w:color="auto" w:sz="4" w:space="0"/>
              <w:left w:val="single" w:color="auto" w:sz="8" w:space="0"/>
              <w:bottom w:val="single" w:color="auto" w:sz="4" w:space="0"/>
              <w:right w:val="single" w:color="auto" w:sz="8" w:space="0"/>
            </w:tcBorders>
            <w:vAlign w:val="center"/>
          </w:tcPr>
          <w:p w14:paraId="21D27AAF">
            <w:pPr>
              <w:adjustRightInd w:val="0"/>
              <w:snapToGrid w:val="0"/>
              <w:spacing w:line="288" w:lineRule="auto"/>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 xml:space="preserve">发明专利    </w:t>
            </w:r>
            <w:r>
              <w:rPr>
                <w:rFonts w:hint="eastAsia" w:ascii="仿宋" w:hAnsi="Wingdings 2" w:eastAsia="仿宋"/>
                <w:spacing w:val="-6"/>
                <w:sz w:val="28"/>
                <w:szCs w:val="28"/>
              </w:rPr>
              <w:sym w:font="Wingdings 2" w:char="F0A3"/>
            </w:r>
            <w:r>
              <w:rPr>
                <w:rFonts w:hint="eastAsia" w:ascii="仿宋" w:hAnsi="仿宋" w:eastAsia="仿宋"/>
                <w:spacing w:val="-6"/>
                <w:sz w:val="28"/>
              </w:rPr>
              <w:t xml:space="preserve">实用新型专利    </w:t>
            </w:r>
            <w:r>
              <w:rPr>
                <w:rFonts w:hint="eastAsia" w:ascii="仿宋" w:hAnsi="Wingdings 2" w:eastAsia="仿宋"/>
                <w:spacing w:val="-6"/>
                <w:sz w:val="28"/>
                <w:szCs w:val="28"/>
              </w:rPr>
              <w:sym w:font="Wingdings 2" w:char="F0A3"/>
            </w:r>
            <w:r>
              <w:rPr>
                <w:rFonts w:hint="eastAsia" w:ascii="仿宋" w:hAnsi="仿宋" w:eastAsia="仿宋"/>
                <w:spacing w:val="-6"/>
                <w:sz w:val="28"/>
              </w:rPr>
              <w:t>工业品外观设计</w:t>
            </w:r>
          </w:p>
          <w:p w14:paraId="67E06966">
            <w:pPr>
              <w:adjustRightInd w:val="0"/>
              <w:snapToGrid w:val="0"/>
              <w:spacing w:line="288" w:lineRule="auto"/>
              <w:rPr>
                <w:rFonts w:hint="eastAsia" w:ascii="仿宋" w:hAnsi="Wingdings 2" w:eastAsia="仿宋"/>
                <w:spacing w:val="-6"/>
                <w:sz w:val="28"/>
                <w:szCs w:val="24"/>
              </w:rPr>
            </w:pPr>
            <w:r>
              <w:rPr>
                <w:rFonts w:hint="eastAsia" w:ascii="仿宋" w:hAnsi="Wingdings 2" w:eastAsia="仿宋"/>
                <w:spacing w:val="-6"/>
                <w:sz w:val="28"/>
                <w:szCs w:val="28"/>
              </w:rPr>
              <w:sym w:font="Wingdings 2" w:char="F0A3"/>
            </w:r>
            <w:r>
              <w:rPr>
                <w:rFonts w:hint="eastAsia" w:ascii="仿宋" w:hAnsi="仿宋" w:eastAsia="仿宋"/>
                <w:spacing w:val="-6"/>
                <w:sz w:val="28"/>
              </w:rPr>
              <w:t>商标</w:t>
            </w:r>
            <w:r>
              <w:rPr>
                <w:rFonts w:ascii="仿宋" w:hAnsi="仿宋" w:eastAsia="仿宋"/>
                <w:spacing w:val="-6"/>
                <w:sz w:val="28"/>
              </w:rPr>
              <w:t xml:space="preserve">  </w:t>
            </w:r>
            <w:r>
              <w:rPr>
                <w:rFonts w:hint="eastAsia" w:ascii="仿宋" w:hAnsi="仿宋" w:eastAsia="仿宋"/>
                <w:spacing w:val="-6"/>
                <w:sz w:val="28"/>
              </w:rPr>
              <w:t xml:space="preserve">     </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 xml:space="preserve">地理标志        </w:t>
            </w:r>
            <w:r>
              <w:rPr>
                <w:rFonts w:hint="eastAsia" w:ascii="仿宋" w:hAnsi="Wingdings 2" w:eastAsia="仿宋"/>
                <w:spacing w:val="-6"/>
                <w:sz w:val="28"/>
                <w:szCs w:val="28"/>
              </w:rPr>
              <w:sym w:font="Wingdings 2" w:char="F0A3"/>
            </w:r>
            <w:r>
              <w:rPr>
                <w:rFonts w:hint="eastAsia" w:ascii="仿宋" w:hAnsi="仿宋" w:eastAsia="仿宋"/>
                <w:spacing w:val="-6"/>
                <w:sz w:val="28"/>
              </w:rPr>
              <w:t>其他</w:t>
            </w:r>
            <w:r>
              <w:rPr>
                <w:rFonts w:hint="eastAsia" w:ascii="仿宋" w:hAnsi="Wingdings 2" w:eastAsia="仿宋"/>
                <w:spacing w:val="-6"/>
                <w:sz w:val="28"/>
                <w:szCs w:val="24"/>
              </w:rPr>
              <w:t>（请填写）</w:t>
            </w:r>
            <w:r>
              <w:rPr>
                <w:rFonts w:ascii="仿宋" w:hAnsi="仿宋" w:eastAsia="仿宋"/>
                <w:kern w:val="0"/>
                <w:sz w:val="28"/>
                <w:szCs w:val="28"/>
                <w:u w:val="single"/>
              </w:rPr>
              <w:t xml:space="preserve">        </w:t>
            </w:r>
          </w:p>
        </w:tc>
      </w:tr>
      <w:tr w14:paraId="6F5AF80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4"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15A4BDE2">
            <w:pPr>
              <w:adjustRightInd w:val="0"/>
              <w:snapToGrid w:val="0"/>
              <w:jc w:val="center"/>
              <w:rPr>
                <w:rFonts w:ascii="仿宋_GB2312" w:eastAsia="仿宋_GB2312"/>
                <w:sz w:val="28"/>
                <w:szCs w:val="28"/>
              </w:rPr>
            </w:pPr>
            <w:r>
              <w:rPr>
                <w:rFonts w:hint="eastAsia" w:ascii="仿宋_GB2312" w:eastAsia="仿宋_GB2312"/>
                <w:sz w:val="28"/>
                <w:szCs w:val="28"/>
              </w:rPr>
              <w:t>涉及纠纷类型</w:t>
            </w:r>
          </w:p>
        </w:tc>
        <w:tc>
          <w:tcPr>
            <w:tcW w:w="7352" w:type="dxa"/>
            <w:gridSpan w:val="10"/>
            <w:tcBorders>
              <w:top w:val="single" w:color="auto" w:sz="4" w:space="0"/>
              <w:left w:val="single" w:color="auto" w:sz="8" w:space="0"/>
              <w:bottom w:val="single" w:color="auto" w:sz="4" w:space="0"/>
              <w:right w:val="single" w:color="auto" w:sz="8" w:space="0"/>
            </w:tcBorders>
            <w:vAlign w:val="center"/>
          </w:tcPr>
          <w:p w14:paraId="4240EA1C">
            <w:pPr>
              <w:adjustRightInd w:val="0"/>
              <w:snapToGrid w:val="0"/>
              <w:spacing w:line="288" w:lineRule="auto"/>
              <w:jc w:val="left"/>
              <w:rPr>
                <w:rFonts w:ascii="仿宋" w:hAnsi="仿宋" w:eastAsia="仿宋"/>
                <w:spacing w:val="-6"/>
                <w:sz w:val="28"/>
                <w:szCs w:val="24"/>
              </w:rPr>
            </w:pPr>
            <w:r>
              <w:rPr>
                <w:rFonts w:hint="eastAsia" w:ascii="仿宋" w:hAnsi="Wingdings 2" w:eastAsia="仿宋"/>
                <w:spacing w:val="-6"/>
                <w:sz w:val="28"/>
                <w:szCs w:val="24"/>
              </w:rPr>
              <w:sym w:font="Wingdings 2" w:char="F0A3"/>
            </w:r>
            <w:r>
              <w:rPr>
                <w:rFonts w:hint="eastAsia" w:ascii="仿宋" w:hAnsi="仿宋" w:eastAsia="仿宋"/>
                <w:spacing w:val="-6"/>
                <w:sz w:val="28"/>
                <w:szCs w:val="24"/>
              </w:rPr>
              <w:t xml:space="preserve">知识产权侵权纠纷    </w:t>
            </w:r>
            <w:r>
              <w:rPr>
                <w:rFonts w:hint="eastAsia" w:ascii="仿宋" w:hAnsi="Wingdings 2" w:eastAsia="仿宋"/>
                <w:spacing w:val="-6"/>
                <w:sz w:val="28"/>
                <w:szCs w:val="24"/>
              </w:rPr>
              <w:sym w:font="Wingdings 2" w:char="F0A3"/>
            </w:r>
            <w:r>
              <w:rPr>
                <w:rFonts w:hint="eastAsia" w:ascii="仿宋" w:hAnsi="仿宋" w:eastAsia="仿宋"/>
                <w:spacing w:val="-6"/>
                <w:sz w:val="28"/>
                <w:szCs w:val="24"/>
              </w:rPr>
              <w:t xml:space="preserve">商标有效性纠纷  </w:t>
            </w:r>
            <w:r>
              <w:rPr>
                <w:rFonts w:ascii="仿宋" w:hAnsi="仿宋" w:eastAsia="仿宋"/>
                <w:spacing w:val="-6"/>
                <w:sz w:val="28"/>
                <w:szCs w:val="24"/>
              </w:rPr>
              <w:t xml:space="preserve">   </w:t>
            </w:r>
          </w:p>
          <w:p w14:paraId="584BE6C2">
            <w:pPr>
              <w:adjustRightInd w:val="0"/>
              <w:snapToGrid w:val="0"/>
              <w:spacing w:line="288" w:lineRule="auto"/>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知识产权许可纠纷</w:t>
            </w:r>
            <w:r>
              <w:rPr>
                <w:rFonts w:ascii="仿宋" w:hAnsi="仿宋" w:eastAsia="仿宋"/>
                <w:spacing w:val="-6"/>
                <w:sz w:val="28"/>
                <w:szCs w:val="24"/>
              </w:rPr>
              <w:t xml:space="preserve"> </w:t>
            </w:r>
            <w:r>
              <w:rPr>
                <w:rFonts w:hint="eastAsia" w:ascii="仿宋" w:hAnsi="仿宋" w:eastAsia="仿宋"/>
                <w:spacing w:val="-6"/>
                <w:sz w:val="28"/>
                <w:szCs w:val="24"/>
              </w:rPr>
              <w:t xml:space="preserve">   </w:t>
            </w:r>
            <w:r>
              <w:rPr>
                <w:rFonts w:hint="eastAsia" w:ascii="仿宋" w:hAnsi="Wingdings 2" w:eastAsia="仿宋"/>
                <w:spacing w:val="-6"/>
                <w:sz w:val="28"/>
                <w:szCs w:val="24"/>
              </w:rPr>
              <w:sym w:font="Wingdings 2" w:char="F0A3"/>
            </w:r>
            <w:r>
              <w:rPr>
                <w:rFonts w:hint="eastAsia" w:ascii="仿宋" w:hAnsi="仿宋" w:eastAsia="仿宋"/>
                <w:spacing w:val="-6"/>
                <w:sz w:val="28"/>
                <w:szCs w:val="24"/>
              </w:rPr>
              <w:t>知识产权权属纠纷</w:t>
            </w:r>
          </w:p>
          <w:p w14:paraId="677AE76A">
            <w:pPr>
              <w:adjustRightInd w:val="0"/>
              <w:snapToGrid w:val="0"/>
              <w:spacing w:line="288" w:lineRule="auto"/>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海关知识产权纠纷    </w:t>
            </w:r>
            <w:r>
              <w:rPr>
                <w:rFonts w:hint="eastAsia" w:ascii="仿宋" w:hAnsi="Wingdings 2" w:eastAsia="仿宋"/>
                <w:spacing w:val="-6"/>
                <w:sz w:val="28"/>
                <w:szCs w:val="24"/>
              </w:rPr>
              <w:sym w:font="Wingdings 2" w:char="F0A3"/>
            </w:r>
            <w:r>
              <w:rPr>
                <w:rFonts w:hint="eastAsia" w:ascii="仿宋" w:hAnsi="仿宋" w:eastAsia="仿宋"/>
                <w:spacing w:val="-6"/>
                <w:sz w:val="28"/>
                <w:szCs w:val="24"/>
              </w:rPr>
              <w:t>展会知识产权纠纷</w:t>
            </w:r>
            <w:r>
              <w:rPr>
                <w:rFonts w:ascii="仿宋" w:hAnsi="Wingdings 2" w:eastAsia="仿宋"/>
                <w:spacing w:val="-6"/>
                <w:sz w:val="28"/>
                <w:szCs w:val="24"/>
              </w:rPr>
              <w:t xml:space="preserve">           </w:t>
            </w:r>
          </w:p>
          <w:p w14:paraId="37738096">
            <w:pPr>
              <w:adjustRightInd w:val="0"/>
              <w:snapToGrid w:val="0"/>
              <w:spacing w:line="288" w:lineRule="auto"/>
              <w:jc w:val="left"/>
              <w:rPr>
                <w:rFonts w:hint="eastAsia" w:ascii="仿宋" w:hAnsi="Wingdings 2" w:eastAsia="仿宋"/>
                <w:spacing w:val="-6"/>
                <w:sz w:val="28"/>
                <w:szCs w:val="28"/>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电商知识产权纠纷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其他（请填写）</w:t>
            </w:r>
            <w:r>
              <w:rPr>
                <w:rFonts w:ascii="仿宋" w:hAnsi="仿宋" w:eastAsia="仿宋"/>
                <w:kern w:val="0"/>
                <w:sz w:val="28"/>
                <w:szCs w:val="28"/>
                <w:u w:val="single"/>
              </w:rPr>
              <w:t xml:space="preserve">        </w:t>
            </w:r>
          </w:p>
        </w:tc>
      </w:tr>
      <w:tr w14:paraId="11C4EDA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5"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15CFB7AB">
            <w:pPr>
              <w:adjustRightInd w:val="0"/>
              <w:snapToGrid w:val="0"/>
              <w:jc w:val="center"/>
              <w:rPr>
                <w:rFonts w:ascii="仿宋_GB2312" w:eastAsia="仿宋_GB2312"/>
                <w:sz w:val="28"/>
                <w:szCs w:val="28"/>
              </w:rPr>
            </w:pPr>
            <w:r>
              <w:rPr>
                <w:rFonts w:hint="eastAsia" w:ascii="仿宋_GB2312" w:eastAsia="仿宋_GB2312"/>
                <w:sz w:val="28"/>
                <w:szCs w:val="28"/>
              </w:rPr>
              <w:t>纠纷对象类型</w:t>
            </w:r>
          </w:p>
        </w:tc>
        <w:tc>
          <w:tcPr>
            <w:tcW w:w="7352" w:type="dxa"/>
            <w:gridSpan w:val="10"/>
            <w:tcBorders>
              <w:top w:val="single" w:color="auto" w:sz="4" w:space="0"/>
              <w:left w:val="single" w:color="auto" w:sz="8" w:space="0"/>
              <w:bottom w:val="single" w:color="auto" w:sz="4" w:space="0"/>
              <w:right w:val="single" w:color="auto" w:sz="8" w:space="0"/>
            </w:tcBorders>
            <w:vAlign w:val="center"/>
          </w:tcPr>
          <w:p w14:paraId="0E5C4AE5">
            <w:pPr>
              <w:adjustRightInd w:val="0"/>
              <w:snapToGrid w:val="0"/>
              <w:spacing w:line="288" w:lineRule="auto"/>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竞争对手</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非专利实施实体（</w:t>
            </w:r>
            <w:r>
              <w:rPr>
                <w:rFonts w:ascii="仿宋" w:hAnsi="仿宋" w:eastAsia="仿宋"/>
                <w:spacing w:val="-6"/>
                <w:sz w:val="28"/>
              </w:rPr>
              <w:t>NPE</w:t>
            </w:r>
            <w:r>
              <w:rPr>
                <w:rFonts w:hint="eastAsia" w:ascii="仿宋" w:hAnsi="仿宋" w:eastAsia="仿宋"/>
                <w:spacing w:val="-6"/>
                <w:sz w:val="28"/>
              </w:rPr>
              <w:t>）</w:t>
            </w:r>
            <w:r>
              <w:rPr>
                <w:rFonts w:hint="eastAsia" w:ascii="仿宋" w:hAnsi="Wingdings 2" w:eastAsia="仿宋"/>
                <w:spacing w:val="-6"/>
                <w:sz w:val="28"/>
                <w:szCs w:val="28"/>
              </w:rPr>
              <w:sym w:font="Wingdings 2" w:char="F0A3"/>
            </w:r>
            <w:r>
              <w:rPr>
                <w:rFonts w:hint="eastAsia" w:ascii="仿宋" w:hAnsi="仿宋" w:eastAsia="仿宋"/>
                <w:spacing w:val="-6"/>
                <w:sz w:val="28"/>
              </w:rPr>
              <w:t>高校或研究机构</w:t>
            </w:r>
            <w:r>
              <w:rPr>
                <w:rFonts w:ascii="仿宋" w:hAnsi="仿宋" w:eastAsia="仿宋"/>
                <w:spacing w:val="-6"/>
                <w:sz w:val="28"/>
              </w:rPr>
              <w:t xml:space="preserve">  </w:t>
            </w:r>
          </w:p>
          <w:p w14:paraId="4549DDA7">
            <w:pPr>
              <w:adjustRightInd w:val="0"/>
              <w:snapToGrid w:val="0"/>
              <w:spacing w:line="288" w:lineRule="auto"/>
              <w:rPr>
                <w:rFonts w:hint="eastAsia" w:ascii="仿宋" w:hAnsi="Wingdings 2" w:eastAsia="仿宋"/>
                <w:spacing w:val="-6"/>
                <w:sz w:val="28"/>
                <w:szCs w:val="28"/>
              </w:rPr>
            </w:pPr>
            <w:r>
              <w:rPr>
                <w:rFonts w:hint="eastAsia" w:ascii="仿宋" w:hAnsi="Wingdings 2" w:eastAsia="仿宋"/>
                <w:spacing w:val="-6"/>
                <w:sz w:val="28"/>
                <w:szCs w:val="28"/>
              </w:rPr>
              <w:sym w:font="Wingdings 2" w:char="F0A3"/>
            </w:r>
            <w:r>
              <w:rPr>
                <w:rFonts w:hint="eastAsia" w:ascii="仿宋" w:hAnsi="仿宋" w:eastAsia="仿宋"/>
                <w:spacing w:val="-6"/>
                <w:sz w:val="28"/>
              </w:rPr>
              <w:t xml:space="preserve">个人     </w:t>
            </w:r>
            <w:r>
              <w:rPr>
                <w:rFonts w:hint="eastAsia" w:ascii="仿宋" w:hAnsi="Wingdings 2" w:eastAsia="仿宋"/>
                <w:spacing w:val="-6"/>
                <w:sz w:val="28"/>
                <w:szCs w:val="28"/>
              </w:rPr>
              <w:sym w:font="Wingdings 2" w:char="F0A3"/>
            </w:r>
            <w:r>
              <w:rPr>
                <w:rFonts w:hint="eastAsia" w:ascii="仿宋" w:hAnsi="仿宋" w:eastAsia="仿宋"/>
                <w:spacing w:val="-6"/>
                <w:sz w:val="28"/>
              </w:rPr>
              <w:t>其他</w:t>
            </w:r>
            <w:r>
              <w:rPr>
                <w:rFonts w:hint="eastAsia" w:ascii="仿宋" w:hAnsi="Wingdings 2" w:eastAsia="仿宋"/>
                <w:spacing w:val="-6"/>
                <w:sz w:val="28"/>
                <w:szCs w:val="24"/>
              </w:rPr>
              <w:t>（请填写）</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p>
        </w:tc>
      </w:tr>
      <w:tr w14:paraId="05B1E07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5"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62865DFD">
            <w:pPr>
              <w:adjustRightInd w:val="0"/>
              <w:snapToGrid w:val="0"/>
              <w:jc w:val="center"/>
              <w:rPr>
                <w:rFonts w:ascii="仿宋_GB2312" w:eastAsia="仿宋_GB2312"/>
                <w:sz w:val="28"/>
                <w:szCs w:val="28"/>
              </w:rPr>
            </w:pPr>
            <w:r>
              <w:rPr>
                <w:rFonts w:hint="eastAsia" w:ascii="仿宋_GB2312" w:eastAsia="仿宋_GB2312"/>
                <w:sz w:val="28"/>
                <w:szCs w:val="28"/>
              </w:rPr>
              <w:t>涉及领域</w:t>
            </w:r>
          </w:p>
        </w:tc>
        <w:tc>
          <w:tcPr>
            <w:tcW w:w="7352" w:type="dxa"/>
            <w:gridSpan w:val="10"/>
            <w:tcBorders>
              <w:top w:val="single" w:color="auto" w:sz="4" w:space="0"/>
              <w:left w:val="single" w:color="auto" w:sz="8" w:space="0"/>
              <w:bottom w:val="single" w:color="auto" w:sz="4" w:space="0"/>
              <w:right w:val="single" w:color="auto" w:sz="8" w:space="0"/>
            </w:tcBorders>
            <w:vAlign w:val="center"/>
          </w:tcPr>
          <w:p w14:paraId="38CCAB24">
            <w:pPr>
              <w:adjustRightInd w:val="0"/>
              <w:snapToGrid w:val="0"/>
              <w:spacing w:line="288" w:lineRule="auto"/>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机械</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电学</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通信</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化学</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光电</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医药生物</w:t>
            </w:r>
          </w:p>
          <w:p w14:paraId="5B57ABD1">
            <w:pPr>
              <w:adjustRightInd w:val="0"/>
              <w:snapToGrid w:val="0"/>
              <w:spacing w:line="288" w:lineRule="auto"/>
              <w:rPr>
                <w:rFonts w:hint="eastAsia" w:ascii="仿宋" w:hAnsi="Wingdings 2" w:eastAsia="仿宋"/>
                <w:spacing w:val="-6"/>
                <w:sz w:val="28"/>
                <w:szCs w:val="28"/>
              </w:rPr>
            </w:pPr>
            <w:r>
              <w:rPr>
                <w:rFonts w:hint="eastAsia" w:ascii="仿宋" w:hAnsi="Wingdings 2" w:eastAsia="仿宋"/>
                <w:spacing w:val="-6"/>
                <w:sz w:val="28"/>
                <w:szCs w:val="28"/>
              </w:rPr>
              <w:sym w:font="Wingdings 2" w:char="F0A3"/>
            </w:r>
            <w:r>
              <w:rPr>
                <w:rFonts w:hint="eastAsia" w:ascii="仿宋" w:hAnsi="仿宋" w:eastAsia="仿宋"/>
                <w:spacing w:val="-6"/>
                <w:sz w:val="28"/>
              </w:rPr>
              <w:t>其他</w:t>
            </w:r>
            <w:r>
              <w:rPr>
                <w:rFonts w:hint="eastAsia" w:ascii="仿宋" w:hAnsi="Wingdings 2" w:eastAsia="仿宋"/>
                <w:spacing w:val="-6"/>
                <w:sz w:val="28"/>
                <w:szCs w:val="24"/>
              </w:rPr>
              <w:t>（请填写）</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p>
        </w:tc>
      </w:tr>
      <w:tr w14:paraId="1E71A83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5"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6B531228">
            <w:pPr>
              <w:adjustRightInd w:val="0"/>
              <w:snapToGrid w:val="0"/>
              <w:jc w:val="center"/>
              <w:rPr>
                <w:rFonts w:ascii="仿宋_GB2312" w:eastAsia="仿宋_GB2312"/>
                <w:sz w:val="28"/>
                <w:szCs w:val="28"/>
              </w:rPr>
            </w:pPr>
            <w:r>
              <w:rPr>
                <w:rFonts w:hint="eastAsia" w:ascii="仿宋_GB2312" w:eastAsia="仿宋_GB2312"/>
                <w:sz w:val="28"/>
                <w:szCs w:val="28"/>
              </w:rPr>
              <w:t>是否属于</w:t>
            </w:r>
          </w:p>
          <w:p w14:paraId="79CF2090">
            <w:pPr>
              <w:adjustRightInd w:val="0"/>
              <w:snapToGrid w:val="0"/>
              <w:jc w:val="center"/>
              <w:rPr>
                <w:rFonts w:ascii="仿宋_GB2312" w:eastAsia="仿宋_GB2312"/>
                <w:sz w:val="28"/>
                <w:szCs w:val="28"/>
              </w:rPr>
            </w:pPr>
            <w:r>
              <w:rPr>
                <w:rFonts w:hint="eastAsia" w:ascii="仿宋_GB2312" w:eastAsia="仿宋_GB2312"/>
                <w:sz w:val="28"/>
                <w:szCs w:val="28"/>
              </w:rPr>
              <w:t>重大疑难纠纷</w:t>
            </w:r>
          </w:p>
        </w:tc>
        <w:tc>
          <w:tcPr>
            <w:tcW w:w="7352" w:type="dxa"/>
            <w:gridSpan w:val="10"/>
            <w:tcBorders>
              <w:top w:val="single" w:color="auto" w:sz="4" w:space="0"/>
              <w:left w:val="single" w:color="auto" w:sz="8" w:space="0"/>
              <w:bottom w:val="single" w:color="auto" w:sz="4" w:space="0"/>
              <w:right w:val="single" w:color="auto" w:sz="8" w:space="0"/>
            </w:tcBorders>
            <w:vAlign w:val="center"/>
          </w:tcPr>
          <w:p w14:paraId="097D80C7">
            <w:pPr>
              <w:adjustRightInd w:val="0"/>
              <w:snapToGrid w:val="0"/>
              <w:spacing w:line="288" w:lineRule="auto"/>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Wingdings 2" w:eastAsia="仿宋"/>
                <w:spacing w:val="-6"/>
                <w:sz w:val="28"/>
                <w:szCs w:val="28"/>
              </w:rPr>
              <w:t>是：</w:t>
            </w:r>
            <w:r>
              <w:rPr>
                <w:rFonts w:hint="eastAsia" w:ascii="仿宋" w:hAnsi="Wingdings 2" w:eastAsia="仿宋"/>
                <w:spacing w:val="-6"/>
                <w:sz w:val="28"/>
                <w:szCs w:val="28"/>
              </w:rPr>
              <w:sym w:font="Wingdings 2" w:char="F0A3"/>
            </w:r>
            <w:r>
              <w:rPr>
                <w:rFonts w:hint="eastAsia" w:ascii="仿宋" w:hAnsi="仿宋" w:eastAsia="仿宋"/>
                <w:spacing w:val="-6"/>
                <w:sz w:val="28"/>
              </w:rPr>
              <w:t>影响本市产业发展</w:t>
            </w:r>
          </w:p>
          <w:p w14:paraId="402F420A">
            <w:pPr>
              <w:adjustRightInd w:val="0"/>
              <w:snapToGrid w:val="0"/>
              <w:spacing w:line="288" w:lineRule="auto"/>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主体复杂或集体应诉</w:t>
            </w:r>
          </w:p>
          <w:p w14:paraId="619DE92E">
            <w:pPr>
              <w:adjustRightInd w:val="0"/>
              <w:snapToGrid w:val="0"/>
              <w:spacing w:line="288" w:lineRule="auto"/>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涉案金额特别巨大（超过500万元人民币）</w:t>
            </w:r>
          </w:p>
          <w:p w14:paraId="4F3D4230">
            <w:pPr>
              <w:adjustRightInd w:val="0"/>
              <w:snapToGrid w:val="0"/>
              <w:spacing w:line="288" w:lineRule="auto"/>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波及范围较广</w:t>
            </w:r>
          </w:p>
          <w:p w14:paraId="047A0E07">
            <w:pPr>
              <w:adjustRightInd w:val="0"/>
              <w:snapToGrid w:val="0"/>
              <w:spacing w:line="288" w:lineRule="auto"/>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涉及适用国际条约争议</w:t>
            </w:r>
          </w:p>
          <w:p w14:paraId="55C5D5E9">
            <w:pPr>
              <w:adjustRightInd w:val="0"/>
              <w:snapToGrid w:val="0"/>
              <w:spacing w:line="288" w:lineRule="auto"/>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Wingdings 2" w:eastAsia="仿宋"/>
                <w:spacing w:val="-6"/>
                <w:sz w:val="28"/>
                <w:szCs w:val="24"/>
              </w:rPr>
              <w:t>其他（请填写）</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p>
          <w:p w14:paraId="41B59508">
            <w:pPr>
              <w:adjustRightInd w:val="0"/>
              <w:snapToGrid w:val="0"/>
              <w:spacing w:line="288" w:lineRule="auto"/>
              <w:rPr>
                <w:rFonts w:hint="eastAsia" w:ascii="仿宋" w:hAnsi="Wingdings 2" w:eastAsia="仿宋"/>
                <w:spacing w:val="-6"/>
                <w:sz w:val="28"/>
                <w:szCs w:val="28"/>
              </w:rPr>
            </w:pPr>
            <w:r>
              <w:rPr>
                <w:rFonts w:hint="eastAsia" w:ascii="仿宋" w:hAnsi="Wingdings 2" w:eastAsia="仿宋"/>
                <w:spacing w:val="-6"/>
                <w:sz w:val="28"/>
                <w:szCs w:val="28"/>
              </w:rPr>
              <w:sym w:font="Wingdings 2" w:char="F0A3"/>
            </w:r>
            <w:r>
              <w:rPr>
                <w:rFonts w:hint="eastAsia" w:ascii="仿宋" w:hAnsi="Wingdings 2" w:eastAsia="仿宋"/>
                <w:spacing w:val="-6"/>
                <w:sz w:val="28"/>
                <w:szCs w:val="28"/>
              </w:rPr>
              <w:t>否</w:t>
            </w:r>
          </w:p>
        </w:tc>
      </w:tr>
      <w:tr w14:paraId="338BDC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5"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2256E675">
            <w:pPr>
              <w:adjustRightInd w:val="0"/>
              <w:snapToGrid w:val="0"/>
              <w:jc w:val="center"/>
              <w:rPr>
                <w:rFonts w:hint="eastAsia" w:ascii="仿宋_GB2312" w:eastAsia="仿宋_GB2312"/>
                <w:sz w:val="28"/>
                <w:szCs w:val="28"/>
              </w:rPr>
            </w:pPr>
            <w:r>
              <w:rPr>
                <w:rFonts w:hint="eastAsia" w:ascii="仿宋_GB2312" w:eastAsia="仿宋_GB2312"/>
                <w:sz w:val="28"/>
                <w:szCs w:val="28"/>
              </w:rPr>
              <w:t>纠纷或事项</w:t>
            </w:r>
          </w:p>
          <w:p w14:paraId="460BB03F">
            <w:pPr>
              <w:adjustRightInd w:val="0"/>
              <w:snapToGrid w:val="0"/>
              <w:jc w:val="center"/>
              <w:rPr>
                <w:rFonts w:ascii="仿宋_GB2312" w:eastAsia="仿宋_GB2312"/>
                <w:sz w:val="28"/>
                <w:szCs w:val="28"/>
              </w:rPr>
            </w:pPr>
            <w:r>
              <w:rPr>
                <w:rFonts w:hint="eastAsia" w:ascii="仿宋_GB2312" w:eastAsia="仿宋_GB2312"/>
                <w:sz w:val="28"/>
                <w:szCs w:val="28"/>
              </w:rPr>
              <w:t>是否属于</w:t>
            </w:r>
            <w:r>
              <w:rPr>
                <w:rFonts w:hint="eastAsia" w:ascii="仿宋_GB2312" w:hAnsi="Calibri" w:eastAsia="仿宋_GB2312"/>
                <w:spacing w:val="0"/>
                <w:sz w:val="28"/>
                <w:szCs w:val="28"/>
              </w:rPr>
              <w:t>重点项目范围</w:t>
            </w:r>
          </w:p>
        </w:tc>
        <w:tc>
          <w:tcPr>
            <w:tcW w:w="7352" w:type="dxa"/>
            <w:gridSpan w:val="10"/>
            <w:tcBorders>
              <w:top w:val="single" w:color="auto" w:sz="4" w:space="0"/>
              <w:left w:val="single" w:color="auto" w:sz="8" w:space="0"/>
              <w:bottom w:val="single" w:color="auto" w:sz="4" w:space="0"/>
              <w:right w:val="single" w:color="auto" w:sz="8" w:space="0"/>
            </w:tcBorders>
            <w:vAlign w:val="center"/>
          </w:tcPr>
          <w:p w14:paraId="69009F6E">
            <w:pPr>
              <w:spacing w:line="360" w:lineRule="exact"/>
              <w:rPr>
                <w:rFonts w:hint="eastAsia" w:ascii="仿宋_GB2312" w:eastAsia="仿宋_GB2312"/>
                <w:sz w:val="28"/>
                <w:szCs w:val="28"/>
              </w:rPr>
            </w:pPr>
            <w:r>
              <w:rPr>
                <w:rFonts w:hint="eastAsia" w:ascii="仿宋_GB2312" w:eastAsia="仿宋_GB2312"/>
                <w:sz w:val="28"/>
                <w:szCs w:val="28"/>
              </w:rPr>
              <w:t>（选填，需后附证明材料或说明）</w:t>
            </w:r>
          </w:p>
          <w:p w14:paraId="61EC5D73">
            <w:pPr>
              <w:spacing w:line="360" w:lineRule="exact"/>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Wingdings 2" w:eastAsia="仿宋"/>
                <w:spacing w:val="-6"/>
                <w:sz w:val="28"/>
                <w:szCs w:val="28"/>
              </w:rPr>
              <w:t>是：</w:t>
            </w:r>
            <w:r>
              <w:rPr>
                <w:rFonts w:hint="eastAsia" w:ascii="仿宋" w:hAnsi="Wingdings 2" w:eastAsia="仿宋"/>
                <w:spacing w:val="-6"/>
                <w:sz w:val="28"/>
                <w:szCs w:val="28"/>
              </w:rPr>
              <w:sym w:font="Wingdings 2" w:char="F0A3"/>
            </w:r>
            <w:r>
              <w:rPr>
                <w:rFonts w:hint="eastAsia" w:ascii="仿宋" w:hAnsi="仿宋" w:eastAsia="仿宋"/>
                <w:spacing w:val="-6"/>
                <w:sz w:val="28"/>
                <w:szCs w:val="24"/>
              </w:rPr>
              <w:t>北京国际科技创新中心建设</w:t>
            </w:r>
          </w:p>
          <w:p w14:paraId="2C99CFDE">
            <w:pPr>
              <w:spacing w:line="360" w:lineRule="exact"/>
              <w:ind w:firstLine="804" w:firstLineChars="300"/>
              <w:rPr>
                <w:rFonts w:ascii="仿宋" w:hAnsi="仿宋" w:eastAsia="仿宋"/>
                <w:spacing w:val="-6"/>
                <w:sz w:val="28"/>
                <w:szCs w:val="24"/>
              </w:rPr>
            </w:pPr>
            <w:r>
              <w:rPr>
                <w:rFonts w:hint="eastAsia" w:ascii="仿宋" w:hAnsi="Wingdings 2" w:eastAsia="仿宋"/>
                <w:spacing w:val="-6"/>
                <w:sz w:val="28"/>
                <w:szCs w:val="28"/>
              </w:rPr>
              <w:sym w:font="Wingdings 2" w:char="F0A3"/>
            </w:r>
            <w:r>
              <w:rPr>
                <w:rFonts w:hint="eastAsia" w:ascii="仿宋" w:hAnsi="仿宋" w:eastAsia="仿宋"/>
                <w:spacing w:val="-6"/>
                <w:sz w:val="28"/>
                <w:szCs w:val="24"/>
              </w:rPr>
              <w:t>全国文化中心建设</w:t>
            </w:r>
          </w:p>
          <w:p w14:paraId="6F916D83">
            <w:pPr>
              <w:spacing w:line="360" w:lineRule="exact"/>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“两区”建设</w:t>
            </w:r>
          </w:p>
          <w:p w14:paraId="183DA29A">
            <w:pPr>
              <w:spacing w:line="360" w:lineRule="exact"/>
              <w:rPr>
                <w:rFonts w:hint="eastAsia" w:ascii="仿宋" w:hAnsi="Wingdings 2" w:eastAsia="仿宋"/>
                <w:spacing w:val="-6"/>
                <w:sz w:val="28"/>
                <w:szCs w:val="28"/>
              </w:rPr>
            </w:pPr>
            <w:r>
              <w:rPr>
                <w:rFonts w:hint="eastAsia" w:ascii="仿宋" w:hAnsi="Wingdings 2" w:eastAsia="仿宋"/>
                <w:spacing w:val="-6"/>
                <w:sz w:val="28"/>
                <w:szCs w:val="28"/>
              </w:rPr>
              <w:sym w:font="Wingdings 2" w:char="F0A3"/>
            </w:r>
            <w:r>
              <w:rPr>
                <w:rFonts w:hint="eastAsia" w:ascii="仿宋" w:hAnsi="Wingdings 2" w:eastAsia="仿宋"/>
                <w:spacing w:val="-6"/>
                <w:sz w:val="28"/>
                <w:szCs w:val="28"/>
              </w:rPr>
              <w:t>否</w:t>
            </w:r>
          </w:p>
        </w:tc>
      </w:tr>
      <w:tr w14:paraId="688CA01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3"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14:paraId="3C812196">
            <w:pPr>
              <w:adjustRightInd w:val="0"/>
              <w:snapToGrid w:val="0"/>
              <w:jc w:val="center"/>
              <w:rPr>
                <w:rFonts w:ascii="仿宋_GB2312" w:eastAsia="仿宋_GB2312"/>
                <w:sz w:val="28"/>
                <w:szCs w:val="28"/>
              </w:rPr>
            </w:pPr>
            <w:r>
              <w:rPr>
                <w:rFonts w:hint="eastAsia" w:ascii="仿宋_GB2312" w:eastAsia="仿宋_GB2312"/>
                <w:sz w:val="28"/>
                <w:szCs w:val="28"/>
              </w:rPr>
              <w:t>项目涉及纠纷情况简介</w:t>
            </w:r>
          </w:p>
        </w:tc>
        <w:tc>
          <w:tcPr>
            <w:tcW w:w="7352" w:type="dxa"/>
            <w:gridSpan w:val="10"/>
            <w:tcBorders>
              <w:top w:val="single" w:color="auto" w:sz="4" w:space="0"/>
              <w:left w:val="single" w:color="auto" w:sz="4" w:space="0"/>
              <w:bottom w:val="single" w:color="auto" w:sz="4" w:space="0"/>
              <w:right w:val="single" w:color="auto" w:sz="4" w:space="0"/>
            </w:tcBorders>
            <w:vAlign w:val="center"/>
          </w:tcPr>
          <w:p w14:paraId="1D9C6957">
            <w:pPr>
              <w:snapToGrid w:val="0"/>
              <w:ind w:firstLine="560" w:firstLineChars="200"/>
              <w:rPr>
                <w:rFonts w:ascii="仿宋_GB2312" w:hAnsi="宋体" w:eastAsia="仿宋_GB2312"/>
                <w:sz w:val="28"/>
                <w:szCs w:val="28"/>
              </w:rPr>
            </w:pPr>
          </w:p>
          <w:p w14:paraId="0EE1FA9B">
            <w:pPr>
              <w:snapToGrid w:val="0"/>
              <w:rPr>
                <w:rFonts w:ascii="仿宋_GB2312" w:hAnsi="宋体" w:eastAsia="仿宋_GB2312"/>
                <w:sz w:val="28"/>
                <w:szCs w:val="28"/>
              </w:rPr>
            </w:pPr>
          </w:p>
          <w:p w14:paraId="58023AC4">
            <w:pPr>
              <w:snapToGrid w:val="0"/>
              <w:rPr>
                <w:rFonts w:ascii="仿宋_GB2312" w:hAnsi="宋体" w:eastAsia="仿宋_GB2312"/>
                <w:sz w:val="28"/>
                <w:szCs w:val="28"/>
              </w:rPr>
            </w:pPr>
          </w:p>
          <w:p w14:paraId="579879AB">
            <w:pPr>
              <w:snapToGrid w:val="0"/>
              <w:rPr>
                <w:rFonts w:ascii="仿宋_GB2312" w:hAnsi="宋体" w:eastAsia="仿宋_GB2312"/>
                <w:sz w:val="28"/>
                <w:szCs w:val="28"/>
              </w:rPr>
            </w:pPr>
          </w:p>
          <w:p w14:paraId="745C4500">
            <w:pPr>
              <w:snapToGrid w:val="0"/>
              <w:rPr>
                <w:rFonts w:ascii="仿宋_GB2312" w:hAnsi="宋体" w:eastAsia="仿宋_GB2312"/>
                <w:sz w:val="28"/>
                <w:szCs w:val="28"/>
              </w:rPr>
            </w:pPr>
          </w:p>
          <w:p w14:paraId="065FFA9E">
            <w:pPr>
              <w:snapToGrid w:val="0"/>
              <w:rPr>
                <w:rFonts w:ascii="仿宋_GB2312" w:hAnsi="宋体" w:eastAsia="仿宋_GB2312"/>
                <w:sz w:val="28"/>
                <w:szCs w:val="28"/>
              </w:rPr>
            </w:pPr>
          </w:p>
          <w:p w14:paraId="70987468">
            <w:pPr>
              <w:snapToGrid w:val="0"/>
              <w:rPr>
                <w:rFonts w:ascii="仿宋_GB2312" w:hAnsi="宋体" w:eastAsia="仿宋_GB2312"/>
                <w:sz w:val="28"/>
                <w:szCs w:val="28"/>
              </w:rPr>
            </w:pPr>
          </w:p>
          <w:p w14:paraId="26AA25F0">
            <w:pPr>
              <w:snapToGrid w:val="0"/>
              <w:rPr>
                <w:rFonts w:ascii="仿宋_GB2312" w:hAnsi="宋体" w:eastAsia="仿宋_GB2312"/>
                <w:sz w:val="28"/>
                <w:szCs w:val="28"/>
              </w:rPr>
            </w:pPr>
          </w:p>
          <w:p w14:paraId="2425360E">
            <w:pPr>
              <w:snapToGrid w:val="0"/>
              <w:rPr>
                <w:rFonts w:ascii="仿宋_GB2312" w:hAnsi="宋体" w:eastAsia="仿宋_GB2312"/>
                <w:sz w:val="28"/>
                <w:szCs w:val="28"/>
              </w:rPr>
            </w:pPr>
          </w:p>
          <w:p w14:paraId="0442ADD4">
            <w:pPr>
              <w:snapToGrid w:val="0"/>
              <w:rPr>
                <w:rFonts w:hint="eastAsia" w:ascii="仿宋_GB2312" w:hAnsi="宋体" w:eastAsia="仿宋_GB2312"/>
                <w:sz w:val="28"/>
                <w:szCs w:val="28"/>
              </w:rPr>
            </w:pPr>
          </w:p>
          <w:p w14:paraId="364E141A">
            <w:pPr>
              <w:snapToGrid w:val="0"/>
              <w:rPr>
                <w:rFonts w:hint="eastAsia" w:ascii="仿宋_GB2312" w:hAnsi="宋体" w:eastAsia="仿宋_GB2312"/>
                <w:sz w:val="28"/>
                <w:szCs w:val="28"/>
              </w:rPr>
            </w:pPr>
          </w:p>
          <w:p w14:paraId="2A1481DE">
            <w:pPr>
              <w:snapToGrid w:val="0"/>
              <w:rPr>
                <w:rFonts w:ascii="仿宋_GB2312" w:hAnsi="宋体" w:eastAsia="仿宋_GB2312"/>
                <w:sz w:val="28"/>
                <w:szCs w:val="28"/>
              </w:rPr>
            </w:pPr>
          </w:p>
          <w:p w14:paraId="025444B3">
            <w:pPr>
              <w:snapToGrid w:val="0"/>
              <w:rPr>
                <w:rFonts w:ascii="仿宋_GB2312" w:hAnsi="宋体" w:eastAsia="仿宋_GB2312"/>
                <w:sz w:val="28"/>
                <w:szCs w:val="28"/>
              </w:rPr>
            </w:pPr>
          </w:p>
          <w:p w14:paraId="7664DAF8">
            <w:pPr>
              <w:snapToGrid w:val="0"/>
              <w:rPr>
                <w:rFonts w:ascii="仿宋_GB2312" w:hAnsi="宋体" w:eastAsia="仿宋_GB2312"/>
                <w:sz w:val="28"/>
                <w:szCs w:val="28"/>
              </w:rPr>
            </w:pPr>
          </w:p>
          <w:p w14:paraId="76B9904E">
            <w:pPr>
              <w:snapToGrid w:val="0"/>
              <w:rPr>
                <w:rFonts w:ascii="仿宋_GB2312" w:hAnsi="宋体" w:eastAsia="仿宋_GB2312"/>
                <w:sz w:val="28"/>
                <w:szCs w:val="28"/>
              </w:rPr>
            </w:pPr>
          </w:p>
          <w:p w14:paraId="4916CECA">
            <w:pPr>
              <w:snapToGrid w:val="0"/>
              <w:rPr>
                <w:rFonts w:ascii="仿宋_GB2312" w:hAnsi="宋体" w:eastAsia="仿宋_GB2312"/>
                <w:sz w:val="28"/>
                <w:szCs w:val="28"/>
              </w:rPr>
            </w:pPr>
          </w:p>
          <w:p w14:paraId="3C64A269">
            <w:pPr>
              <w:snapToGrid w:val="0"/>
              <w:rPr>
                <w:rFonts w:ascii="仿宋_GB2312" w:hAnsi="宋体" w:eastAsia="仿宋_GB2312"/>
                <w:sz w:val="28"/>
                <w:szCs w:val="28"/>
              </w:rPr>
            </w:pPr>
          </w:p>
          <w:p w14:paraId="4EC716C1">
            <w:pPr>
              <w:snapToGrid w:val="0"/>
              <w:rPr>
                <w:rFonts w:ascii="仿宋_GB2312" w:hAnsi="宋体" w:eastAsia="仿宋_GB2312"/>
                <w:szCs w:val="21"/>
              </w:rPr>
            </w:pPr>
          </w:p>
        </w:tc>
      </w:tr>
      <w:tr w14:paraId="2430E49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0" w:hRule="atLeast"/>
          <w:jc w:val="center"/>
        </w:trPr>
        <w:tc>
          <w:tcPr>
            <w:tcW w:w="1945" w:type="dxa"/>
            <w:vMerge w:val="restart"/>
            <w:tcBorders>
              <w:top w:val="single" w:color="auto" w:sz="4" w:space="0"/>
              <w:left w:val="single" w:color="auto" w:sz="4" w:space="0"/>
              <w:bottom w:val="single" w:color="auto" w:sz="4" w:space="0"/>
              <w:right w:val="single" w:color="auto" w:sz="4" w:space="0"/>
            </w:tcBorders>
            <w:vAlign w:val="center"/>
          </w:tcPr>
          <w:p w14:paraId="24C5EAE7">
            <w:pPr>
              <w:adjustRightInd w:val="0"/>
              <w:snapToGrid w:val="0"/>
              <w:jc w:val="center"/>
              <w:rPr>
                <w:rFonts w:ascii="仿宋_GB2312" w:eastAsia="仿宋_GB2312"/>
                <w:sz w:val="28"/>
                <w:szCs w:val="28"/>
              </w:rPr>
            </w:pPr>
            <w:r>
              <w:rPr>
                <w:rFonts w:hint="eastAsia" w:ascii="仿宋_GB2312" w:eastAsia="仿宋_GB2312"/>
                <w:sz w:val="28"/>
                <w:szCs w:val="28"/>
              </w:rPr>
              <w:t>纠纷影响</w:t>
            </w:r>
          </w:p>
          <w:p w14:paraId="5231FDE6">
            <w:pPr>
              <w:adjustRightInd w:val="0"/>
              <w:snapToGrid w:val="0"/>
              <w:jc w:val="center"/>
              <w:rPr>
                <w:rFonts w:ascii="仿宋_GB2312" w:eastAsia="仿宋_GB2312"/>
                <w:sz w:val="28"/>
                <w:szCs w:val="28"/>
              </w:rPr>
            </w:pPr>
            <w:r>
              <w:rPr>
                <w:rFonts w:hint="eastAsia" w:ascii="仿宋_GB2312" w:eastAsia="仿宋_GB2312"/>
                <w:sz w:val="28"/>
                <w:szCs w:val="28"/>
              </w:rPr>
              <w:t>情况</w:t>
            </w:r>
          </w:p>
        </w:tc>
        <w:tc>
          <w:tcPr>
            <w:tcW w:w="1543" w:type="dxa"/>
            <w:gridSpan w:val="3"/>
            <w:vMerge w:val="restart"/>
            <w:tcBorders>
              <w:top w:val="single" w:color="auto" w:sz="4" w:space="0"/>
              <w:left w:val="single" w:color="auto" w:sz="4" w:space="0"/>
              <w:bottom w:val="single" w:color="auto" w:sz="4" w:space="0"/>
              <w:right w:val="single" w:color="auto" w:sz="4" w:space="0"/>
            </w:tcBorders>
            <w:vAlign w:val="center"/>
          </w:tcPr>
          <w:p w14:paraId="2D7447F6">
            <w:pPr>
              <w:adjustRightInd w:val="0"/>
              <w:snapToGrid w:val="0"/>
              <w:rPr>
                <w:rFonts w:ascii="仿宋_GB2312" w:eastAsia="仿宋_GB2312"/>
                <w:sz w:val="28"/>
                <w:szCs w:val="28"/>
              </w:rPr>
            </w:pPr>
            <w:r>
              <w:rPr>
                <w:rFonts w:hint="eastAsia" w:ascii="仿宋_GB2312" w:eastAsia="仿宋_GB2312"/>
                <w:sz w:val="28"/>
                <w:szCs w:val="28"/>
              </w:rPr>
              <w:t>对企业的影响</w:t>
            </w:r>
          </w:p>
        </w:tc>
        <w:tc>
          <w:tcPr>
            <w:tcW w:w="5809" w:type="dxa"/>
            <w:gridSpan w:val="7"/>
            <w:tcBorders>
              <w:top w:val="single" w:color="auto" w:sz="4" w:space="0"/>
              <w:left w:val="single" w:color="auto" w:sz="4" w:space="0"/>
              <w:bottom w:val="single" w:color="auto" w:sz="4" w:space="0"/>
              <w:right w:val="single" w:color="auto" w:sz="4" w:space="0"/>
            </w:tcBorders>
            <w:vAlign w:val="center"/>
          </w:tcPr>
          <w:p w14:paraId="7257E81F">
            <w:pPr>
              <w:adjustRightInd w:val="0"/>
              <w:snapToGrid w:val="0"/>
              <w:rPr>
                <w:rFonts w:ascii="仿宋_GB2312" w:hAnsi="宋体" w:eastAsia="仿宋_GB2312"/>
                <w:b/>
                <w:sz w:val="24"/>
                <w:szCs w:val="24"/>
              </w:rPr>
            </w:pPr>
            <w:r>
              <w:rPr>
                <w:rFonts w:hint="eastAsia" w:ascii="仿宋_GB2312" w:hAnsi="宋体" w:eastAsia="仿宋_GB2312"/>
                <w:sz w:val="28"/>
                <w:szCs w:val="28"/>
              </w:rPr>
              <w:t>已造成的经济损失：</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_GB2312" w:hAnsi="宋体" w:eastAsia="仿宋_GB2312"/>
                <w:sz w:val="28"/>
                <w:szCs w:val="28"/>
              </w:rPr>
              <w:t>万元人民币</w:t>
            </w:r>
          </w:p>
        </w:tc>
      </w:tr>
      <w:tr w14:paraId="4077DC8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42A487B0">
            <w:pPr>
              <w:adjustRightInd w:val="0"/>
              <w:snapToGrid w:val="0"/>
              <w:jc w:val="center"/>
              <w:rPr>
                <w:rFonts w:ascii="仿宋_GB2312" w:eastAsia="仿宋_GB2312"/>
                <w:sz w:val="28"/>
                <w:szCs w:val="28"/>
              </w:rPr>
            </w:pPr>
          </w:p>
        </w:tc>
        <w:tc>
          <w:tcPr>
            <w:tcW w:w="1543" w:type="dxa"/>
            <w:gridSpan w:val="3"/>
            <w:vMerge w:val="continue"/>
            <w:tcBorders>
              <w:top w:val="single" w:color="auto" w:sz="4" w:space="0"/>
              <w:left w:val="single" w:color="auto" w:sz="4" w:space="0"/>
              <w:bottom w:val="single" w:color="auto" w:sz="4" w:space="0"/>
              <w:right w:val="single" w:color="auto" w:sz="4" w:space="0"/>
            </w:tcBorders>
            <w:vAlign w:val="center"/>
          </w:tcPr>
          <w:p w14:paraId="2975CF76">
            <w:pPr>
              <w:adjustRightInd w:val="0"/>
              <w:snapToGrid w:val="0"/>
              <w:ind w:firstLine="560"/>
              <w:jc w:val="center"/>
              <w:rPr>
                <w:rFonts w:ascii="仿宋_GB2312" w:eastAsia="仿宋_GB2312"/>
                <w:sz w:val="28"/>
                <w:szCs w:val="28"/>
              </w:rPr>
            </w:pPr>
          </w:p>
        </w:tc>
        <w:tc>
          <w:tcPr>
            <w:tcW w:w="5809" w:type="dxa"/>
            <w:gridSpan w:val="7"/>
            <w:tcBorders>
              <w:top w:val="single" w:color="auto" w:sz="4" w:space="0"/>
              <w:left w:val="single" w:color="auto" w:sz="4" w:space="0"/>
              <w:bottom w:val="single" w:color="auto" w:sz="4" w:space="0"/>
              <w:right w:val="single" w:color="auto" w:sz="4" w:space="0"/>
            </w:tcBorders>
            <w:vAlign w:val="center"/>
          </w:tcPr>
          <w:p w14:paraId="579250DA">
            <w:pPr>
              <w:adjustRightInd w:val="0"/>
              <w:snapToGrid w:val="0"/>
              <w:rPr>
                <w:rFonts w:ascii="仿宋_GB2312" w:hAnsi="宋体" w:eastAsia="仿宋_GB2312"/>
                <w:b/>
                <w:sz w:val="24"/>
                <w:szCs w:val="24"/>
              </w:rPr>
            </w:pPr>
            <w:r>
              <w:rPr>
                <w:rFonts w:hint="eastAsia" w:ascii="仿宋_GB2312" w:hAnsi="宋体" w:eastAsia="仿宋_GB2312"/>
                <w:sz w:val="28"/>
                <w:szCs w:val="28"/>
              </w:rPr>
              <w:t>预估将造成的经济损失：</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_GB2312" w:hAnsi="宋体" w:eastAsia="仿宋_GB2312"/>
                <w:sz w:val="28"/>
                <w:szCs w:val="28"/>
              </w:rPr>
              <w:t>万元人民币</w:t>
            </w:r>
          </w:p>
        </w:tc>
      </w:tr>
      <w:tr w14:paraId="6B82465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2620690D">
            <w:pPr>
              <w:adjustRightInd w:val="0"/>
              <w:snapToGrid w:val="0"/>
              <w:jc w:val="center"/>
              <w:rPr>
                <w:rFonts w:ascii="仿宋_GB2312" w:eastAsia="仿宋_GB2312"/>
                <w:sz w:val="28"/>
                <w:szCs w:val="28"/>
              </w:rPr>
            </w:pPr>
          </w:p>
        </w:tc>
        <w:tc>
          <w:tcPr>
            <w:tcW w:w="1543" w:type="dxa"/>
            <w:gridSpan w:val="3"/>
            <w:vMerge w:val="continue"/>
            <w:tcBorders>
              <w:top w:val="single" w:color="auto" w:sz="4" w:space="0"/>
              <w:left w:val="single" w:color="auto" w:sz="4" w:space="0"/>
              <w:bottom w:val="single" w:color="auto" w:sz="4" w:space="0"/>
              <w:right w:val="single" w:color="auto" w:sz="4" w:space="0"/>
            </w:tcBorders>
            <w:vAlign w:val="center"/>
          </w:tcPr>
          <w:p w14:paraId="03190F36">
            <w:pPr>
              <w:adjustRightInd w:val="0"/>
              <w:snapToGrid w:val="0"/>
              <w:ind w:firstLine="560"/>
              <w:jc w:val="center"/>
              <w:rPr>
                <w:rFonts w:ascii="仿宋_GB2312" w:eastAsia="仿宋_GB2312"/>
                <w:sz w:val="28"/>
                <w:szCs w:val="28"/>
              </w:rPr>
            </w:pPr>
          </w:p>
        </w:tc>
        <w:tc>
          <w:tcPr>
            <w:tcW w:w="5809" w:type="dxa"/>
            <w:gridSpan w:val="7"/>
            <w:tcBorders>
              <w:top w:val="single" w:color="auto" w:sz="4" w:space="0"/>
              <w:left w:val="single" w:color="auto" w:sz="4" w:space="0"/>
              <w:bottom w:val="single" w:color="auto" w:sz="4" w:space="0"/>
              <w:right w:val="single" w:color="auto" w:sz="4" w:space="0"/>
            </w:tcBorders>
            <w:vAlign w:val="center"/>
          </w:tcPr>
          <w:p w14:paraId="4D04B9D1">
            <w:pPr>
              <w:adjustRightInd w:val="0"/>
              <w:snapToGrid w:val="0"/>
              <w:rPr>
                <w:rFonts w:ascii="仿宋_GB2312" w:hAnsi="宋体" w:eastAsia="仿宋_GB2312"/>
                <w:sz w:val="28"/>
                <w:szCs w:val="28"/>
              </w:rPr>
            </w:pPr>
            <w:r>
              <w:rPr>
                <w:rFonts w:hint="eastAsia" w:ascii="仿宋_GB2312" w:hAnsi="宋体" w:eastAsia="仿宋_GB2312"/>
                <w:sz w:val="28"/>
                <w:szCs w:val="28"/>
              </w:rPr>
              <w:t xml:space="preserve">对申报单位市场份额的影响：      </w:t>
            </w:r>
          </w:p>
          <w:p w14:paraId="091E5B24">
            <w:pPr>
              <w:adjustRightInd w:val="0"/>
              <w:snapToGrid w:val="0"/>
              <w:rPr>
                <w:rFonts w:ascii="仿宋_GB2312" w:hAnsi="宋体" w:eastAsia="仿宋_GB2312"/>
                <w:sz w:val="28"/>
                <w:szCs w:val="28"/>
              </w:rPr>
            </w:pPr>
          </w:p>
          <w:p w14:paraId="3475C3DE">
            <w:pPr>
              <w:adjustRightInd w:val="0"/>
              <w:snapToGrid w:val="0"/>
              <w:rPr>
                <w:rFonts w:ascii="仿宋_GB2312" w:hAnsi="宋体" w:eastAsia="仿宋_GB2312"/>
                <w:b/>
                <w:sz w:val="24"/>
                <w:szCs w:val="24"/>
              </w:rPr>
            </w:pPr>
          </w:p>
        </w:tc>
      </w:tr>
      <w:tr w14:paraId="5C18024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5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7D650753">
            <w:pPr>
              <w:adjustRightInd w:val="0"/>
              <w:snapToGrid w:val="0"/>
              <w:jc w:val="center"/>
              <w:rPr>
                <w:rFonts w:ascii="仿宋_GB2312" w:eastAsia="仿宋_GB2312"/>
                <w:sz w:val="28"/>
                <w:szCs w:val="28"/>
              </w:rPr>
            </w:pPr>
          </w:p>
        </w:tc>
        <w:tc>
          <w:tcPr>
            <w:tcW w:w="1543" w:type="dxa"/>
            <w:gridSpan w:val="3"/>
            <w:tcBorders>
              <w:top w:val="single" w:color="auto" w:sz="4" w:space="0"/>
              <w:left w:val="single" w:color="auto" w:sz="4" w:space="0"/>
              <w:bottom w:val="single" w:color="auto" w:sz="4" w:space="0"/>
              <w:right w:val="single" w:color="auto" w:sz="4" w:space="0"/>
            </w:tcBorders>
            <w:vAlign w:val="center"/>
          </w:tcPr>
          <w:p w14:paraId="45C7D81D">
            <w:pPr>
              <w:adjustRightInd w:val="0"/>
              <w:snapToGrid w:val="0"/>
              <w:jc w:val="center"/>
              <w:rPr>
                <w:rFonts w:ascii="仿宋_GB2312" w:eastAsia="仿宋_GB2312"/>
                <w:sz w:val="28"/>
                <w:szCs w:val="28"/>
              </w:rPr>
            </w:pPr>
            <w:r>
              <w:rPr>
                <w:rFonts w:hint="eastAsia" w:ascii="仿宋_GB2312" w:eastAsia="仿宋_GB2312"/>
                <w:sz w:val="28"/>
                <w:szCs w:val="28"/>
              </w:rPr>
              <w:t>对所属行业的影响</w:t>
            </w:r>
          </w:p>
        </w:tc>
        <w:tc>
          <w:tcPr>
            <w:tcW w:w="5809" w:type="dxa"/>
            <w:gridSpan w:val="7"/>
            <w:tcBorders>
              <w:top w:val="single" w:color="auto" w:sz="4" w:space="0"/>
              <w:left w:val="single" w:color="auto" w:sz="4" w:space="0"/>
              <w:bottom w:val="single" w:color="auto" w:sz="4" w:space="0"/>
              <w:right w:val="single" w:color="auto" w:sz="4" w:space="0"/>
            </w:tcBorders>
            <w:vAlign w:val="center"/>
          </w:tcPr>
          <w:p w14:paraId="37BF7C1E">
            <w:pPr>
              <w:adjustRightInd w:val="0"/>
              <w:snapToGrid w:val="0"/>
              <w:rPr>
                <w:rFonts w:ascii="仿宋_GB2312" w:hAnsi="宋体" w:eastAsia="仿宋_GB2312"/>
                <w:sz w:val="28"/>
                <w:szCs w:val="28"/>
              </w:rPr>
            </w:pPr>
          </w:p>
          <w:p w14:paraId="2FFACF68">
            <w:pPr>
              <w:adjustRightInd w:val="0"/>
              <w:snapToGrid w:val="0"/>
              <w:rPr>
                <w:rFonts w:ascii="仿宋_GB2312" w:hAnsi="宋体" w:eastAsia="仿宋_GB2312"/>
                <w:sz w:val="28"/>
                <w:szCs w:val="28"/>
              </w:rPr>
            </w:pPr>
          </w:p>
          <w:p w14:paraId="55E8892D">
            <w:pPr>
              <w:adjustRightInd w:val="0"/>
              <w:snapToGrid w:val="0"/>
              <w:rPr>
                <w:rFonts w:ascii="仿宋_GB2312" w:hAnsi="宋体" w:eastAsia="仿宋_GB2312"/>
                <w:sz w:val="28"/>
                <w:szCs w:val="28"/>
              </w:rPr>
            </w:pPr>
          </w:p>
          <w:p w14:paraId="16FA88BD">
            <w:pPr>
              <w:adjustRightInd w:val="0"/>
              <w:snapToGrid w:val="0"/>
              <w:rPr>
                <w:rFonts w:ascii="仿宋_GB2312" w:hAnsi="宋体" w:eastAsia="仿宋_GB2312"/>
                <w:sz w:val="28"/>
                <w:szCs w:val="28"/>
              </w:rPr>
            </w:pPr>
          </w:p>
        </w:tc>
      </w:tr>
      <w:tr w14:paraId="696CEA5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50" w:hRule="atLeast"/>
          <w:jc w:val="center"/>
        </w:trPr>
        <w:tc>
          <w:tcPr>
            <w:tcW w:w="1945" w:type="dxa"/>
            <w:vMerge w:val="continue"/>
            <w:tcBorders>
              <w:top w:val="single" w:color="auto" w:sz="4" w:space="0"/>
              <w:left w:val="single" w:color="auto" w:sz="8" w:space="0"/>
              <w:bottom w:val="single" w:color="auto" w:sz="4" w:space="0"/>
              <w:right w:val="single" w:color="auto" w:sz="8" w:space="0"/>
            </w:tcBorders>
            <w:vAlign w:val="center"/>
          </w:tcPr>
          <w:p w14:paraId="46EB94D7">
            <w:pPr>
              <w:adjustRightInd w:val="0"/>
              <w:snapToGrid w:val="0"/>
              <w:jc w:val="center"/>
              <w:rPr>
                <w:rFonts w:ascii="仿宋_GB2312" w:eastAsia="仿宋_GB2312"/>
                <w:sz w:val="28"/>
                <w:szCs w:val="28"/>
              </w:rPr>
            </w:pPr>
          </w:p>
        </w:tc>
        <w:tc>
          <w:tcPr>
            <w:tcW w:w="1543" w:type="dxa"/>
            <w:gridSpan w:val="3"/>
            <w:tcBorders>
              <w:top w:val="single" w:color="auto" w:sz="4" w:space="0"/>
              <w:left w:val="single" w:color="auto" w:sz="8" w:space="0"/>
              <w:bottom w:val="single" w:color="auto" w:sz="4" w:space="0"/>
              <w:right w:val="single" w:color="auto" w:sz="4" w:space="0"/>
            </w:tcBorders>
            <w:vAlign w:val="center"/>
          </w:tcPr>
          <w:p w14:paraId="0090FA40">
            <w:pPr>
              <w:adjustRightInd w:val="0"/>
              <w:snapToGrid w:val="0"/>
              <w:jc w:val="center"/>
              <w:rPr>
                <w:rFonts w:ascii="仿宋_GB2312" w:eastAsia="仿宋_GB2312"/>
                <w:sz w:val="28"/>
                <w:szCs w:val="28"/>
              </w:rPr>
            </w:pPr>
            <w:r>
              <w:rPr>
                <w:rFonts w:hint="eastAsia" w:ascii="仿宋_GB2312" w:hAnsi="宋体" w:eastAsia="仿宋_GB2312"/>
                <w:sz w:val="28"/>
                <w:szCs w:val="28"/>
              </w:rPr>
              <w:t>其他影响</w:t>
            </w:r>
          </w:p>
        </w:tc>
        <w:tc>
          <w:tcPr>
            <w:tcW w:w="5809" w:type="dxa"/>
            <w:gridSpan w:val="7"/>
            <w:tcBorders>
              <w:top w:val="single" w:color="auto" w:sz="4" w:space="0"/>
              <w:left w:val="single" w:color="auto" w:sz="4" w:space="0"/>
              <w:bottom w:val="single" w:color="auto" w:sz="4" w:space="0"/>
              <w:right w:val="single" w:color="auto" w:sz="8" w:space="0"/>
            </w:tcBorders>
            <w:vAlign w:val="center"/>
          </w:tcPr>
          <w:p w14:paraId="408AC3AF">
            <w:pPr>
              <w:adjustRightInd w:val="0"/>
              <w:snapToGrid w:val="0"/>
              <w:rPr>
                <w:rFonts w:ascii="仿宋_GB2312" w:hAnsi="宋体" w:eastAsia="仿宋_GB2312"/>
                <w:sz w:val="28"/>
                <w:szCs w:val="28"/>
              </w:rPr>
            </w:pPr>
          </w:p>
          <w:p w14:paraId="5007A4C5">
            <w:pPr>
              <w:adjustRightInd w:val="0"/>
              <w:snapToGrid w:val="0"/>
              <w:rPr>
                <w:rFonts w:ascii="仿宋_GB2312" w:hAnsi="宋体" w:eastAsia="仿宋_GB2312"/>
                <w:sz w:val="28"/>
                <w:szCs w:val="28"/>
              </w:rPr>
            </w:pPr>
          </w:p>
          <w:p w14:paraId="49A9B61E">
            <w:pPr>
              <w:adjustRightInd w:val="0"/>
              <w:snapToGrid w:val="0"/>
              <w:rPr>
                <w:rFonts w:ascii="仿宋_GB2312" w:hAnsi="宋体" w:eastAsia="仿宋_GB2312"/>
                <w:sz w:val="28"/>
                <w:szCs w:val="28"/>
              </w:rPr>
            </w:pPr>
          </w:p>
          <w:p w14:paraId="18A7C0F7">
            <w:pPr>
              <w:adjustRightInd w:val="0"/>
              <w:snapToGrid w:val="0"/>
              <w:rPr>
                <w:rFonts w:ascii="仿宋_GB2312" w:hAnsi="宋体" w:eastAsia="仿宋_GB2312"/>
                <w:sz w:val="28"/>
                <w:szCs w:val="28"/>
              </w:rPr>
            </w:pPr>
          </w:p>
        </w:tc>
      </w:tr>
      <w:tr w14:paraId="682F145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3"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216A1694">
            <w:pPr>
              <w:adjustRightInd w:val="0"/>
              <w:snapToGrid w:val="0"/>
              <w:jc w:val="center"/>
              <w:rPr>
                <w:rFonts w:ascii="仿宋_GB2312" w:eastAsia="仿宋_GB2312"/>
                <w:sz w:val="28"/>
                <w:szCs w:val="28"/>
              </w:rPr>
            </w:pPr>
            <w:r>
              <w:rPr>
                <w:rFonts w:hint="eastAsia" w:ascii="仿宋_GB2312" w:eastAsia="仿宋_GB2312"/>
                <w:sz w:val="28"/>
                <w:szCs w:val="28"/>
              </w:rPr>
              <w:t>项目涉及纠纷所处阶段</w:t>
            </w:r>
          </w:p>
        </w:tc>
        <w:tc>
          <w:tcPr>
            <w:tcW w:w="7352" w:type="dxa"/>
            <w:gridSpan w:val="10"/>
            <w:tcBorders>
              <w:top w:val="single" w:color="auto" w:sz="4" w:space="0"/>
              <w:left w:val="single" w:color="auto" w:sz="8" w:space="0"/>
              <w:bottom w:val="single" w:color="auto" w:sz="4" w:space="0"/>
              <w:right w:val="single" w:color="auto" w:sz="8" w:space="0"/>
            </w:tcBorders>
            <w:vAlign w:val="center"/>
          </w:tcPr>
          <w:p w14:paraId="2D94A2DE">
            <w:pPr>
              <w:rPr>
                <w:rFonts w:ascii="仿宋_GB2312" w:hAnsi="宋体" w:eastAsia="仿宋_GB2312"/>
                <w:sz w:val="28"/>
                <w:szCs w:val="28"/>
              </w:rPr>
            </w:pPr>
          </w:p>
          <w:p w14:paraId="375F5623">
            <w:pPr>
              <w:rPr>
                <w:rFonts w:ascii="仿宋_GB2312" w:hAnsi="宋体" w:eastAsia="仿宋_GB2312"/>
                <w:sz w:val="28"/>
                <w:szCs w:val="28"/>
              </w:rPr>
            </w:pPr>
          </w:p>
        </w:tc>
      </w:tr>
      <w:tr w14:paraId="12AA7EA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8" w:hRule="atLeast"/>
          <w:jc w:val="center"/>
        </w:trPr>
        <w:tc>
          <w:tcPr>
            <w:tcW w:w="1945" w:type="dxa"/>
            <w:tcBorders>
              <w:top w:val="single" w:color="auto" w:sz="4" w:space="0"/>
              <w:left w:val="single" w:color="auto" w:sz="8" w:space="0"/>
              <w:bottom w:val="single" w:color="auto" w:sz="8" w:space="0"/>
              <w:right w:val="single" w:color="auto" w:sz="8" w:space="0"/>
            </w:tcBorders>
            <w:vAlign w:val="center"/>
          </w:tcPr>
          <w:p w14:paraId="73F28CBC">
            <w:pPr>
              <w:adjustRightInd w:val="0"/>
              <w:snapToGrid w:val="0"/>
              <w:jc w:val="center"/>
              <w:rPr>
                <w:rFonts w:ascii="仿宋_GB2312" w:eastAsia="仿宋_GB2312"/>
                <w:sz w:val="28"/>
                <w:szCs w:val="28"/>
              </w:rPr>
            </w:pPr>
            <w:r>
              <w:rPr>
                <w:rFonts w:hint="eastAsia" w:ascii="仿宋_GB2312" w:eastAsia="仿宋_GB2312"/>
                <w:sz w:val="28"/>
                <w:szCs w:val="28"/>
              </w:rPr>
              <w:t>在纠纷发生地所具备的处理该纠纷的权利基础情况</w:t>
            </w:r>
          </w:p>
        </w:tc>
        <w:tc>
          <w:tcPr>
            <w:tcW w:w="7352" w:type="dxa"/>
            <w:gridSpan w:val="10"/>
            <w:tcBorders>
              <w:top w:val="single" w:color="auto" w:sz="4" w:space="0"/>
              <w:left w:val="single" w:color="auto" w:sz="8" w:space="0"/>
              <w:bottom w:val="single" w:color="auto" w:sz="8" w:space="0"/>
              <w:right w:val="single" w:color="auto" w:sz="8" w:space="0"/>
            </w:tcBorders>
            <w:vAlign w:val="center"/>
          </w:tcPr>
          <w:p w14:paraId="0FF9D1E1">
            <w:pPr>
              <w:rPr>
                <w:sz w:val="28"/>
                <w:szCs w:val="28"/>
              </w:rPr>
            </w:pPr>
          </w:p>
          <w:p w14:paraId="5B82A7C0">
            <w:pPr>
              <w:rPr>
                <w:sz w:val="28"/>
                <w:szCs w:val="28"/>
              </w:rPr>
            </w:pPr>
          </w:p>
        </w:tc>
      </w:tr>
      <w:tr w14:paraId="0AED650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3" w:hRule="atLeast"/>
          <w:jc w:val="center"/>
        </w:trPr>
        <w:tc>
          <w:tcPr>
            <w:tcW w:w="1945" w:type="dxa"/>
            <w:tcBorders>
              <w:top w:val="single" w:color="auto" w:sz="8" w:space="0"/>
              <w:left w:val="single" w:color="auto" w:sz="8" w:space="0"/>
              <w:bottom w:val="single" w:color="auto" w:sz="4" w:space="0"/>
              <w:right w:val="single" w:color="auto" w:sz="8" w:space="0"/>
            </w:tcBorders>
            <w:vAlign w:val="center"/>
          </w:tcPr>
          <w:p w14:paraId="47705A8D">
            <w:pPr>
              <w:adjustRightInd w:val="0"/>
              <w:snapToGrid w:val="0"/>
              <w:jc w:val="center"/>
              <w:rPr>
                <w:rFonts w:ascii="仿宋_GB2312" w:eastAsia="仿宋_GB2312"/>
                <w:sz w:val="28"/>
                <w:szCs w:val="28"/>
              </w:rPr>
            </w:pPr>
            <w:r>
              <w:rPr>
                <w:rFonts w:hint="eastAsia" w:ascii="仿宋_GB2312" w:eastAsia="仿宋_GB2312"/>
                <w:sz w:val="28"/>
                <w:szCs w:val="28"/>
              </w:rPr>
              <w:t>纠纷应对</w:t>
            </w:r>
          </w:p>
          <w:p w14:paraId="1ED22B3B">
            <w:pPr>
              <w:adjustRightInd w:val="0"/>
              <w:snapToGrid w:val="0"/>
              <w:jc w:val="center"/>
              <w:rPr>
                <w:rFonts w:ascii="仿宋_GB2312" w:eastAsia="仿宋_GB2312"/>
                <w:sz w:val="28"/>
                <w:szCs w:val="28"/>
              </w:rPr>
            </w:pPr>
            <w:r>
              <w:rPr>
                <w:rFonts w:hint="eastAsia" w:ascii="仿宋_GB2312" w:eastAsia="仿宋_GB2312"/>
                <w:sz w:val="28"/>
                <w:szCs w:val="28"/>
              </w:rPr>
              <w:t>法律方案</w:t>
            </w:r>
          </w:p>
        </w:tc>
        <w:tc>
          <w:tcPr>
            <w:tcW w:w="7352" w:type="dxa"/>
            <w:gridSpan w:val="10"/>
            <w:tcBorders>
              <w:top w:val="single" w:color="auto" w:sz="8" w:space="0"/>
              <w:left w:val="single" w:color="auto" w:sz="8" w:space="0"/>
              <w:bottom w:val="single" w:color="auto" w:sz="4" w:space="0"/>
              <w:right w:val="single" w:color="auto" w:sz="8" w:space="0"/>
            </w:tcBorders>
            <w:vAlign w:val="center"/>
          </w:tcPr>
          <w:p w14:paraId="5C41521E">
            <w:pPr>
              <w:spacing w:line="0" w:lineRule="atLeast"/>
              <w:rPr>
                <w:rFonts w:ascii="仿宋_GB2312" w:hAnsi="宋体" w:eastAsia="仿宋_GB2312"/>
                <w:b/>
                <w:sz w:val="24"/>
                <w:szCs w:val="24"/>
              </w:rPr>
            </w:pPr>
            <w:r>
              <w:rPr>
                <w:rFonts w:hint="eastAsia" w:ascii="仿宋_GB2312" w:hAnsi="宋体" w:eastAsia="仿宋_GB2312"/>
                <w:b/>
                <w:sz w:val="24"/>
                <w:szCs w:val="24"/>
              </w:rPr>
              <w:t>【填写说明】（填写时请删除填写说明）</w:t>
            </w:r>
          </w:p>
          <w:p w14:paraId="52743949">
            <w:pPr>
              <w:ind w:firstLine="480" w:firstLineChars="200"/>
              <w:rPr>
                <w:rFonts w:ascii="仿宋_GB2312" w:hAnsi="宋体" w:eastAsia="仿宋_GB2312"/>
                <w:sz w:val="28"/>
                <w:szCs w:val="28"/>
              </w:rPr>
            </w:pPr>
            <w:r>
              <w:rPr>
                <w:rFonts w:hint="eastAsia" w:ascii="仿宋_GB2312" w:hAnsi="宋体" w:eastAsia="仿宋_GB2312"/>
                <w:sz w:val="24"/>
                <w:szCs w:val="24"/>
              </w:rPr>
              <w:t>包括纠纷发生地相关法律法规、司法制度及判例分析情况，项目涉及的知识产权与涉案知识产权对比分析情况，纠纷当前所处阶段，纠纷应对方案和时间进度等。不超过</w:t>
            </w:r>
            <w:r>
              <w:rPr>
                <w:rFonts w:ascii="仿宋_GB2312" w:hAnsi="宋体" w:eastAsia="仿宋_GB2312"/>
                <w:sz w:val="24"/>
                <w:szCs w:val="24"/>
              </w:rPr>
              <w:t>1500字，</w:t>
            </w:r>
            <w:r>
              <w:rPr>
                <w:rFonts w:hint="eastAsia" w:ascii="仿宋_GB2312" w:hAnsi="宋体" w:eastAsia="仿宋_GB2312"/>
                <w:sz w:val="24"/>
                <w:szCs w:val="24"/>
              </w:rPr>
              <w:t>超过部分可作为附件。</w:t>
            </w:r>
          </w:p>
          <w:p w14:paraId="6C30BFA1">
            <w:pPr>
              <w:rPr>
                <w:rFonts w:ascii="仿宋_GB2312" w:hAnsi="宋体" w:eastAsia="仿宋_GB2312"/>
                <w:sz w:val="28"/>
                <w:szCs w:val="28"/>
              </w:rPr>
            </w:pPr>
          </w:p>
          <w:p w14:paraId="6B6DE63D">
            <w:pPr>
              <w:rPr>
                <w:rFonts w:ascii="仿宋_GB2312" w:hAnsi="宋体" w:eastAsia="仿宋_GB2312"/>
                <w:sz w:val="28"/>
                <w:szCs w:val="28"/>
              </w:rPr>
            </w:pPr>
          </w:p>
          <w:p w14:paraId="34BE7690">
            <w:pPr>
              <w:rPr>
                <w:rFonts w:ascii="仿宋_GB2312" w:hAnsi="宋体" w:eastAsia="仿宋_GB2312"/>
                <w:sz w:val="28"/>
                <w:szCs w:val="28"/>
              </w:rPr>
            </w:pPr>
          </w:p>
          <w:p w14:paraId="21164C03">
            <w:pPr>
              <w:rPr>
                <w:rFonts w:ascii="仿宋_GB2312" w:hAnsi="宋体" w:eastAsia="仿宋_GB2312"/>
                <w:sz w:val="28"/>
                <w:szCs w:val="28"/>
              </w:rPr>
            </w:pPr>
          </w:p>
          <w:p w14:paraId="387661F4">
            <w:pPr>
              <w:rPr>
                <w:rFonts w:ascii="仿宋_GB2312" w:hAnsi="宋体" w:eastAsia="仿宋_GB2312"/>
                <w:sz w:val="28"/>
                <w:szCs w:val="28"/>
              </w:rPr>
            </w:pPr>
          </w:p>
          <w:p w14:paraId="4D6A3197">
            <w:pPr>
              <w:rPr>
                <w:rFonts w:ascii="仿宋_GB2312" w:hAnsi="宋体" w:eastAsia="仿宋_GB2312"/>
                <w:sz w:val="28"/>
                <w:szCs w:val="28"/>
              </w:rPr>
            </w:pPr>
          </w:p>
          <w:p w14:paraId="37F4B3A7">
            <w:pPr>
              <w:rPr>
                <w:rFonts w:ascii="仿宋_GB2312" w:hAnsi="宋体" w:eastAsia="仿宋_GB2312"/>
                <w:sz w:val="28"/>
                <w:szCs w:val="28"/>
              </w:rPr>
            </w:pPr>
          </w:p>
          <w:p w14:paraId="05447373">
            <w:pPr>
              <w:rPr>
                <w:rFonts w:ascii="仿宋_GB2312" w:hAnsi="宋体" w:eastAsia="仿宋_GB2312"/>
                <w:sz w:val="28"/>
                <w:szCs w:val="28"/>
              </w:rPr>
            </w:pPr>
          </w:p>
          <w:p w14:paraId="2AD3109E">
            <w:pPr>
              <w:rPr>
                <w:rFonts w:ascii="仿宋_GB2312" w:hAnsi="宋体" w:eastAsia="仿宋_GB2312"/>
                <w:sz w:val="28"/>
                <w:szCs w:val="28"/>
              </w:rPr>
            </w:pPr>
          </w:p>
          <w:p w14:paraId="21CC5AE1">
            <w:pPr>
              <w:rPr>
                <w:rFonts w:hint="eastAsia" w:ascii="仿宋_GB2312" w:hAnsi="宋体" w:eastAsia="仿宋_GB2312"/>
                <w:sz w:val="28"/>
                <w:szCs w:val="28"/>
              </w:rPr>
            </w:pPr>
          </w:p>
          <w:p w14:paraId="45BAE16B">
            <w:pPr>
              <w:rPr>
                <w:rFonts w:hint="eastAsia" w:ascii="仿宋_GB2312" w:hAnsi="宋体" w:eastAsia="仿宋_GB2312"/>
                <w:sz w:val="28"/>
                <w:szCs w:val="28"/>
              </w:rPr>
            </w:pPr>
          </w:p>
          <w:p w14:paraId="4FBFBEFE">
            <w:pPr>
              <w:rPr>
                <w:rFonts w:hint="eastAsia" w:ascii="仿宋_GB2312" w:hAnsi="宋体" w:eastAsia="仿宋_GB2312"/>
                <w:sz w:val="28"/>
                <w:szCs w:val="28"/>
              </w:rPr>
            </w:pPr>
          </w:p>
          <w:p w14:paraId="24CD807F">
            <w:pPr>
              <w:rPr>
                <w:rFonts w:ascii="仿宋_GB2312" w:hAnsi="宋体" w:eastAsia="仿宋_GB2312"/>
                <w:sz w:val="28"/>
                <w:szCs w:val="28"/>
              </w:rPr>
            </w:pPr>
          </w:p>
          <w:p w14:paraId="482C79FA">
            <w:pPr>
              <w:rPr>
                <w:rFonts w:ascii="仿宋_GB2312" w:hAnsi="宋体" w:eastAsia="仿宋_GB2312"/>
                <w:sz w:val="28"/>
                <w:szCs w:val="28"/>
              </w:rPr>
            </w:pPr>
          </w:p>
          <w:p w14:paraId="0A947109">
            <w:pPr>
              <w:rPr>
                <w:rFonts w:ascii="仿宋_GB2312" w:hAnsi="宋体" w:eastAsia="仿宋_GB2312"/>
                <w:sz w:val="28"/>
                <w:szCs w:val="28"/>
              </w:rPr>
            </w:pPr>
          </w:p>
        </w:tc>
      </w:tr>
      <w:tr w14:paraId="7588103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42" w:hRule="atLeast"/>
          <w:jc w:val="center"/>
        </w:trPr>
        <w:tc>
          <w:tcPr>
            <w:tcW w:w="1945" w:type="dxa"/>
            <w:vMerge w:val="restart"/>
            <w:tcBorders>
              <w:top w:val="single" w:color="auto" w:sz="4" w:space="0"/>
              <w:left w:val="single" w:color="auto" w:sz="8" w:space="0"/>
              <w:bottom w:val="single" w:color="auto" w:sz="4" w:space="0"/>
              <w:right w:val="single" w:color="auto" w:sz="8" w:space="0"/>
            </w:tcBorders>
            <w:vAlign w:val="center"/>
          </w:tcPr>
          <w:p w14:paraId="26A2BA12">
            <w:pPr>
              <w:adjustRightInd w:val="0"/>
              <w:snapToGrid w:val="0"/>
              <w:jc w:val="center"/>
              <w:rPr>
                <w:rFonts w:ascii="仿宋_GB2312" w:eastAsia="仿宋_GB2312"/>
                <w:sz w:val="28"/>
                <w:szCs w:val="28"/>
              </w:rPr>
            </w:pPr>
            <w:r>
              <w:rPr>
                <w:rFonts w:hint="eastAsia" w:ascii="仿宋_GB2312" w:eastAsia="仿宋_GB2312"/>
                <w:sz w:val="28"/>
                <w:szCs w:val="28"/>
              </w:rPr>
              <w:t>项目实施</w:t>
            </w:r>
          </w:p>
          <w:p w14:paraId="785A3957">
            <w:pPr>
              <w:adjustRightInd w:val="0"/>
              <w:snapToGrid w:val="0"/>
              <w:jc w:val="center"/>
              <w:rPr>
                <w:rFonts w:ascii="仿宋_GB2312" w:eastAsia="仿宋_GB2312"/>
                <w:sz w:val="28"/>
                <w:szCs w:val="28"/>
              </w:rPr>
            </w:pPr>
            <w:r>
              <w:rPr>
                <w:rFonts w:hint="eastAsia" w:ascii="仿宋_GB2312" w:eastAsia="仿宋_GB2312"/>
                <w:sz w:val="28"/>
                <w:szCs w:val="28"/>
              </w:rPr>
              <w:t>计划进展</w:t>
            </w:r>
          </w:p>
        </w:tc>
        <w:tc>
          <w:tcPr>
            <w:tcW w:w="7352" w:type="dxa"/>
            <w:gridSpan w:val="10"/>
            <w:tcBorders>
              <w:top w:val="single" w:color="auto" w:sz="4" w:space="0"/>
              <w:left w:val="single" w:color="auto" w:sz="8" w:space="0"/>
              <w:bottom w:val="single" w:color="auto" w:sz="4" w:space="0"/>
              <w:right w:val="single" w:color="auto" w:sz="8" w:space="0"/>
            </w:tcBorders>
          </w:tcPr>
          <w:p w14:paraId="3C744156">
            <w:pPr>
              <w:spacing w:line="0" w:lineRule="atLeast"/>
              <w:rPr>
                <w:rFonts w:ascii="仿宋_GB2312" w:hAnsi="宋体" w:eastAsia="仿宋_GB2312"/>
                <w:b/>
                <w:sz w:val="24"/>
                <w:szCs w:val="24"/>
              </w:rPr>
            </w:pPr>
            <w:r>
              <w:rPr>
                <w:rFonts w:hint="eastAsia" w:ascii="仿宋_GB2312" w:hAnsi="宋体" w:eastAsia="仿宋_GB2312"/>
                <w:b/>
                <w:sz w:val="24"/>
                <w:szCs w:val="24"/>
              </w:rPr>
              <w:t>本年度进展计划</w:t>
            </w:r>
          </w:p>
          <w:p w14:paraId="4B492D5D">
            <w:pPr>
              <w:spacing w:line="0" w:lineRule="atLeast"/>
              <w:rPr>
                <w:rFonts w:ascii="仿宋_GB2312" w:hAnsi="宋体" w:eastAsia="仿宋_GB2312"/>
                <w:b/>
                <w:sz w:val="24"/>
                <w:szCs w:val="24"/>
              </w:rPr>
            </w:pPr>
          </w:p>
          <w:p w14:paraId="05235CD7">
            <w:pPr>
              <w:spacing w:line="0" w:lineRule="atLeast"/>
              <w:rPr>
                <w:rFonts w:ascii="仿宋_GB2312" w:hAnsi="宋体" w:eastAsia="仿宋_GB2312"/>
                <w:b/>
                <w:sz w:val="24"/>
                <w:szCs w:val="24"/>
              </w:rPr>
            </w:pPr>
          </w:p>
          <w:p w14:paraId="7245326D">
            <w:pPr>
              <w:spacing w:line="0" w:lineRule="atLeast"/>
              <w:rPr>
                <w:rFonts w:ascii="仿宋_GB2312" w:hAnsi="宋体" w:eastAsia="仿宋_GB2312"/>
                <w:b/>
                <w:sz w:val="24"/>
                <w:szCs w:val="24"/>
              </w:rPr>
            </w:pPr>
          </w:p>
          <w:p w14:paraId="0D0D79C6">
            <w:pPr>
              <w:spacing w:line="0" w:lineRule="atLeast"/>
              <w:rPr>
                <w:rFonts w:ascii="仿宋_GB2312" w:hAnsi="宋体" w:eastAsia="仿宋_GB2312"/>
                <w:b/>
                <w:sz w:val="24"/>
                <w:szCs w:val="24"/>
              </w:rPr>
            </w:pPr>
          </w:p>
          <w:p w14:paraId="71C202EF">
            <w:pPr>
              <w:spacing w:line="0" w:lineRule="atLeast"/>
              <w:rPr>
                <w:rFonts w:ascii="仿宋_GB2312" w:hAnsi="宋体" w:eastAsia="仿宋_GB2312"/>
                <w:b/>
                <w:sz w:val="24"/>
                <w:szCs w:val="24"/>
              </w:rPr>
            </w:pPr>
          </w:p>
          <w:p w14:paraId="33FFEAF5">
            <w:pPr>
              <w:spacing w:line="0" w:lineRule="atLeast"/>
              <w:rPr>
                <w:rFonts w:ascii="仿宋_GB2312" w:hAnsi="宋体" w:eastAsia="仿宋_GB2312"/>
                <w:b/>
                <w:sz w:val="24"/>
                <w:szCs w:val="24"/>
              </w:rPr>
            </w:pPr>
          </w:p>
          <w:p w14:paraId="68E210F8">
            <w:pPr>
              <w:spacing w:line="0" w:lineRule="atLeast"/>
              <w:rPr>
                <w:rFonts w:ascii="仿宋_GB2312" w:hAnsi="宋体" w:eastAsia="仿宋_GB2312"/>
                <w:b/>
                <w:sz w:val="24"/>
                <w:szCs w:val="24"/>
              </w:rPr>
            </w:pPr>
          </w:p>
          <w:p w14:paraId="7F9953E0">
            <w:pPr>
              <w:spacing w:line="0" w:lineRule="atLeast"/>
              <w:rPr>
                <w:rFonts w:ascii="仿宋_GB2312" w:hAnsi="宋体" w:eastAsia="仿宋_GB2312"/>
                <w:b/>
                <w:sz w:val="24"/>
                <w:szCs w:val="24"/>
              </w:rPr>
            </w:pPr>
          </w:p>
          <w:p w14:paraId="411AFD3B">
            <w:pPr>
              <w:spacing w:line="0" w:lineRule="atLeast"/>
              <w:rPr>
                <w:rFonts w:ascii="仿宋_GB2312" w:hAnsi="宋体" w:eastAsia="仿宋_GB2312"/>
                <w:b/>
                <w:sz w:val="24"/>
                <w:szCs w:val="24"/>
              </w:rPr>
            </w:pPr>
          </w:p>
          <w:p w14:paraId="2AE5070D">
            <w:pPr>
              <w:spacing w:line="0" w:lineRule="atLeast"/>
              <w:rPr>
                <w:rFonts w:ascii="仿宋_GB2312" w:hAnsi="宋体" w:eastAsia="仿宋_GB2312"/>
                <w:b/>
                <w:sz w:val="24"/>
                <w:szCs w:val="24"/>
              </w:rPr>
            </w:pPr>
          </w:p>
          <w:p w14:paraId="2B993DAF">
            <w:pPr>
              <w:spacing w:line="0" w:lineRule="atLeast"/>
              <w:rPr>
                <w:rFonts w:ascii="仿宋_GB2312" w:hAnsi="宋体" w:eastAsia="仿宋_GB2312"/>
                <w:b/>
                <w:sz w:val="24"/>
                <w:szCs w:val="24"/>
              </w:rPr>
            </w:pPr>
          </w:p>
          <w:p w14:paraId="09B76F4E">
            <w:pPr>
              <w:spacing w:line="0" w:lineRule="atLeast"/>
              <w:rPr>
                <w:rFonts w:ascii="仿宋_GB2312" w:hAnsi="宋体" w:eastAsia="仿宋_GB2312"/>
                <w:b/>
                <w:sz w:val="24"/>
                <w:szCs w:val="24"/>
              </w:rPr>
            </w:pPr>
          </w:p>
          <w:p w14:paraId="451288C5">
            <w:pPr>
              <w:spacing w:line="0" w:lineRule="atLeast"/>
              <w:rPr>
                <w:rFonts w:ascii="仿宋_GB2312" w:hAnsi="宋体" w:eastAsia="仿宋_GB2312"/>
                <w:b/>
                <w:sz w:val="24"/>
                <w:szCs w:val="24"/>
              </w:rPr>
            </w:pPr>
          </w:p>
          <w:p w14:paraId="3F1385E8">
            <w:pPr>
              <w:spacing w:line="0" w:lineRule="atLeast"/>
              <w:rPr>
                <w:rFonts w:ascii="仿宋_GB2312" w:hAnsi="宋体" w:eastAsia="仿宋_GB2312"/>
                <w:b/>
                <w:sz w:val="24"/>
                <w:szCs w:val="24"/>
              </w:rPr>
            </w:pPr>
          </w:p>
          <w:p w14:paraId="530383EA">
            <w:pPr>
              <w:spacing w:line="0" w:lineRule="atLeast"/>
              <w:rPr>
                <w:rFonts w:ascii="仿宋_GB2312" w:hAnsi="宋体" w:eastAsia="仿宋_GB2312"/>
                <w:b/>
                <w:sz w:val="24"/>
                <w:szCs w:val="24"/>
              </w:rPr>
            </w:pPr>
          </w:p>
        </w:tc>
      </w:tr>
      <w:tr w14:paraId="3F321B5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42" w:hRule="atLeast"/>
          <w:jc w:val="center"/>
        </w:trPr>
        <w:tc>
          <w:tcPr>
            <w:tcW w:w="1945" w:type="dxa"/>
            <w:vMerge w:val="continue"/>
            <w:tcBorders>
              <w:top w:val="single" w:color="auto" w:sz="4" w:space="0"/>
              <w:left w:val="single" w:color="auto" w:sz="8" w:space="0"/>
              <w:bottom w:val="single" w:color="auto" w:sz="4" w:space="0"/>
              <w:right w:val="single" w:color="auto" w:sz="8" w:space="0"/>
            </w:tcBorders>
            <w:vAlign w:val="center"/>
          </w:tcPr>
          <w:p w14:paraId="4B1A0A10">
            <w:pPr>
              <w:adjustRightInd w:val="0"/>
              <w:snapToGrid w:val="0"/>
              <w:jc w:val="center"/>
              <w:rPr>
                <w:rFonts w:ascii="仿宋_GB2312" w:eastAsia="仿宋_GB2312"/>
                <w:sz w:val="28"/>
                <w:szCs w:val="28"/>
              </w:rPr>
            </w:pPr>
          </w:p>
        </w:tc>
        <w:tc>
          <w:tcPr>
            <w:tcW w:w="7352" w:type="dxa"/>
            <w:gridSpan w:val="10"/>
            <w:tcBorders>
              <w:top w:val="single" w:color="auto" w:sz="4" w:space="0"/>
              <w:left w:val="single" w:color="auto" w:sz="8" w:space="0"/>
              <w:bottom w:val="single" w:color="auto" w:sz="4" w:space="0"/>
              <w:right w:val="single" w:color="auto" w:sz="8" w:space="0"/>
            </w:tcBorders>
          </w:tcPr>
          <w:p w14:paraId="273F5ABE">
            <w:pPr>
              <w:spacing w:line="0" w:lineRule="atLeast"/>
              <w:rPr>
                <w:rFonts w:ascii="仿宋_GB2312" w:hAnsi="宋体" w:eastAsia="仿宋_GB2312"/>
                <w:b/>
                <w:sz w:val="24"/>
                <w:szCs w:val="24"/>
              </w:rPr>
            </w:pPr>
            <w:r>
              <w:rPr>
                <w:rFonts w:hint="eastAsia" w:ascii="仿宋_GB2312" w:hAnsi="宋体" w:eastAsia="仿宋_GB2312"/>
                <w:b/>
                <w:sz w:val="24"/>
                <w:szCs w:val="24"/>
              </w:rPr>
              <w:t>纠纷处理全流程进展计划</w:t>
            </w:r>
          </w:p>
          <w:p w14:paraId="71ED9B0C">
            <w:pPr>
              <w:spacing w:line="0" w:lineRule="atLeast"/>
              <w:rPr>
                <w:rFonts w:ascii="仿宋_GB2312" w:hAnsi="宋体" w:eastAsia="仿宋_GB2312"/>
                <w:b/>
                <w:sz w:val="24"/>
                <w:szCs w:val="24"/>
              </w:rPr>
            </w:pPr>
          </w:p>
          <w:p w14:paraId="06E507B5">
            <w:pPr>
              <w:spacing w:line="0" w:lineRule="atLeast"/>
              <w:rPr>
                <w:rFonts w:ascii="仿宋_GB2312" w:hAnsi="宋体" w:eastAsia="仿宋_GB2312"/>
                <w:b/>
                <w:sz w:val="24"/>
                <w:szCs w:val="24"/>
              </w:rPr>
            </w:pPr>
          </w:p>
          <w:p w14:paraId="5A0FE4EA">
            <w:pPr>
              <w:spacing w:line="0" w:lineRule="atLeast"/>
              <w:rPr>
                <w:rFonts w:ascii="仿宋_GB2312" w:hAnsi="宋体" w:eastAsia="仿宋_GB2312"/>
                <w:b/>
                <w:sz w:val="24"/>
                <w:szCs w:val="24"/>
              </w:rPr>
            </w:pPr>
          </w:p>
          <w:p w14:paraId="69AD8CB4">
            <w:pPr>
              <w:spacing w:line="0" w:lineRule="atLeast"/>
              <w:rPr>
                <w:rFonts w:ascii="仿宋_GB2312" w:hAnsi="宋体" w:eastAsia="仿宋_GB2312"/>
                <w:b/>
                <w:sz w:val="24"/>
                <w:szCs w:val="24"/>
              </w:rPr>
            </w:pPr>
          </w:p>
          <w:p w14:paraId="6C574C36">
            <w:pPr>
              <w:spacing w:line="0" w:lineRule="atLeast"/>
              <w:rPr>
                <w:rFonts w:ascii="仿宋_GB2312" w:hAnsi="宋体" w:eastAsia="仿宋_GB2312"/>
                <w:b/>
                <w:sz w:val="24"/>
                <w:szCs w:val="24"/>
              </w:rPr>
            </w:pPr>
          </w:p>
          <w:p w14:paraId="1BC75B00">
            <w:pPr>
              <w:spacing w:line="0" w:lineRule="atLeast"/>
              <w:rPr>
                <w:rFonts w:ascii="仿宋_GB2312" w:hAnsi="宋体" w:eastAsia="仿宋_GB2312"/>
                <w:b/>
                <w:sz w:val="24"/>
                <w:szCs w:val="24"/>
              </w:rPr>
            </w:pPr>
          </w:p>
          <w:p w14:paraId="371D3F58">
            <w:pPr>
              <w:spacing w:line="0" w:lineRule="atLeast"/>
              <w:rPr>
                <w:rFonts w:ascii="仿宋_GB2312" w:hAnsi="宋体" w:eastAsia="仿宋_GB2312"/>
                <w:b/>
                <w:sz w:val="24"/>
                <w:szCs w:val="24"/>
              </w:rPr>
            </w:pPr>
          </w:p>
          <w:p w14:paraId="6FF691D7">
            <w:pPr>
              <w:spacing w:line="0" w:lineRule="atLeast"/>
              <w:rPr>
                <w:rFonts w:ascii="仿宋_GB2312" w:hAnsi="宋体" w:eastAsia="仿宋_GB2312"/>
                <w:b/>
                <w:sz w:val="24"/>
                <w:szCs w:val="24"/>
              </w:rPr>
            </w:pPr>
          </w:p>
          <w:p w14:paraId="32F92023">
            <w:pPr>
              <w:spacing w:line="0" w:lineRule="atLeast"/>
              <w:rPr>
                <w:rFonts w:ascii="仿宋_GB2312" w:hAnsi="宋体" w:eastAsia="仿宋_GB2312"/>
                <w:b/>
                <w:sz w:val="24"/>
                <w:szCs w:val="24"/>
              </w:rPr>
            </w:pPr>
          </w:p>
          <w:p w14:paraId="2A798E00">
            <w:pPr>
              <w:spacing w:line="0" w:lineRule="atLeast"/>
              <w:rPr>
                <w:rFonts w:ascii="仿宋_GB2312" w:hAnsi="宋体" w:eastAsia="仿宋_GB2312"/>
                <w:b/>
                <w:sz w:val="24"/>
                <w:szCs w:val="24"/>
              </w:rPr>
            </w:pPr>
          </w:p>
          <w:p w14:paraId="63818C27">
            <w:pPr>
              <w:spacing w:line="0" w:lineRule="atLeast"/>
              <w:rPr>
                <w:rFonts w:ascii="仿宋_GB2312" w:hAnsi="宋体" w:eastAsia="仿宋_GB2312"/>
                <w:b/>
                <w:sz w:val="24"/>
                <w:szCs w:val="24"/>
              </w:rPr>
            </w:pPr>
          </w:p>
          <w:p w14:paraId="1C05D734">
            <w:pPr>
              <w:spacing w:line="0" w:lineRule="atLeast"/>
              <w:rPr>
                <w:rFonts w:ascii="仿宋_GB2312" w:hAnsi="宋体" w:eastAsia="仿宋_GB2312"/>
                <w:b/>
                <w:sz w:val="24"/>
                <w:szCs w:val="24"/>
              </w:rPr>
            </w:pPr>
          </w:p>
          <w:p w14:paraId="387FACD8">
            <w:pPr>
              <w:spacing w:line="0" w:lineRule="atLeast"/>
              <w:rPr>
                <w:rFonts w:ascii="仿宋_GB2312" w:hAnsi="宋体" w:eastAsia="仿宋_GB2312"/>
                <w:b/>
                <w:sz w:val="24"/>
                <w:szCs w:val="24"/>
              </w:rPr>
            </w:pPr>
          </w:p>
        </w:tc>
      </w:tr>
      <w:tr w14:paraId="05A0E7F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272" w:hRule="atLeast"/>
          <w:jc w:val="center"/>
        </w:trPr>
        <w:tc>
          <w:tcPr>
            <w:tcW w:w="1945" w:type="dxa"/>
            <w:tcBorders>
              <w:top w:val="single" w:color="auto" w:sz="4" w:space="0"/>
              <w:left w:val="single" w:color="auto" w:sz="8" w:space="0"/>
              <w:bottom w:val="single" w:color="auto" w:sz="4" w:space="0"/>
              <w:right w:val="single" w:color="auto" w:sz="8" w:space="0"/>
            </w:tcBorders>
            <w:shd w:val="clear" w:color="auto" w:fill="auto"/>
            <w:vAlign w:val="center"/>
          </w:tcPr>
          <w:p w14:paraId="0BC0BCC8">
            <w:pPr>
              <w:tabs>
                <w:tab w:val="center" w:pos="4153"/>
                <w:tab w:val="right" w:pos="8306"/>
              </w:tabs>
              <w:adjustRightInd w:val="0"/>
              <w:snapToGrid w:val="0"/>
              <w:jc w:val="center"/>
              <w:rPr>
                <w:rFonts w:ascii="仿宋_GB2312" w:eastAsia="仿宋_GB2312"/>
                <w:sz w:val="28"/>
                <w:szCs w:val="28"/>
              </w:rPr>
            </w:pPr>
            <w:r>
              <w:rPr>
                <w:rFonts w:hint="eastAsia" w:ascii="仿宋_GB2312" w:eastAsia="仿宋_GB2312"/>
                <w:sz w:val="28"/>
                <w:szCs w:val="28"/>
              </w:rPr>
              <w:t>纠纷应对</w:t>
            </w:r>
          </w:p>
          <w:p w14:paraId="5E02789A">
            <w:pPr>
              <w:adjustRightInd w:val="0"/>
              <w:snapToGrid w:val="0"/>
              <w:jc w:val="center"/>
              <w:textAlignment w:val="center"/>
              <w:rPr>
                <w:rFonts w:ascii="仿宋_GB2312" w:eastAsia="仿宋_GB2312"/>
                <w:sz w:val="28"/>
                <w:szCs w:val="28"/>
              </w:rPr>
            </w:pPr>
            <w:r>
              <w:rPr>
                <w:rFonts w:hint="eastAsia" w:ascii="仿宋_GB2312" w:eastAsia="仿宋_GB2312"/>
                <w:sz w:val="28"/>
                <w:szCs w:val="28"/>
              </w:rPr>
              <w:t>组织实施</w:t>
            </w:r>
          </w:p>
          <w:p w14:paraId="61F703A8">
            <w:pPr>
              <w:adjustRightInd w:val="0"/>
              <w:snapToGrid w:val="0"/>
              <w:jc w:val="center"/>
              <w:textAlignment w:val="center"/>
              <w:rPr>
                <w:rFonts w:ascii="仿宋_GB2312" w:eastAsia="仿宋_GB2312"/>
                <w:bCs/>
                <w:sz w:val="28"/>
                <w:szCs w:val="28"/>
              </w:rPr>
            </w:pPr>
            <w:r>
              <w:rPr>
                <w:rFonts w:hint="eastAsia" w:ascii="仿宋_GB2312" w:eastAsia="仿宋_GB2312"/>
                <w:sz w:val="28"/>
                <w:szCs w:val="28"/>
              </w:rPr>
              <w:t>方</w:t>
            </w:r>
            <w:r>
              <w:rPr>
                <w:rFonts w:ascii="仿宋_GB2312" w:eastAsia="仿宋_GB2312"/>
                <w:sz w:val="28"/>
                <w:szCs w:val="28"/>
              </w:rPr>
              <w:t xml:space="preserve">    </w:t>
            </w:r>
            <w:r>
              <w:rPr>
                <w:rFonts w:hint="eastAsia" w:ascii="仿宋_GB2312" w:eastAsia="仿宋_GB2312"/>
                <w:sz w:val="28"/>
                <w:szCs w:val="28"/>
              </w:rPr>
              <w:t>案</w:t>
            </w:r>
          </w:p>
        </w:tc>
        <w:tc>
          <w:tcPr>
            <w:tcW w:w="7352" w:type="dxa"/>
            <w:gridSpan w:val="10"/>
            <w:tcBorders>
              <w:top w:val="single" w:color="auto" w:sz="4" w:space="0"/>
              <w:left w:val="single" w:color="auto" w:sz="8" w:space="0"/>
              <w:bottom w:val="single" w:color="auto" w:sz="8" w:space="0"/>
              <w:right w:val="single" w:color="auto" w:sz="8" w:space="0"/>
            </w:tcBorders>
            <w:shd w:val="clear" w:color="auto" w:fill="auto"/>
          </w:tcPr>
          <w:p w14:paraId="46F336B6">
            <w:pPr>
              <w:spacing w:line="0" w:lineRule="atLeast"/>
              <w:rPr>
                <w:rFonts w:ascii="仿宋_GB2312" w:hAnsi="宋体" w:eastAsia="仿宋_GB2312"/>
                <w:b/>
                <w:sz w:val="24"/>
                <w:szCs w:val="24"/>
              </w:rPr>
            </w:pPr>
            <w:bookmarkStart w:id="0" w:name="OLE_LINK6"/>
            <w:bookmarkStart w:id="1" w:name="OLE_LINK5"/>
            <w:r>
              <w:rPr>
                <w:rFonts w:hint="eastAsia" w:ascii="仿宋_GB2312" w:hAnsi="宋体" w:eastAsia="仿宋_GB2312"/>
                <w:b/>
                <w:sz w:val="24"/>
                <w:szCs w:val="24"/>
              </w:rPr>
              <w:t>【填写说明】（填写时请删除填写说明）</w:t>
            </w:r>
          </w:p>
          <w:p w14:paraId="47E0F3E3">
            <w:pPr>
              <w:spacing w:line="0" w:lineRule="atLeast"/>
              <w:ind w:firstLine="480" w:firstLineChars="200"/>
              <w:rPr>
                <w:rFonts w:ascii="仿宋_GB2312" w:hAnsi="宋体" w:eastAsia="仿宋_GB2312"/>
                <w:sz w:val="24"/>
                <w:szCs w:val="24"/>
              </w:rPr>
            </w:pPr>
            <w:r>
              <w:rPr>
                <w:rFonts w:hint="eastAsia" w:ascii="仿宋_GB2312" w:hAnsi="宋体" w:eastAsia="仿宋_GB2312"/>
                <w:sz w:val="24"/>
                <w:szCs w:val="24"/>
              </w:rPr>
              <w:t>包括申报单位人员情况和国内外专业服务机构聘请情况等。</w:t>
            </w:r>
          </w:p>
          <w:bookmarkEnd w:id="0"/>
          <w:bookmarkEnd w:id="1"/>
          <w:p w14:paraId="2D47EDD0">
            <w:pPr>
              <w:spacing w:line="0" w:lineRule="atLeast"/>
              <w:ind w:firstLine="480" w:firstLineChars="200"/>
              <w:rPr>
                <w:rFonts w:ascii="仿宋_GB2312" w:hAnsi="宋体" w:eastAsia="仿宋_GB2312"/>
                <w:sz w:val="24"/>
                <w:szCs w:val="24"/>
              </w:rPr>
            </w:pPr>
          </w:p>
          <w:p w14:paraId="7FCA5CA9">
            <w:pPr>
              <w:spacing w:line="0" w:lineRule="atLeast"/>
              <w:ind w:firstLine="480" w:firstLineChars="200"/>
              <w:rPr>
                <w:rFonts w:ascii="仿宋_GB2312" w:hAnsi="宋体" w:eastAsia="仿宋_GB2312"/>
                <w:sz w:val="24"/>
                <w:szCs w:val="24"/>
              </w:rPr>
            </w:pPr>
          </w:p>
          <w:p w14:paraId="3AB545BE">
            <w:pPr>
              <w:spacing w:line="0" w:lineRule="atLeast"/>
              <w:ind w:firstLine="480" w:firstLineChars="200"/>
              <w:rPr>
                <w:rFonts w:ascii="仿宋_GB2312" w:hAnsi="宋体" w:eastAsia="仿宋_GB2312"/>
                <w:sz w:val="24"/>
                <w:szCs w:val="24"/>
              </w:rPr>
            </w:pPr>
          </w:p>
          <w:p w14:paraId="02B1357E">
            <w:pPr>
              <w:spacing w:line="0" w:lineRule="atLeast"/>
              <w:ind w:firstLine="480" w:firstLineChars="200"/>
              <w:rPr>
                <w:rFonts w:hint="eastAsia" w:ascii="仿宋_GB2312" w:hAnsi="宋体" w:eastAsia="仿宋_GB2312"/>
                <w:sz w:val="24"/>
                <w:szCs w:val="24"/>
              </w:rPr>
            </w:pPr>
          </w:p>
          <w:p w14:paraId="5F10925A">
            <w:pPr>
              <w:spacing w:line="0" w:lineRule="atLeast"/>
              <w:ind w:firstLine="480" w:firstLineChars="200"/>
              <w:rPr>
                <w:rFonts w:hint="eastAsia" w:ascii="仿宋_GB2312" w:hAnsi="宋体" w:eastAsia="仿宋_GB2312"/>
                <w:sz w:val="24"/>
                <w:szCs w:val="24"/>
              </w:rPr>
            </w:pPr>
          </w:p>
          <w:p w14:paraId="322CA0AD">
            <w:pPr>
              <w:spacing w:line="0" w:lineRule="atLeast"/>
              <w:ind w:firstLine="480" w:firstLineChars="200"/>
              <w:rPr>
                <w:rFonts w:hint="eastAsia" w:ascii="仿宋_GB2312" w:hAnsi="宋体" w:eastAsia="仿宋_GB2312"/>
                <w:sz w:val="24"/>
                <w:szCs w:val="24"/>
              </w:rPr>
            </w:pPr>
          </w:p>
          <w:p w14:paraId="7A74221A">
            <w:pPr>
              <w:spacing w:line="0" w:lineRule="atLeast"/>
              <w:ind w:firstLine="480" w:firstLineChars="200"/>
              <w:rPr>
                <w:rFonts w:hint="eastAsia" w:ascii="仿宋_GB2312" w:hAnsi="宋体" w:eastAsia="仿宋_GB2312"/>
                <w:sz w:val="24"/>
                <w:szCs w:val="24"/>
              </w:rPr>
            </w:pPr>
          </w:p>
          <w:p w14:paraId="1C44576C">
            <w:pPr>
              <w:spacing w:line="0" w:lineRule="atLeast"/>
              <w:ind w:firstLine="480" w:firstLineChars="200"/>
              <w:rPr>
                <w:rFonts w:hint="eastAsia" w:ascii="仿宋_GB2312" w:hAnsi="宋体" w:eastAsia="仿宋_GB2312"/>
                <w:sz w:val="24"/>
                <w:szCs w:val="24"/>
              </w:rPr>
            </w:pPr>
          </w:p>
          <w:p w14:paraId="6F494794">
            <w:pPr>
              <w:spacing w:line="0" w:lineRule="atLeast"/>
              <w:ind w:firstLine="480" w:firstLineChars="200"/>
              <w:rPr>
                <w:rFonts w:hint="eastAsia" w:ascii="仿宋_GB2312" w:hAnsi="宋体" w:eastAsia="仿宋_GB2312"/>
                <w:sz w:val="24"/>
                <w:szCs w:val="24"/>
              </w:rPr>
            </w:pPr>
          </w:p>
          <w:p w14:paraId="14BCDD7D">
            <w:pPr>
              <w:spacing w:line="0" w:lineRule="atLeast"/>
              <w:ind w:firstLine="480" w:firstLineChars="200"/>
              <w:rPr>
                <w:rFonts w:hint="eastAsia" w:ascii="仿宋_GB2312" w:hAnsi="宋体" w:eastAsia="仿宋_GB2312"/>
                <w:sz w:val="24"/>
                <w:szCs w:val="24"/>
              </w:rPr>
            </w:pPr>
          </w:p>
          <w:p w14:paraId="3617B9F7">
            <w:pPr>
              <w:spacing w:line="0" w:lineRule="atLeast"/>
              <w:ind w:firstLine="480" w:firstLineChars="200"/>
              <w:rPr>
                <w:rFonts w:hint="eastAsia" w:ascii="仿宋_GB2312" w:hAnsi="宋体" w:eastAsia="仿宋_GB2312"/>
                <w:sz w:val="24"/>
                <w:szCs w:val="24"/>
              </w:rPr>
            </w:pPr>
          </w:p>
          <w:p w14:paraId="5C3A1C49">
            <w:pPr>
              <w:spacing w:line="0" w:lineRule="atLeast"/>
              <w:rPr>
                <w:rFonts w:ascii="仿宋_GB2312" w:hAnsi="宋体" w:eastAsia="仿宋_GB2312"/>
                <w:sz w:val="24"/>
                <w:szCs w:val="24"/>
              </w:rPr>
            </w:pPr>
          </w:p>
        </w:tc>
      </w:tr>
      <w:tr w14:paraId="2603389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3"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68BB97ED">
            <w:pPr>
              <w:tabs>
                <w:tab w:val="center" w:pos="4153"/>
                <w:tab w:val="right" w:pos="8306"/>
              </w:tabs>
              <w:adjustRightInd w:val="0"/>
              <w:snapToGrid w:val="0"/>
              <w:jc w:val="center"/>
              <w:rPr>
                <w:rFonts w:ascii="仿宋_GB2312" w:eastAsia="仿宋_GB2312"/>
                <w:sz w:val="28"/>
                <w:szCs w:val="28"/>
              </w:rPr>
            </w:pPr>
            <w:r>
              <w:rPr>
                <w:rFonts w:hint="eastAsia" w:ascii="仿宋_GB2312" w:eastAsia="仿宋_GB2312"/>
                <w:sz w:val="28"/>
                <w:szCs w:val="28"/>
              </w:rPr>
              <w:t>纠纷处理</w:t>
            </w:r>
          </w:p>
          <w:p w14:paraId="413610F2">
            <w:pPr>
              <w:tabs>
                <w:tab w:val="center" w:pos="4153"/>
                <w:tab w:val="right" w:pos="8306"/>
              </w:tabs>
              <w:adjustRightInd w:val="0"/>
              <w:snapToGrid w:val="0"/>
              <w:jc w:val="center"/>
              <w:rPr>
                <w:rFonts w:ascii="仿宋_GB2312" w:eastAsia="仿宋_GB2312"/>
                <w:sz w:val="28"/>
                <w:szCs w:val="28"/>
              </w:rPr>
            </w:pPr>
            <w:r>
              <w:rPr>
                <w:rFonts w:hint="eastAsia" w:ascii="仿宋_GB2312" w:eastAsia="仿宋_GB2312"/>
                <w:sz w:val="28"/>
                <w:szCs w:val="28"/>
              </w:rPr>
              <w:t>结果预判</w:t>
            </w:r>
          </w:p>
          <w:p w14:paraId="17AE91FA">
            <w:pPr>
              <w:tabs>
                <w:tab w:val="center" w:pos="4153"/>
                <w:tab w:val="right" w:pos="8306"/>
              </w:tabs>
              <w:adjustRightInd w:val="0"/>
              <w:snapToGrid w:val="0"/>
              <w:jc w:val="center"/>
              <w:rPr>
                <w:rFonts w:ascii="仿宋_GB2312" w:eastAsia="仿宋_GB2312"/>
                <w:sz w:val="28"/>
                <w:szCs w:val="28"/>
              </w:rPr>
            </w:pPr>
            <w:r>
              <w:rPr>
                <w:rFonts w:hint="eastAsia" w:ascii="仿宋_GB2312" w:eastAsia="仿宋_GB2312"/>
                <w:sz w:val="28"/>
                <w:szCs w:val="28"/>
              </w:rPr>
              <w:t>及 依 据</w:t>
            </w:r>
          </w:p>
        </w:tc>
        <w:tc>
          <w:tcPr>
            <w:tcW w:w="7352" w:type="dxa"/>
            <w:gridSpan w:val="10"/>
            <w:tcBorders>
              <w:top w:val="single" w:color="auto" w:sz="4" w:space="0"/>
              <w:left w:val="single" w:color="auto" w:sz="8" w:space="0"/>
              <w:bottom w:val="single" w:color="auto" w:sz="4" w:space="0"/>
              <w:right w:val="single" w:color="auto" w:sz="8" w:space="0"/>
            </w:tcBorders>
          </w:tcPr>
          <w:p w14:paraId="4E7B90A4">
            <w:pPr>
              <w:rPr>
                <w:rFonts w:ascii="仿宋_GB2312" w:hAnsi="宋体" w:eastAsia="仿宋_GB2312"/>
                <w:b/>
                <w:sz w:val="24"/>
                <w:szCs w:val="24"/>
              </w:rPr>
            </w:pPr>
          </w:p>
          <w:p w14:paraId="58B6AD5D">
            <w:pPr>
              <w:ind w:firstLine="600" w:firstLineChars="250"/>
              <w:rPr>
                <w:rFonts w:ascii="仿宋_GB2312" w:hAnsi="宋体" w:eastAsia="仿宋_GB2312"/>
                <w:b/>
                <w:sz w:val="24"/>
                <w:szCs w:val="24"/>
              </w:rPr>
            </w:pPr>
          </w:p>
          <w:p w14:paraId="0F7A970E">
            <w:pPr>
              <w:ind w:firstLine="600" w:firstLineChars="250"/>
              <w:rPr>
                <w:rFonts w:ascii="仿宋_GB2312" w:hAnsi="宋体" w:eastAsia="仿宋_GB2312"/>
                <w:b/>
                <w:sz w:val="24"/>
                <w:szCs w:val="24"/>
              </w:rPr>
            </w:pPr>
          </w:p>
          <w:p w14:paraId="443446DF">
            <w:pPr>
              <w:ind w:firstLine="600" w:firstLineChars="250"/>
              <w:rPr>
                <w:rFonts w:ascii="仿宋_GB2312" w:hAnsi="宋体" w:eastAsia="仿宋_GB2312"/>
                <w:b/>
                <w:sz w:val="24"/>
                <w:szCs w:val="24"/>
              </w:rPr>
            </w:pPr>
          </w:p>
          <w:p w14:paraId="0D38F81E">
            <w:pPr>
              <w:ind w:firstLine="600" w:firstLineChars="250"/>
              <w:rPr>
                <w:rFonts w:ascii="仿宋_GB2312" w:hAnsi="宋体" w:eastAsia="仿宋_GB2312"/>
                <w:b/>
                <w:sz w:val="24"/>
                <w:szCs w:val="24"/>
              </w:rPr>
            </w:pPr>
          </w:p>
          <w:p w14:paraId="5A6E0FE9">
            <w:pPr>
              <w:ind w:firstLine="600" w:firstLineChars="250"/>
              <w:rPr>
                <w:rFonts w:ascii="仿宋_GB2312" w:hAnsi="宋体" w:eastAsia="仿宋_GB2312"/>
                <w:b/>
                <w:sz w:val="24"/>
                <w:szCs w:val="24"/>
              </w:rPr>
            </w:pPr>
          </w:p>
          <w:p w14:paraId="1299249E">
            <w:pPr>
              <w:ind w:firstLine="600" w:firstLineChars="250"/>
              <w:rPr>
                <w:rFonts w:ascii="仿宋_GB2312" w:hAnsi="宋体" w:eastAsia="仿宋_GB2312"/>
                <w:b/>
                <w:sz w:val="24"/>
                <w:szCs w:val="24"/>
              </w:rPr>
            </w:pPr>
          </w:p>
          <w:p w14:paraId="72C4E425">
            <w:pPr>
              <w:ind w:firstLine="600" w:firstLineChars="250"/>
              <w:rPr>
                <w:rFonts w:ascii="仿宋_GB2312" w:hAnsi="宋体" w:eastAsia="仿宋_GB2312"/>
                <w:b/>
                <w:sz w:val="24"/>
                <w:szCs w:val="24"/>
              </w:rPr>
            </w:pPr>
          </w:p>
          <w:p w14:paraId="68CF76A7">
            <w:pPr>
              <w:ind w:firstLine="600" w:firstLineChars="250"/>
              <w:rPr>
                <w:rFonts w:ascii="仿宋_GB2312" w:hAnsi="宋体" w:eastAsia="仿宋_GB2312"/>
                <w:b/>
                <w:sz w:val="24"/>
                <w:szCs w:val="24"/>
              </w:rPr>
            </w:pPr>
          </w:p>
          <w:p w14:paraId="50D1FDA8">
            <w:pPr>
              <w:ind w:firstLine="600" w:firstLineChars="250"/>
              <w:rPr>
                <w:rFonts w:ascii="仿宋_GB2312" w:hAnsi="宋体" w:eastAsia="仿宋_GB2312"/>
                <w:b/>
                <w:sz w:val="24"/>
                <w:szCs w:val="24"/>
              </w:rPr>
            </w:pPr>
          </w:p>
          <w:p w14:paraId="6F0C1306">
            <w:pPr>
              <w:ind w:firstLine="600" w:firstLineChars="250"/>
              <w:rPr>
                <w:rFonts w:ascii="仿宋_GB2312" w:hAnsi="宋体" w:eastAsia="仿宋_GB2312"/>
                <w:b/>
                <w:sz w:val="24"/>
                <w:szCs w:val="24"/>
              </w:rPr>
            </w:pPr>
          </w:p>
          <w:p w14:paraId="54CDE116">
            <w:pPr>
              <w:ind w:firstLine="600" w:firstLineChars="250"/>
              <w:rPr>
                <w:rFonts w:ascii="仿宋_GB2312" w:hAnsi="宋体" w:eastAsia="仿宋_GB2312"/>
                <w:b/>
                <w:sz w:val="24"/>
                <w:szCs w:val="24"/>
              </w:rPr>
            </w:pPr>
          </w:p>
          <w:p w14:paraId="0980E6EB">
            <w:pPr>
              <w:ind w:firstLine="600" w:firstLineChars="250"/>
              <w:rPr>
                <w:rFonts w:ascii="仿宋_GB2312" w:hAnsi="宋体" w:eastAsia="仿宋_GB2312"/>
                <w:b/>
                <w:sz w:val="24"/>
                <w:szCs w:val="24"/>
              </w:rPr>
            </w:pPr>
          </w:p>
          <w:p w14:paraId="58567CFE">
            <w:pPr>
              <w:ind w:firstLine="600" w:firstLineChars="250"/>
              <w:rPr>
                <w:rFonts w:ascii="仿宋_GB2312" w:hAnsi="宋体" w:eastAsia="仿宋_GB2312"/>
                <w:b/>
                <w:sz w:val="24"/>
                <w:szCs w:val="24"/>
              </w:rPr>
            </w:pPr>
          </w:p>
          <w:p w14:paraId="6760985A">
            <w:pPr>
              <w:ind w:firstLine="600" w:firstLineChars="250"/>
              <w:rPr>
                <w:rFonts w:ascii="仿宋_GB2312" w:hAnsi="宋体" w:eastAsia="仿宋_GB2312"/>
                <w:b/>
                <w:sz w:val="24"/>
                <w:szCs w:val="24"/>
              </w:rPr>
            </w:pPr>
          </w:p>
          <w:p w14:paraId="52E2216F">
            <w:pPr>
              <w:ind w:firstLine="600" w:firstLineChars="250"/>
              <w:rPr>
                <w:rFonts w:ascii="仿宋_GB2312" w:hAnsi="宋体" w:eastAsia="仿宋_GB2312"/>
                <w:b/>
                <w:sz w:val="24"/>
                <w:szCs w:val="24"/>
              </w:rPr>
            </w:pPr>
          </w:p>
          <w:p w14:paraId="0C06C586">
            <w:pPr>
              <w:ind w:firstLine="600" w:firstLineChars="250"/>
              <w:rPr>
                <w:rFonts w:ascii="仿宋_GB2312" w:hAnsi="宋体" w:eastAsia="仿宋_GB2312"/>
                <w:b/>
                <w:sz w:val="24"/>
                <w:szCs w:val="24"/>
              </w:rPr>
            </w:pPr>
          </w:p>
          <w:p w14:paraId="42014920">
            <w:pPr>
              <w:ind w:firstLine="600" w:firstLineChars="250"/>
              <w:rPr>
                <w:rFonts w:ascii="仿宋_GB2312" w:hAnsi="宋体" w:eastAsia="仿宋_GB2312"/>
                <w:b/>
                <w:sz w:val="24"/>
                <w:szCs w:val="24"/>
              </w:rPr>
            </w:pPr>
          </w:p>
          <w:p w14:paraId="32A348EB">
            <w:pPr>
              <w:ind w:firstLine="600" w:firstLineChars="250"/>
              <w:rPr>
                <w:rFonts w:ascii="仿宋_GB2312" w:hAnsi="宋体" w:eastAsia="仿宋_GB2312"/>
                <w:b/>
                <w:sz w:val="24"/>
                <w:szCs w:val="24"/>
              </w:rPr>
            </w:pPr>
          </w:p>
          <w:p w14:paraId="72B036F7">
            <w:pPr>
              <w:ind w:firstLine="600" w:firstLineChars="250"/>
              <w:rPr>
                <w:rFonts w:ascii="仿宋_GB2312" w:hAnsi="宋体" w:eastAsia="仿宋_GB2312"/>
                <w:b/>
                <w:sz w:val="24"/>
                <w:szCs w:val="24"/>
              </w:rPr>
            </w:pPr>
          </w:p>
          <w:p w14:paraId="77A62F4D">
            <w:pPr>
              <w:ind w:firstLine="700" w:firstLineChars="250"/>
              <w:rPr>
                <w:rFonts w:ascii="仿宋_GB2312" w:hAnsi="宋体" w:eastAsia="仿宋_GB2312"/>
                <w:sz w:val="28"/>
                <w:szCs w:val="28"/>
              </w:rPr>
            </w:pPr>
          </w:p>
        </w:tc>
      </w:tr>
      <w:tr w14:paraId="70B1851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3"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3550DD82">
            <w:pPr>
              <w:spacing w:line="400" w:lineRule="exact"/>
              <w:jc w:val="center"/>
              <w:textAlignment w:val="center"/>
              <w:rPr>
                <w:rFonts w:ascii="仿宋_GB2312" w:eastAsia="仿宋_GB2312"/>
                <w:bCs/>
                <w:sz w:val="28"/>
                <w:szCs w:val="28"/>
              </w:rPr>
            </w:pPr>
            <w:r>
              <w:rPr>
                <w:rFonts w:hint="eastAsia" w:ascii="仿宋_GB2312" w:eastAsia="仿宋_GB2312"/>
                <w:bCs/>
                <w:sz w:val="28"/>
                <w:szCs w:val="28"/>
              </w:rPr>
              <w:t>项目可产生的公共服务</w:t>
            </w:r>
          </w:p>
          <w:p w14:paraId="666F4EBE">
            <w:pPr>
              <w:spacing w:line="400" w:lineRule="exact"/>
              <w:jc w:val="center"/>
              <w:textAlignment w:val="center"/>
              <w:rPr>
                <w:rFonts w:ascii="仿宋_GB2312" w:eastAsia="仿宋_GB2312"/>
                <w:bCs/>
                <w:sz w:val="28"/>
                <w:szCs w:val="28"/>
              </w:rPr>
            </w:pPr>
            <w:r>
              <w:rPr>
                <w:rFonts w:hint="eastAsia" w:ascii="仿宋_GB2312" w:eastAsia="仿宋_GB2312"/>
                <w:bCs/>
                <w:sz w:val="28"/>
                <w:szCs w:val="28"/>
              </w:rPr>
              <w:t>成果</w:t>
            </w:r>
          </w:p>
        </w:tc>
        <w:tc>
          <w:tcPr>
            <w:tcW w:w="7352" w:type="dxa"/>
            <w:gridSpan w:val="10"/>
            <w:tcBorders>
              <w:top w:val="single" w:color="auto" w:sz="4" w:space="0"/>
              <w:left w:val="single" w:color="auto" w:sz="8" w:space="0"/>
              <w:bottom w:val="single" w:color="auto" w:sz="4" w:space="0"/>
              <w:right w:val="single" w:color="auto" w:sz="8" w:space="0"/>
            </w:tcBorders>
          </w:tcPr>
          <w:p w14:paraId="11FA3D37">
            <w:pPr>
              <w:adjustRightInd w:val="0"/>
              <w:snapToGrid w:val="0"/>
              <w:rPr>
                <w:rFonts w:ascii="仿宋_GB2312" w:hAnsi="宋体" w:eastAsia="仿宋_GB2312"/>
                <w:b/>
                <w:sz w:val="24"/>
                <w:szCs w:val="24"/>
              </w:rPr>
            </w:pPr>
            <w:r>
              <w:rPr>
                <w:rFonts w:hint="eastAsia" w:ascii="仿宋_GB2312" w:hAnsi="宋体" w:eastAsia="仿宋_GB2312"/>
                <w:b/>
                <w:sz w:val="24"/>
                <w:szCs w:val="24"/>
              </w:rPr>
              <w:t>【填写说明】（填写时请删除填写说明）</w:t>
            </w:r>
          </w:p>
          <w:p w14:paraId="187AAC42">
            <w:pPr>
              <w:adjustRightInd w:val="0"/>
              <w:snapToGrid w:val="0"/>
              <w:spacing w:line="240" w:lineRule="exact"/>
              <w:ind w:firstLine="470" w:firstLineChars="196"/>
              <w:rPr>
                <w:rFonts w:ascii="仿宋_GB2312" w:eastAsia="仿宋_GB2312"/>
                <w:color w:val="000000"/>
                <w:sz w:val="28"/>
                <w:szCs w:val="28"/>
              </w:rPr>
            </w:pPr>
            <w:r>
              <w:rPr>
                <w:rFonts w:hint="eastAsia" w:ascii="仿宋_GB2312" w:hAnsi="宋体" w:eastAsia="仿宋_GB2312"/>
                <w:sz w:val="24"/>
                <w:szCs w:val="24"/>
              </w:rPr>
              <w:t>如可向社会公开的国别知识产权制度研究、典型案例、经验分享、纠纷分析报告等</w:t>
            </w:r>
            <w:r>
              <w:rPr>
                <w:rFonts w:hint="eastAsia" w:ascii="仿宋_GB2312" w:eastAsia="仿宋_GB2312"/>
                <w:color w:val="000000"/>
                <w:sz w:val="28"/>
                <w:szCs w:val="28"/>
              </w:rPr>
              <w:t>。</w:t>
            </w:r>
          </w:p>
          <w:p w14:paraId="0CC8924B">
            <w:pPr>
              <w:adjustRightInd w:val="0"/>
              <w:snapToGrid w:val="0"/>
              <w:spacing w:line="240" w:lineRule="exact"/>
              <w:ind w:firstLine="548" w:firstLineChars="196"/>
              <w:rPr>
                <w:rFonts w:ascii="仿宋_GB2312" w:eastAsia="仿宋_GB2312"/>
                <w:color w:val="000000"/>
                <w:sz w:val="28"/>
                <w:szCs w:val="28"/>
              </w:rPr>
            </w:pPr>
          </w:p>
          <w:p w14:paraId="157D1790">
            <w:pPr>
              <w:adjustRightInd w:val="0"/>
              <w:snapToGrid w:val="0"/>
              <w:spacing w:line="240" w:lineRule="exact"/>
              <w:ind w:firstLine="548" w:firstLineChars="196"/>
              <w:rPr>
                <w:rFonts w:hint="eastAsia" w:ascii="仿宋_GB2312" w:eastAsia="仿宋_GB2312"/>
                <w:color w:val="000000"/>
                <w:sz w:val="28"/>
                <w:szCs w:val="28"/>
              </w:rPr>
            </w:pPr>
          </w:p>
          <w:p w14:paraId="5306D7D9">
            <w:pPr>
              <w:adjustRightInd w:val="0"/>
              <w:snapToGrid w:val="0"/>
              <w:spacing w:line="240" w:lineRule="exact"/>
              <w:ind w:firstLine="548" w:firstLineChars="196"/>
              <w:rPr>
                <w:rFonts w:hint="eastAsia" w:ascii="仿宋_GB2312" w:eastAsia="仿宋_GB2312"/>
                <w:color w:val="000000"/>
                <w:sz w:val="28"/>
                <w:szCs w:val="28"/>
              </w:rPr>
            </w:pPr>
          </w:p>
          <w:p w14:paraId="7099A287">
            <w:pPr>
              <w:adjustRightInd w:val="0"/>
              <w:snapToGrid w:val="0"/>
              <w:spacing w:line="240" w:lineRule="exact"/>
              <w:ind w:firstLine="548" w:firstLineChars="196"/>
              <w:rPr>
                <w:rFonts w:hint="eastAsia" w:ascii="仿宋_GB2312" w:eastAsia="仿宋_GB2312"/>
                <w:color w:val="000000"/>
                <w:sz w:val="28"/>
                <w:szCs w:val="28"/>
              </w:rPr>
            </w:pPr>
          </w:p>
          <w:p w14:paraId="17A2205C">
            <w:pPr>
              <w:adjustRightInd w:val="0"/>
              <w:snapToGrid w:val="0"/>
              <w:spacing w:line="240" w:lineRule="exact"/>
              <w:ind w:firstLine="548" w:firstLineChars="196"/>
              <w:rPr>
                <w:rFonts w:hint="eastAsia" w:ascii="仿宋_GB2312" w:eastAsia="仿宋_GB2312"/>
                <w:color w:val="000000"/>
                <w:sz w:val="28"/>
                <w:szCs w:val="28"/>
              </w:rPr>
            </w:pPr>
          </w:p>
          <w:p w14:paraId="00280604">
            <w:pPr>
              <w:adjustRightInd w:val="0"/>
              <w:snapToGrid w:val="0"/>
              <w:spacing w:line="240" w:lineRule="exact"/>
              <w:ind w:firstLine="548" w:firstLineChars="196"/>
              <w:rPr>
                <w:rFonts w:hint="eastAsia" w:ascii="仿宋_GB2312" w:eastAsia="仿宋_GB2312"/>
                <w:color w:val="000000"/>
                <w:sz w:val="28"/>
                <w:szCs w:val="28"/>
              </w:rPr>
            </w:pPr>
          </w:p>
          <w:p w14:paraId="64DDACF9">
            <w:pPr>
              <w:adjustRightInd w:val="0"/>
              <w:snapToGrid w:val="0"/>
              <w:spacing w:line="240" w:lineRule="exact"/>
              <w:ind w:firstLine="548" w:firstLineChars="196"/>
              <w:rPr>
                <w:rFonts w:hint="eastAsia" w:ascii="仿宋_GB2312" w:eastAsia="仿宋_GB2312"/>
                <w:color w:val="000000"/>
                <w:sz w:val="28"/>
                <w:szCs w:val="28"/>
              </w:rPr>
            </w:pPr>
          </w:p>
          <w:p w14:paraId="2A4FD8BB">
            <w:pPr>
              <w:adjustRightInd w:val="0"/>
              <w:snapToGrid w:val="0"/>
              <w:spacing w:line="240" w:lineRule="exact"/>
              <w:ind w:firstLine="548" w:firstLineChars="196"/>
              <w:rPr>
                <w:rFonts w:hint="eastAsia" w:ascii="仿宋_GB2312" w:eastAsia="仿宋_GB2312"/>
                <w:color w:val="000000"/>
                <w:sz w:val="28"/>
                <w:szCs w:val="28"/>
              </w:rPr>
            </w:pPr>
          </w:p>
          <w:p w14:paraId="27334D57">
            <w:pPr>
              <w:adjustRightInd w:val="0"/>
              <w:snapToGrid w:val="0"/>
              <w:spacing w:line="240" w:lineRule="exact"/>
              <w:ind w:firstLine="548" w:firstLineChars="196"/>
              <w:rPr>
                <w:rFonts w:hint="eastAsia" w:ascii="仿宋_GB2312" w:eastAsia="仿宋_GB2312"/>
                <w:color w:val="000000"/>
                <w:sz w:val="28"/>
                <w:szCs w:val="28"/>
              </w:rPr>
            </w:pPr>
          </w:p>
          <w:p w14:paraId="203C3043">
            <w:pPr>
              <w:adjustRightInd w:val="0"/>
              <w:snapToGrid w:val="0"/>
              <w:spacing w:line="240" w:lineRule="exact"/>
              <w:ind w:firstLine="548" w:firstLineChars="196"/>
              <w:rPr>
                <w:rFonts w:hint="eastAsia" w:ascii="仿宋_GB2312" w:eastAsia="仿宋_GB2312"/>
                <w:color w:val="000000"/>
                <w:sz w:val="28"/>
                <w:szCs w:val="28"/>
              </w:rPr>
            </w:pPr>
          </w:p>
          <w:p w14:paraId="638D17D4">
            <w:pPr>
              <w:adjustRightInd w:val="0"/>
              <w:snapToGrid w:val="0"/>
              <w:spacing w:line="240" w:lineRule="exact"/>
              <w:ind w:firstLine="548" w:firstLineChars="196"/>
              <w:rPr>
                <w:rFonts w:hint="eastAsia" w:ascii="仿宋_GB2312" w:eastAsia="仿宋_GB2312"/>
                <w:color w:val="000000"/>
                <w:sz w:val="28"/>
                <w:szCs w:val="28"/>
              </w:rPr>
            </w:pPr>
          </w:p>
          <w:p w14:paraId="2583B739">
            <w:pPr>
              <w:adjustRightInd w:val="0"/>
              <w:snapToGrid w:val="0"/>
              <w:spacing w:line="240" w:lineRule="exact"/>
              <w:ind w:firstLine="548" w:firstLineChars="196"/>
              <w:rPr>
                <w:rFonts w:hint="eastAsia" w:ascii="仿宋_GB2312" w:eastAsia="仿宋_GB2312"/>
                <w:color w:val="000000"/>
                <w:sz w:val="28"/>
                <w:szCs w:val="28"/>
              </w:rPr>
            </w:pPr>
          </w:p>
          <w:p w14:paraId="01358E7A">
            <w:pPr>
              <w:adjustRightInd w:val="0"/>
              <w:snapToGrid w:val="0"/>
              <w:spacing w:line="240" w:lineRule="exact"/>
              <w:ind w:firstLine="548" w:firstLineChars="196"/>
              <w:rPr>
                <w:rFonts w:hint="eastAsia" w:ascii="仿宋_GB2312" w:eastAsia="仿宋_GB2312"/>
                <w:color w:val="000000"/>
                <w:sz w:val="28"/>
                <w:szCs w:val="28"/>
              </w:rPr>
            </w:pPr>
          </w:p>
          <w:p w14:paraId="17BEF3EF">
            <w:pPr>
              <w:adjustRightInd w:val="0"/>
              <w:snapToGrid w:val="0"/>
              <w:spacing w:line="240" w:lineRule="exact"/>
              <w:ind w:firstLine="548" w:firstLineChars="196"/>
              <w:rPr>
                <w:rFonts w:hint="eastAsia" w:ascii="仿宋_GB2312" w:eastAsia="仿宋_GB2312"/>
                <w:color w:val="000000"/>
                <w:sz w:val="28"/>
                <w:szCs w:val="28"/>
              </w:rPr>
            </w:pPr>
          </w:p>
          <w:p w14:paraId="3084E506">
            <w:pPr>
              <w:adjustRightInd w:val="0"/>
              <w:snapToGrid w:val="0"/>
              <w:spacing w:line="240" w:lineRule="exact"/>
              <w:ind w:firstLine="548" w:firstLineChars="196"/>
              <w:rPr>
                <w:rFonts w:hint="eastAsia" w:ascii="仿宋_GB2312" w:eastAsia="仿宋_GB2312"/>
                <w:color w:val="000000"/>
                <w:sz w:val="28"/>
                <w:szCs w:val="28"/>
              </w:rPr>
            </w:pPr>
          </w:p>
          <w:p w14:paraId="796D6B32">
            <w:pPr>
              <w:adjustRightInd w:val="0"/>
              <w:snapToGrid w:val="0"/>
              <w:spacing w:line="240" w:lineRule="exact"/>
              <w:ind w:firstLine="548" w:firstLineChars="196"/>
              <w:rPr>
                <w:rFonts w:hint="eastAsia" w:ascii="仿宋_GB2312" w:eastAsia="仿宋_GB2312"/>
                <w:color w:val="000000"/>
                <w:sz w:val="28"/>
                <w:szCs w:val="28"/>
              </w:rPr>
            </w:pPr>
          </w:p>
          <w:p w14:paraId="74DD6490">
            <w:pPr>
              <w:adjustRightInd w:val="0"/>
              <w:snapToGrid w:val="0"/>
              <w:spacing w:line="240" w:lineRule="exact"/>
              <w:ind w:firstLine="548" w:firstLineChars="196"/>
              <w:rPr>
                <w:rFonts w:hint="eastAsia" w:ascii="仿宋_GB2312" w:eastAsia="仿宋_GB2312"/>
                <w:color w:val="000000"/>
                <w:sz w:val="28"/>
                <w:szCs w:val="28"/>
              </w:rPr>
            </w:pPr>
          </w:p>
          <w:p w14:paraId="1CE76D1B">
            <w:pPr>
              <w:adjustRightInd w:val="0"/>
              <w:snapToGrid w:val="0"/>
              <w:spacing w:line="240" w:lineRule="exact"/>
              <w:ind w:firstLine="548" w:firstLineChars="196"/>
              <w:rPr>
                <w:rFonts w:hint="eastAsia" w:ascii="仿宋_GB2312" w:eastAsia="仿宋_GB2312"/>
                <w:color w:val="000000"/>
                <w:sz w:val="28"/>
                <w:szCs w:val="28"/>
              </w:rPr>
            </w:pPr>
          </w:p>
          <w:p w14:paraId="19CB3692">
            <w:pPr>
              <w:adjustRightInd w:val="0"/>
              <w:snapToGrid w:val="0"/>
              <w:spacing w:line="240" w:lineRule="exact"/>
              <w:ind w:firstLine="548" w:firstLineChars="196"/>
              <w:rPr>
                <w:rFonts w:ascii="仿宋_GB2312" w:eastAsia="仿宋_GB2312"/>
                <w:color w:val="000000"/>
                <w:sz w:val="28"/>
                <w:szCs w:val="28"/>
              </w:rPr>
            </w:pPr>
          </w:p>
          <w:p w14:paraId="4DC41CA2">
            <w:pPr>
              <w:adjustRightInd w:val="0"/>
              <w:snapToGrid w:val="0"/>
              <w:spacing w:line="240" w:lineRule="exact"/>
              <w:ind w:firstLine="548" w:firstLineChars="196"/>
              <w:rPr>
                <w:rFonts w:ascii="仿宋_GB2312" w:eastAsia="仿宋_GB2312"/>
                <w:color w:val="000000"/>
                <w:sz w:val="28"/>
                <w:szCs w:val="28"/>
              </w:rPr>
            </w:pPr>
          </w:p>
          <w:p w14:paraId="6CFF2225">
            <w:pPr>
              <w:adjustRightInd w:val="0"/>
              <w:snapToGrid w:val="0"/>
              <w:spacing w:line="240" w:lineRule="exact"/>
              <w:ind w:firstLine="548" w:firstLineChars="196"/>
              <w:rPr>
                <w:rFonts w:ascii="仿宋_GB2312" w:eastAsia="仿宋_GB2312"/>
                <w:color w:val="000000"/>
                <w:sz w:val="28"/>
                <w:szCs w:val="28"/>
              </w:rPr>
            </w:pPr>
          </w:p>
          <w:p w14:paraId="0F60E0D9">
            <w:pPr>
              <w:adjustRightInd w:val="0"/>
              <w:snapToGrid w:val="0"/>
              <w:spacing w:line="240" w:lineRule="exact"/>
              <w:ind w:firstLine="548" w:firstLineChars="196"/>
              <w:rPr>
                <w:rFonts w:ascii="仿宋_GB2312" w:eastAsia="仿宋_GB2312"/>
                <w:color w:val="000000"/>
                <w:sz w:val="28"/>
                <w:szCs w:val="28"/>
              </w:rPr>
            </w:pPr>
          </w:p>
          <w:p w14:paraId="0CEF9435">
            <w:pPr>
              <w:adjustRightInd w:val="0"/>
              <w:snapToGrid w:val="0"/>
              <w:spacing w:line="240" w:lineRule="exact"/>
              <w:ind w:firstLine="470" w:firstLineChars="196"/>
              <w:rPr>
                <w:rFonts w:ascii="仿宋_GB2312" w:hAnsi="宋体" w:eastAsia="仿宋_GB2312"/>
                <w:b/>
                <w:sz w:val="24"/>
                <w:szCs w:val="24"/>
              </w:rPr>
            </w:pPr>
          </w:p>
        </w:tc>
      </w:tr>
      <w:tr w14:paraId="48140A5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1" w:hRule="atLeast"/>
          <w:jc w:val="center"/>
        </w:trPr>
        <w:tc>
          <w:tcPr>
            <w:tcW w:w="9297" w:type="dxa"/>
            <w:gridSpan w:val="11"/>
            <w:tcBorders>
              <w:top w:val="single" w:color="auto" w:sz="8" w:space="0"/>
              <w:left w:val="single" w:color="auto" w:sz="8" w:space="0"/>
              <w:bottom w:val="single" w:color="auto" w:sz="4" w:space="0"/>
              <w:right w:val="single" w:color="auto" w:sz="8" w:space="0"/>
            </w:tcBorders>
            <w:vAlign w:val="center"/>
          </w:tcPr>
          <w:p w14:paraId="04D99490">
            <w:pPr>
              <w:adjustRightInd w:val="0"/>
              <w:snapToGrid w:val="0"/>
              <w:jc w:val="center"/>
              <w:rPr>
                <w:rFonts w:ascii="黑体" w:eastAsia="黑体"/>
                <w:sz w:val="28"/>
                <w:szCs w:val="28"/>
              </w:rPr>
            </w:pPr>
            <w:r>
              <w:rPr>
                <w:rFonts w:hint="eastAsia" w:ascii="黑体" w:eastAsia="黑体"/>
                <w:sz w:val="28"/>
                <w:szCs w:val="28"/>
              </w:rPr>
              <w:t>三、申请维权援助的具体请求</w:t>
            </w:r>
          </w:p>
        </w:tc>
      </w:tr>
      <w:tr w14:paraId="4EF9317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8" w:hRule="atLeast"/>
          <w:jc w:val="center"/>
        </w:trPr>
        <w:tc>
          <w:tcPr>
            <w:tcW w:w="1945" w:type="dxa"/>
            <w:tcBorders>
              <w:top w:val="single" w:color="auto" w:sz="8" w:space="0"/>
              <w:left w:val="single" w:color="auto" w:sz="8" w:space="0"/>
              <w:bottom w:val="single" w:color="auto" w:sz="4" w:space="0"/>
              <w:right w:val="single" w:color="auto" w:sz="8" w:space="0"/>
            </w:tcBorders>
            <w:vAlign w:val="center"/>
          </w:tcPr>
          <w:p w14:paraId="65D4DE91">
            <w:pPr>
              <w:adjustRightInd w:val="0"/>
              <w:snapToGrid w:val="0"/>
              <w:jc w:val="center"/>
              <w:rPr>
                <w:rFonts w:ascii="仿宋_GB2312" w:eastAsia="仿宋_GB2312"/>
                <w:sz w:val="28"/>
                <w:szCs w:val="28"/>
              </w:rPr>
            </w:pPr>
            <w:r>
              <w:rPr>
                <w:rFonts w:hint="eastAsia" w:ascii="仿宋_GB2312" w:eastAsia="仿宋_GB2312"/>
                <w:sz w:val="28"/>
                <w:szCs w:val="28"/>
              </w:rPr>
              <w:t>纠纷应对</w:t>
            </w:r>
          </w:p>
          <w:p w14:paraId="1F38F92F">
            <w:pPr>
              <w:adjustRightInd w:val="0"/>
              <w:snapToGrid w:val="0"/>
              <w:jc w:val="center"/>
              <w:rPr>
                <w:rFonts w:ascii="仿宋_GB2312" w:eastAsia="仿宋_GB2312"/>
                <w:sz w:val="28"/>
                <w:szCs w:val="28"/>
              </w:rPr>
            </w:pPr>
            <w:r>
              <w:rPr>
                <w:rFonts w:hint="eastAsia" w:ascii="仿宋_GB2312" w:eastAsia="仿宋_GB2312"/>
                <w:sz w:val="28"/>
                <w:szCs w:val="28"/>
              </w:rPr>
              <w:t>专家指导</w:t>
            </w:r>
          </w:p>
          <w:p w14:paraId="7465FC67">
            <w:pPr>
              <w:adjustRightInd w:val="0"/>
              <w:snapToGrid w:val="0"/>
              <w:jc w:val="center"/>
              <w:rPr>
                <w:rFonts w:ascii="黑体" w:eastAsia="黑体"/>
                <w:b/>
                <w:sz w:val="28"/>
                <w:szCs w:val="28"/>
              </w:rPr>
            </w:pPr>
            <w:r>
              <w:rPr>
                <w:rFonts w:hint="eastAsia" w:ascii="仿宋_GB2312" w:eastAsia="仿宋_GB2312"/>
                <w:sz w:val="28"/>
                <w:szCs w:val="28"/>
              </w:rPr>
              <w:t>事     项</w:t>
            </w:r>
          </w:p>
        </w:tc>
        <w:tc>
          <w:tcPr>
            <w:tcW w:w="7352" w:type="dxa"/>
            <w:gridSpan w:val="10"/>
            <w:tcBorders>
              <w:top w:val="single" w:color="auto" w:sz="8" w:space="0"/>
              <w:left w:val="single" w:color="auto" w:sz="8" w:space="0"/>
              <w:bottom w:val="single" w:color="auto" w:sz="4" w:space="0"/>
              <w:right w:val="single" w:color="auto" w:sz="8" w:space="0"/>
            </w:tcBorders>
          </w:tcPr>
          <w:p w14:paraId="65C9937A">
            <w:pPr>
              <w:adjustRightInd w:val="0"/>
              <w:snapToGrid w:val="0"/>
              <w:rPr>
                <w:rFonts w:ascii="仿宋_GB2312" w:hAnsi="宋体" w:eastAsia="仿宋_GB2312"/>
                <w:sz w:val="28"/>
                <w:szCs w:val="24"/>
              </w:rPr>
            </w:pPr>
            <w:r>
              <w:rPr>
                <w:rFonts w:hint="eastAsia" w:ascii="仿宋_GB2312" w:hAnsi="宋体" w:eastAsia="仿宋_GB2312"/>
                <w:sz w:val="28"/>
                <w:szCs w:val="24"/>
              </w:rPr>
              <w:t>□提供法律咨询</w:t>
            </w:r>
            <w:r>
              <w:rPr>
                <w:rFonts w:ascii="仿宋_GB2312" w:hAnsi="宋体" w:eastAsia="仿宋_GB2312"/>
                <w:sz w:val="28"/>
                <w:szCs w:val="24"/>
              </w:rPr>
              <w:t xml:space="preserve">  </w:t>
            </w:r>
          </w:p>
          <w:p w14:paraId="00BF1E29">
            <w:pPr>
              <w:adjustRightInd w:val="0"/>
              <w:snapToGrid w:val="0"/>
              <w:rPr>
                <w:rFonts w:ascii="仿宋_GB2312" w:hAnsi="宋体" w:eastAsia="仿宋_GB2312"/>
                <w:sz w:val="28"/>
                <w:szCs w:val="24"/>
              </w:rPr>
            </w:pPr>
            <w:r>
              <w:rPr>
                <w:rFonts w:hint="eastAsia" w:ascii="仿宋_GB2312" w:hAnsi="宋体" w:eastAsia="仿宋_GB2312"/>
                <w:sz w:val="28"/>
                <w:szCs w:val="24"/>
              </w:rPr>
              <w:t>□提供风险分析论证</w:t>
            </w:r>
            <w:r>
              <w:rPr>
                <w:rFonts w:ascii="仿宋_GB2312" w:hAnsi="宋体" w:eastAsia="仿宋_GB2312"/>
                <w:sz w:val="28"/>
                <w:szCs w:val="24"/>
              </w:rPr>
              <w:t xml:space="preserve">  </w:t>
            </w:r>
          </w:p>
          <w:p w14:paraId="5AE04082">
            <w:pPr>
              <w:adjustRightInd w:val="0"/>
              <w:snapToGrid w:val="0"/>
              <w:rPr>
                <w:rFonts w:ascii="仿宋_GB2312" w:hAnsi="宋体" w:eastAsia="仿宋_GB2312"/>
                <w:sz w:val="28"/>
                <w:szCs w:val="24"/>
              </w:rPr>
            </w:pPr>
            <w:r>
              <w:rPr>
                <w:rFonts w:hint="eastAsia" w:ascii="仿宋_GB2312" w:hAnsi="宋体" w:eastAsia="仿宋_GB2312"/>
                <w:sz w:val="28"/>
                <w:szCs w:val="24"/>
              </w:rPr>
              <w:t>□提供应对方案论证</w:t>
            </w:r>
            <w:r>
              <w:rPr>
                <w:rFonts w:ascii="仿宋_GB2312" w:hAnsi="宋体" w:eastAsia="仿宋_GB2312"/>
                <w:sz w:val="28"/>
                <w:szCs w:val="24"/>
              </w:rPr>
              <w:t xml:space="preserve">  </w:t>
            </w:r>
          </w:p>
          <w:p w14:paraId="7E2A2FAD">
            <w:pPr>
              <w:adjustRightInd w:val="0"/>
              <w:snapToGrid w:val="0"/>
              <w:rPr>
                <w:rFonts w:ascii="仿宋_GB2312" w:hAnsi="宋体" w:eastAsia="仿宋_GB2312"/>
                <w:sz w:val="28"/>
                <w:szCs w:val="24"/>
              </w:rPr>
            </w:pPr>
            <w:r>
              <w:rPr>
                <w:rFonts w:hint="eastAsia" w:ascii="仿宋_GB2312" w:hAnsi="宋体" w:eastAsia="仿宋_GB2312"/>
                <w:sz w:val="28"/>
                <w:szCs w:val="24"/>
              </w:rPr>
              <w:t>□提供专家辅导</w:t>
            </w:r>
          </w:p>
          <w:p w14:paraId="3233F2A8">
            <w:pPr>
              <w:adjustRightInd w:val="0"/>
              <w:snapToGrid w:val="0"/>
              <w:rPr>
                <w:rFonts w:ascii="仿宋_GB2312" w:hAnsi="宋体" w:eastAsia="仿宋_GB2312"/>
                <w:sz w:val="28"/>
                <w:szCs w:val="24"/>
              </w:rPr>
            </w:pPr>
            <w:r>
              <w:rPr>
                <w:rFonts w:hint="eastAsia" w:ascii="仿宋_GB2312" w:hAnsi="宋体" w:eastAsia="仿宋_GB2312"/>
                <w:sz w:val="28"/>
                <w:szCs w:val="24"/>
              </w:rPr>
              <w:t>□提供信息服务</w:t>
            </w:r>
          </w:p>
          <w:p w14:paraId="12F454F8">
            <w:pPr>
              <w:adjustRightInd w:val="0"/>
              <w:snapToGrid w:val="0"/>
              <w:rPr>
                <w:rFonts w:ascii="黑体" w:eastAsia="黑体"/>
                <w:b/>
                <w:bCs/>
                <w:sz w:val="28"/>
                <w:szCs w:val="28"/>
              </w:rPr>
            </w:pPr>
            <w:r>
              <w:rPr>
                <w:rFonts w:hint="eastAsia" w:ascii="仿宋_GB2312" w:hAnsi="宋体" w:eastAsia="仿宋_GB2312"/>
                <w:sz w:val="28"/>
                <w:szCs w:val="24"/>
              </w:rPr>
              <w:t>□其他（请填写具体内容）：</w:t>
            </w:r>
          </w:p>
        </w:tc>
      </w:tr>
      <w:tr w14:paraId="1513143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restart"/>
            <w:tcBorders>
              <w:top w:val="single" w:color="auto" w:sz="4" w:space="0"/>
              <w:left w:val="single" w:color="auto" w:sz="4" w:space="0"/>
              <w:right w:val="single" w:color="auto" w:sz="4" w:space="0"/>
            </w:tcBorders>
            <w:vAlign w:val="center"/>
          </w:tcPr>
          <w:p w14:paraId="4FF658C8">
            <w:pPr>
              <w:adjustRightInd w:val="0"/>
              <w:snapToGrid w:val="0"/>
              <w:jc w:val="center"/>
              <w:rPr>
                <w:rFonts w:ascii="仿宋_GB2312" w:eastAsia="仿宋_GB2312"/>
                <w:sz w:val="28"/>
                <w:szCs w:val="28"/>
              </w:rPr>
            </w:pPr>
            <w:r>
              <w:rPr>
                <w:rFonts w:hint="eastAsia" w:ascii="仿宋_GB2312" w:eastAsia="仿宋_GB2312"/>
                <w:sz w:val="28"/>
                <w:szCs w:val="28"/>
              </w:rPr>
              <w:t>维权援助</w:t>
            </w:r>
          </w:p>
          <w:p w14:paraId="3E910BA2">
            <w:pPr>
              <w:adjustRightInd w:val="0"/>
              <w:snapToGrid w:val="0"/>
              <w:jc w:val="center"/>
              <w:rPr>
                <w:rFonts w:ascii="仿宋_GB2312" w:eastAsia="仿宋_GB2312"/>
                <w:sz w:val="28"/>
                <w:szCs w:val="28"/>
              </w:rPr>
            </w:pPr>
            <w:r>
              <w:rPr>
                <w:rFonts w:hint="eastAsia" w:ascii="仿宋_GB2312" w:eastAsia="仿宋_GB2312"/>
                <w:sz w:val="28"/>
                <w:szCs w:val="28"/>
              </w:rPr>
              <w:t>资金额度</w:t>
            </w:r>
          </w:p>
        </w:tc>
        <w:tc>
          <w:tcPr>
            <w:tcW w:w="7352" w:type="dxa"/>
            <w:gridSpan w:val="10"/>
            <w:tcBorders>
              <w:top w:val="single" w:color="auto" w:sz="4" w:space="0"/>
              <w:left w:val="single" w:color="auto" w:sz="4" w:space="0"/>
              <w:bottom w:val="single" w:color="auto" w:sz="4" w:space="0"/>
              <w:right w:val="single" w:color="auto" w:sz="4" w:space="0"/>
            </w:tcBorders>
            <w:vAlign w:val="center"/>
          </w:tcPr>
          <w:p w14:paraId="5885A747">
            <w:pPr>
              <w:adjustRightInd w:val="0"/>
              <w:snapToGrid w:val="0"/>
              <w:rPr>
                <w:rFonts w:ascii="仿宋_GB2312" w:hAnsi="宋体" w:eastAsia="仿宋_GB2312"/>
                <w:b/>
                <w:sz w:val="24"/>
                <w:szCs w:val="24"/>
              </w:rPr>
            </w:pPr>
            <w:r>
              <w:rPr>
                <w:rFonts w:hint="eastAsia" w:ascii="仿宋_GB2312" w:hAnsi="宋体" w:eastAsia="仿宋_GB2312"/>
                <w:b/>
                <w:sz w:val="24"/>
                <w:szCs w:val="24"/>
              </w:rPr>
              <w:t>【填写说明】（填写时请删除填写说明）</w:t>
            </w:r>
          </w:p>
          <w:p w14:paraId="34E346B7">
            <w:pPr>
              <w:adjustRightInd w:val="0"/>
              <w:snapToGrid w:val="0"/>
              <w:ind w:firstLine="470" w:firstLineChars="196"/>
              <w:rPr>
                <w:rFonts w:ascii="仿宋_GB2312" w:hAnsi="宋体" w:eastAsia="仿宋_GB2312"/>
                <w:b/>
                <w:sz w:val="24"/>
                <w:szCs w:val="24"/>
              </w:rPr>
            </w:pPr>
            <w:r>
              <w:rPr>
                <w:rFonts w:hint="eastAsia" w:ascii="仿宋_GB2312" w:hAnsi="宋体" w:eastAsia="仿宋_GB2312"/>
                <w:sz w:val="24"/>
                <w:szCs w:val="24"/>
              </w:rPr>
              <w:t>请参照申报指南第三项“申报及评审流程”中“（五）援助金额的确定”部分进行测算，其中未发生费用需在本年度项目周期内支出。</w:t>
            </w:r>
          </w:p>
          <w:p w14:paraId="116E1F7D">
            <w:pPr>
              <w:adjustRightInd w:val="0"/>
              <w:snapToGrid w:val="0"/>
              <w:ind w:firstLine="5460" w:firstLineChars="1950"/>
              <w:rPr>
                <w:rFonts w:ascii="仿宋_GB2312" w:eastAsia="仿宋_GB2312"/>
                <w:sz w:val="28"/>
                <w:szCs w:val="28"/>
              </w:rPr>
            </w:pPr>
          </w:p>
          <w:p w14:paraId="200E62D9">
            <w:pPr>
              <w:adjustRightInd w:val="0"/>
              <w:snapToGrid w:val="0"/>
              <w:jc w:val="left"/>
              <w:rPr>
                <w:rFonts w:ascii="仿宋_GB2312" w:eastAsia="仿宋_GB2312"/>
                <w:sz w:val="28"/>
                <w:szCs w:val="28"/>
              </w:rPr>
            </w:pPr>
            <w:r>
              <w:rPr>
                <w:rFonts w:hint="eastAsia" w:ascii="仿宋_GB2312" w:eastAsia="仿宋_GB2312"/>
                <w:b/>
                <w:sz w:val="28"/>
                <w:szCs w:val="28"/>
              </w:rPr>
              <w:t>申请金额：        万元人民币</w:t>
            </w:r>
          </w:p>
        </w:tc>
      </w:tr>
      <w:tr w14:paraId="119DAB3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left w:val="single" w:color="auto" w:sz="4" w:space="0"/>
              <w:right w:val="single" w:color="auto" w:sz="4" w:space="0"/>
            </w:tcBorders>
            <w:vAlign w:val="center"/>
          </w:tcPr>
          <w:p w14:paraId="6B19E9E3">
            <w:pPr>
              <w:adjustRightInd w:val="0"/>
              <w:snapToGrid w:val="0"/>
              <w:jc w:val="center"/>
              <w:rPr>
                <w:rFonts w:ascii="仿宋_GB2312" w:eastAsia="仿宋_GB2312"/>
                <w:sz w:val="28"/>
                <w:szCs w:val="28"/>
              </w:rPr>
            </w:pPr>
          </w:p>
        </w:tc>
        <w:tc>
          <w:tcPr>
            <w:tcW w:w="7352" w:type="dxa"/>
            <w:gridSpan w:val="10"/>
            <w:tcBorders>
              <w:top w:val="single" w:color="auto" w:sz="4" w:space="0"/>
              <w:left w:val="single" w:color="auto" w:sz="4" w:space="0"/>
              <w:bottom w:val="single" w:color="auto" w:sz="4" w:space="0"/>
              <w:right w:val="single" w:color="auto" w:sz="4" w:space="0"/>
            </w:tcBorders>
            <w:vAlign w:val="center"/>
          </w:tcPr>
          <w:p w14:paraId="24DA74B2">
            <w:pPr>
              <w:adjustRightInd w:val="0"/>
              <w:snapToGrid w:val="0"/>
              <w:jc w:val="center"/>
              <w:rPr>
                <w:rFonts w:ascii="仿宋_GB2312" w:eastAsia="仿宋_GB2312"/>
                <w:b/>
                <w:sz w:val="28"/>
                <w:szCs w:val="28"/>
              </w:rPr>
            </w:pPr>
            <w:r>
              <w:rPr>
                <w:rFonts w:hint="eastAsia" w:ascii="仿宋_GB2312" w:eastAsia="仿宋_GB2312"/>
                <w:b/>
                <w:sz w:val="28"/>
                <w:szCs w:val="28"/>
              </w:rPr>
              <w:t>申请援助金额明细表</w:t>
            </w:r>
          </w:p>
          <w:p w14:paraId="2692D96F">
            <w:pPr>
              <w:adjustRightInd w:val="0"/>
              <w:snapToGrid w:val="0"/>
              <w:jc w:val="left"/>
              <w:rPr>
                <w:rFonts w:ascii="仿宋_GB2312" w:eastAsia="仿宋_GB2312"/>
                <w:b/>
                <w:sz w:val="28"/>
                <w:szCs w:val="28"/>
              </w:rPr>
            </w:pPr>
            <w:r>
              <w:rPr>
                <w:rFonts w:hint="eastAsia" w:ascii="仿宋" w:hAnsi="仿宋" w:eastAsia="仿宋" w:cs="仿宋"/>
                <w:b/>
                <w:spacing w:val="-20"/>
                <w:sz w:val="24"/>
                <w:szCs w:val="30"/>
              </w:rPr>
              <w:t>经费类型仅限于</w:t>
            </w:r>
            <w:r>
              <w:rPr>
                <w:rFonts w:hint="eastAsia" w:ascii="仿宋" w:hAnsi="仿宋" w:eastAsia="仿宋" w:cs="仿宋"/>
                <w:b/>
                <w:sz w:val="24"/>
                <w:szCs w:val="30"/>
              </w:rPr>
              <w:t>诉讼费、仲裁费、律师费、公证费、调查费、鉴定费、检索分析费、咨询费等合理维权支出，不得包括设备购置费、人员工资、差旅费、招待费等费用支出。</w:t>
            </w:r>
          </w:p>
        </w:tc>
      </w:tr>
      <w:tr w14:paraId="2E566DA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left w:val="single" w:color="auto" w:sz="4" w:space="0"/>
              <w:right w:val="single" w:color="auto" w:sz="4" w:space="0"/>
            </w:tcBorders>
            <w:vAlign w:val="center"/>
          </w:tcPr>
          <w:p w14:paraId="17D16D5D">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1E1CEE31">
            <w:pPr>
              <w:adjustRightInd w:val="0"/>
              <w:snapToGrid w:val="0"/>
              <w:spacing w:line="320" w:lineRule="exact"/>
              <w:jc w:val="center"/>
              <w:rPr>
                <w:rFonts w:ascii="仿宋_GB2312" w:eastAsia="仿宋_GB2312"/>
                <w:b/>
                <w:sz w:val="28"/>
                <w:szCs w:val="28"/>
              </w:rPr>
            </w:pPr>
            <w:r>
              <w:rPr>
                <w:rFonts w:hint="eastAsia" w:ascii="仿宋_GB2312" w:eastAsia="仿宋_GB2312"/>
                <w:b/>
                <w:sz w:val="28"/>
                <w:szCs w:val="28"/>
              </w:rPr>
              <w:t>序号</w:t>
            </w:r>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1C56DBFB">
            <w:pPr>
              <w:adjustRightInd w:val="0"/>
              <w:snapToGrid w:val="0"/>
              <w:spacing w:line="320" w:lineRule="exact"/>
              <w:jc w:val="center"/>
              <w:rPr>
                <w:rFonts w:ascii="仿宋_GB2312" w:eastAsia="仿宋_GB2312"/>
                <w:b/>
                <w:sz w:val="28"/>
                <w:szCs w:val="28"/>
              </w:rPr>
            </w:pPr>
            <w:r>
              <w:rPr>
                <w:rFonts w:hint="eastAsia" w:ascii="仿宋_GB2312" w:eastAsia="仿宋_GB2312"/>
                <w:b/>
                <w:sz w:val="28"/>
                <w:szCs w:val="28"/>
              </w:rPr>
              <w:t>经费类型</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3E8806BE">
            <w:pPr>
              <w:adjustRightInd w:val="0"/>
              <w:snapToGrid w:val="0"/>
              <w:spacing w:line="320" w:lineRule="exact"/>
              <w:jc w:val="center"/>
              <w:rPr>
                <w:rFonts w:ascii="仿宋_GB2312" w:eastAsia="仿宋_GB2312"/>
                <w:b/>
                <w:sz w:val="28"/>
                <w:szCs w:val="28"/>
              </w:rPr>
            </w:pPr>
            <w:r>
              <w:rPr>
                <w:rFonts w:hint="eastAsia" w:ascii="仿宋_GB2312" w:eastAsia="仿宋_GB2312"/>
                <w:b/>
                <w:sz w:val="28"/>
                <w:szCs w:val="28"/>
              </w:rPr>
              <w:t>应对成本</w:t>
            </w:r>
          </w:p>
          <w:p w14:paraId="65CFED3C">
            <w:pPr>
              <w:adjustRightInd w:val="0"/>
              <w:snapToGrid w:val="0"/>
              <w:spacing w:line="320" w:lineRule="exact"/>
              <w:jc w:val="center"/>
              <w:rPr>
                <w:rFonts w:ascii="仿宋_GB2312" w:eastAsia="仿宋_GB2312"/>
                <w:b/>
                <w:sz w:val="28"/>
                <w:szCs w:val="28"/>
              </w:rPr>
            </w:pPr>
            <w:r>
              <w:rPr>
                <w:rFonts w:hint="eastAsia" w:ascii="仿宋_GB2312" w:eastAsia="仿宋_GB2312"/>
                <w:b/>
                <w:sz w:val="28"/>
                <w:szCs w:val="28"/>
              </w:rPr>
              <w:t>金额</w:t>
            </w: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703A6B05">
            <w:pPr>
              <w:adjustRightInd w:val="0"/>
              <w:snapToGrid w:val="0"/>
              <w:spacing w:line="320" w:lineRule="exact"/>
              <w:jc w:val="center"/>
              <w:rPr>
                <w:rFonts w:ascii="仿宋_GB2312" w:eastAsia="仿宋_GB2312"/>
                <w:b/>
                <w:sz w:val="28"/>
                <w:szCs w:val="28"/>
              </w:rPr>
            </w:pPr>
            <w:r>
              <w:rPr>
                <w:rFonts w:hint="eastAsia" w:ascii="仿宋_GB2312" w:eastAsia="仿宋_GB2312"/>
                <w:b/>
                <w:sz w:val="28"/>
                <w:szCs w:val="28"/>
              </w:rPr>
              <w:t>申报金额（不超过成本的30%）</w:t>
            </w:r>
          </w:p>
        </w:tc>
        <w:tc>
          <w:tcPr>
            <w:tcW w:w="990" w:type="dxa"/>
            <w:tcBorders>
              <w:top w:val="single" w:color="auto" w:sz="4" w:space="0"/>
              <w:left w:val="single" w:color="auto" w:sz="4" w:space="0"/>
              <w:bottom w:val="single" w:color="auto" w:sz="4" w:space="0"/>
              <w:right w:val="single" w:color="auto" w:sz="4" w:space="0"/>
            </w:tcBorders>
            <w:vAlign w:val="center"/>
          </w:tcPr>
          <w:p w14:paraId="22BADF9B">
            <w:pPr>
              <w:adjustRightInd w:val="0"/>
              <w:snapToGrid w:val="0"/>
              <w:spacing w:line="320" w:lineRule="exact"/>
              <w:ind w:left="-105" w:leftChars="-50" w:right="-105" w:rightChars="-50"/>
              <w:jc w:val="center"/>
              <w:rPr>
                <w:rFonts w:ascii="仿宋_GB2312" w:eastAsia="仿宋_GB2312"/>
                <w:b/>
                <w:sz w:val="28"/>
                <w:szCs w:val="28"/>
              </w:rPr>
            </w:pPr>
            <w:r>
              <w:rPr>
                <w:rFonts w:hint="eastAsia" w:ascii="仿宋_GB2312" w:eastAsia="仿宋_GB2312"/>
                <w:b/>
                <w:sz w:val="28"/>
                <w:szCs w:val="28"/>
              </w:rPr>
              <w:t>是否已发生</w:t>
            </w:r>
          </w:p>
        </w:tc>
      </w:tr>
      <w:tr w14:paraId="7167B38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left w:val="single" w:color="auto" w:sz="4" w:space="0"/>
              <w:right w:val="single" w:color="auto" w:sz="4" w:space="0"/>
            </w:tcBorders>
            <w:vAlign w:val="center"/>
          </w:tcPr>
          <w:p w14:paraId="325C599D">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2D0AB522">
            <w:pPr>
              <w:adjustRightInd w:val="0"/>
              <w:snapToGrid w:val="0"/>
              <w:jc w:val="center"/>
              <w:rPr>
                <w:rFonts w:ascii="仿宋_GB2312" w:eastAsia="仿宋_GB2312"/>
                <w:sz w:val="28"/>
                <w:szCs w:val="28"/>
              </w:rPr>
            </w:pPr>
            <w:r>
              <w:rPr>
                <w:rFonts w:hint="eastAsia" w:ascii="仿宋_GB2312" w:eastAsia="仿宋_GB2312"/>
                <w:sz w:val="28"/>
                <w:szCs w:val="28"/>
              </w:rPr>
              <w:t>1</w:t>
            </w:r>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2EBD82EB">
            <w:pPr>
              <w:adjustRightInd w:val="0"/>
              <w:snapToGrid w:val="0"/>
              <w:jc w:val="center"/>
              <w:rPr>
                <w:rFonts w:ascii="仿宋_GB2312" w:eastAsia="仿宋_GB2312"/>
                <w:sz w:val="28"/>
                <w:szCs w:val="28"/>
              </w:rPr>
            </w:pPr>
            <w:r>
              <w:rPr>
                <w:rFonts w:hint="eastAsia" w:ascii="仿宋_GB2312" w:eastAsia="仿宋_GB2312"/>
                <w:sz w:val="28"/>
                <w:szCs w:val="28"/>
              </w:rPr>
              <w:t>诉讼费/仲裁费</w:t>
            </w:r>
          </w:p>
        </w:tc>
        <w:tc>
          <w:tcPr>
            <w:tcW w:w="1701" w:type="dxa"/>
            <w:gridSpan w:val="2"/>
            <w:tcBorders>
              <w:top w:val="single" w:color="auto" w:sz="4" w:space="0"/>
              <w:left w:val="single" w:color="auto" w:sz="4" w:space="0"/>
              <w:bottom w:val="single" w:color="auto" w:sz="4" w:space="0"/>
              <w:right w:val="single" w:color="auto" w:sz="4" w:space="0"/>
            </w:tcBorders>
          </w:tcPr>
          <w:p w14:paraId="270A6302">
            <w:pPr>
              <w:adjustRightInd w:val="0"/>
              <w:snapToGrid w:val="0"/>
              <w:ind w:left="269"/>
              <w:jc w:val="right"/>
              <w:rPr>
                <w:rFonts w:ascii="仿宋_GB2312" w:eastAsia="仿宋_GB2312"/>
                <w:sz w:val="28"/>
                <w:szCs w:val="28"/>
              </w:rPr>
            </w:pPr>
          </w:p>
        </w:tc>
        <w:tc>
          <w:tcPr>
            <w:tcW w:w="1701" w:type="dxa"/>
            <w:gridSpan w:val="3"/>
            <w:tcBorders>
              <w:top w:val="single" w:color="auto" w:sz="4" w:space="0"/>
              <w:left w:val="single" w:color="auto" w:sz="4" w:space="0"/>
              <w:bottom w:val="single" w:color="auto" w:sz="4" w:space="0"/>
              <w:right w:val="single" w:color="auto" w:sz="4" w:space="0"/>
            </w:tcBorders>
          </w:tcPr>
          <w:p w14:paraId="7A3CEB68">
            <w:pPr>
              <w:adjustRightInd w:val="0"/>
              <w:snapToGrid w:val="0"/>
              <w:ind w:left="269"/>
              <w:jc w:val="right"/>
              <w:rPr>
                <w:rFonts w:ascii="仿宋_GB2312" w:eastAsia="仿宋_GB2312"/>
                <w:sz w:val="28"/>
                <w:szCs w:val="28"/>
              </w:rPr>
            </w:pPr>
          </w:p>
        </w:tc>
        <w:tc>
          <w:tcPr>
            <w:tcW w:w="990" w:type="dxa"/>
            <w:tcBorders>
              <w:top w:val="single" w:color="auto" w:sz="4" w:space="0"/>
              <w:left w:val="single" w:color="auto" w:sz="4" w:space="0"/>
              <w:bottom w:val="single" w:color="auto" w:sz="4" w:space="0"/>
              <w:right w:val="single" w:color="auto" w:sz="4" w:space="0"/>
            </w:tcBorders>
          </w:tcPr>
          <w:p w14:paraId="2E7D35D2">
            <w:pPr>
              <w:adjustRightInd w:val="0"/>
              <w:snapToGrid w:val="0"/>
              <w:ind w:left="269"/>
              <w:jc w:val="right"/>
              <w:rPr>
                <w:rFonts w:ascii="仿宋_GB2312" w:eastAsia="仿宋_GB2312"/>
                <w:sz w:val="28"/>
                <w:szCs w:val="28"/>
              </w:rPr>
            </w:pPr>
          </w:p>
        </w:tc>
      </w:tr>
      <w:tr w14:paraId="65C2E19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left w:val="single" w:color="auto" w:sz="4" w:space="0"/>
              <w:right w:val="single" w:color="auto" w:sz="4" w:space="0"/>
            </w:tcBorders>
            <w:vAlign w:val="center"/>
          </w:tcPr>
          <w:p w14:paraId="59062D2A">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5BDE2935">
            <w:pPr>
              <w:adjustRightInd w:val="0"/>
              <w:snapToGrid w:val="0"/>
              <w:jc w:val="center"/>
              <w:rPr>
                <w:rFonts w:ascii="仿宋_GB2312" w:eastAsia="仿宋_GB2312"/>
                <w:sz w:val="28"/>
                <w:szCs w:val="28"/>
              </w:rPr>
            </w:pPr>
            <w:r>
              <w:rPr>
                <w:rFonts w:hint="eastAsia" w:ascii="仿宋_GB2312" w:eastAsia="仿宋_GB2312"/>
                <w:sz w:val="28"/>
                <w:szCs w:val="28"/>
              </w:rPr>
              <w:t>2</w:t>
            </w:r>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776CDE41">
            <w:pPr>
              <w:adjustRightInd w:val="0"/>
              <w:snapToGrid w:val="0"/>
              <w:jc w:val="center"/>
              <w:rPr>
                <w:rFonts w:ascii="仿宋_GB2312" w:eastAsia="仿宋_GB2312"/>
                <w:sz w:val="28"/>
                <w:szCs w:val="28"/>
              </w:rPr>
            </w:pPr>
            <w:r>
              <w:rPr>
                <w:rFonts w:hint="eastAsia" w:ascii="仿宋_GB2312" w:eastAsia="仿宋_GB2312"/>
                <w:sz w:val="28"/>
                <w:szCs w:val="28"/>
              </w:rPr>
              <w:t>律师费</w:t>
            </w:r>
          </w:p>
        </w:tc>
        <w:tc>
          <w:tcPr>
            <w:tcW w:w="1701" w:type="dxa"/>
            <w:gridSpan w:val="2"/>
            <w:tcBorders>
              <w:top w:val="single" w:color="auto" w:sz="4" w:space="0"/>
              <w:left w:val="single" w:color="auto" w:sz="4" w:space="0"/>
              <w:bottom w:val="single" w:color="auto" w:sz="4" w:space="0"/>
              <w:right w:val="single" w:color="auto" w:sz="4" w:space="0"/>
            </w:tcBorders>
          </w:tcPr>
          <w:p w14:paraId="65848E1F">
            <w:pPr>
              <w:adjustRightInd w:val="0"/>
              <w:snapToGrid w:val="0"/>
              <w:ind w:left="269"/>
              <w:jc w:val="right"/>
              <w:rPr>
                <w:rFonts w:ascii="仿宋_GB2312" w:eastAsia="仿宋_GB2312"/>
                <w:sz w:val="28"/>
                <w:szCs w:val="28"/>
              </w:rPr>
            </w:pPr>
          </w:p>
        </w:tc>
        <w:tc>
          <w:tcPr>
            <w:tcW w:w="1701" w:type="dxa"/>
            <w:gridSpan w:val="3"/>
            <w:tcBorders>
              <w:top w:val="single" w:color="auto" w:sz="4" w:space="0"/>
              <w:left w:val="single" w:color="auto" w:sz="4" w:space="0"/>
              <w:bottom w:val="single" w:color="auto" w:sz="4" w:space="0"/>
              <w:right w:val="single" w:color="auto" w:sz="4" w:space="0"/>
            </w:tcBorders>
          </w:tcPr>
          <w:p w14:paraId="5C8A081C">
            <w:pPr>
              <w:adjustRightInd w:val="0"/>
              <w:snapToGrid w:val="0"/>
              <w:ind w:left="269"/>
              <w:jc w:val="right"/>
              <w:rPr>
                <w:rFonts w:ascii="仿宋_GB2312" w:eastAsia="仿宋_GB2312"/>
                <w:sz w:val="28"/>
                <w:szCs w:val="28"/>
              </w:rPr>
            </w:pPr>
          </w:p>
        </w:tc>
        <w:tc>
          <w:tcPr>
            <w:tcW w:w="990" w:type="dxa"/>
            <w:tcBorders>
              <w:top w:val="single" w:color="auto" w:sz="4" w:space="0"/>
              <w:left w:val="single" w:color="auto" w:sz="4" w:space="0"/>
              <w:bottom w:val="single" w:color="auto" w:sz="4" w:space="0"/>
              <w:right w:val="single" w:color="auto" w:sz="4" w:space="0"/>
            </w:tcBorders>
          </w:tcPr>
          <w:p w14:paraId="7100B3EA">
            <w:pPr>
              <w:adjustRightInd w:val="0"/>
              <w:snapToGrid w:val="0"/>
              <w:ind w:left="269"/>
              <w:jc w:val="right"/>
              <w:rPr>
                <w:rFonts w:ascii="仿宋_GB2312" w:eastAsia="仿宋_GB2312"/>
                <w:sz w:val="28"/>
                <w:szCs w:val="28"/>
              </w:rPr>
            </w:pPr>
          </w:p>
        </w:tc>
      </w:tr>
      <w:tr w14:paraId="1768326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left w:val="single" w:color="auto" w:sz="4" w:space="0"/>
              <w:right w:val="single" w:color="auto" w:sz="4" w:space="0"/>
            </w:tcBorders>
            <w:vAlign w:val="center"/>
          </w:tcPr>
          <w:p w14:paraId="544A86ED">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0535B786">
            <w:pPr>
              <w:adjustRightInd w:val="0"/>
              <w:snapToGrid w:val="0"/>
              <w:jc w:val="center"/>
              <w:rPr>
                <w:rFonts w:ascii="仿宋_GB2312" w:eastAsia="仿宋_GB2312"/>
                <w:sz w:val="28"/>
                <w:szCs w:val="28"/>
              </w:rPr>
            </w:pPr>
            <w:r>
              <w:rPr>
                <w:rFonts w:hint="eastAsia" w:ascii="仿宋_GB2312" w:eastAsia="仿宋_GB2312"/>
                <w:sz w:val="28"/>
                <w:szCs w:val="28"/>
              </w:rPr>
              <w:t>3</w:t>
            </w:r>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14935A41">
            <w:pPr>
              <w:adjustRightInd w:val="0"/>
              <w:snapToGrid w:val="0"/>
              <w:jc w:val="center"/>
              <w:rPr>
                <w:rFonts w:ascii="仿宋_GB2312" w:eastAsia="仿宋_GB2312"/>
                <w:sz w:val="28"/>
                <w:szCs w:val="28"/>
              </w:rPr>
            </w:pPr>
            <w:r>
              <w:rPr>
                <w:rFonts w:hint="eastAsia" w:ascii="仿宋_GB2312" w:eastAsia="仿宋_GB2312"/>
                <w:sz w:val="28"/>
                <w:szCs w:val="28"/>
              </w:rPr>
              <w:t>调查费</w:t>
            </w:r>
          </w:p>
        </w:tc>
        <w:tc>
          <w:tcPr>
            <w:tcW w:w="1701" w:type="dxa"/>
            <w:gridSpan w:val="2"/>
            <w:tcBorders>
              <w:top w:val="single" w:color="auto" w:sz="4" w:space="0"/>
              <w:left w:val="single" w:color="auto" w:sz="4" w:space="0"/>
              <w:bottom w:val="single" w:color="auto" w:sz="4" w:space="0"/>
              <w:right w:val="single" w:color="auto" w:sz="4" w:space="0"/>
            </w:tcBorders>
          </w:tcPr>
          <w:p w14:paraId="00F09088">
            <w:pPr>
              <w:adjustRightInd w:val="0"/>
              <w:snapToGrid w:val="0"/>
              <w:ind w:left="269"/>
              <w:jc w:val="right"/>
              <w:rPr>
                <w:rFonts w:ascii="仿宋_GB2312" w:eastAsia="仿宋_GB2312"/>
                <w:sz w:val="28"/>
                <w:szCs w:val="28"/>
              </w:rPr>
            </w:pPr>
          </w:p>
        </w:tc>
        <w:tc>
          <w:tcPr>
            <w:tcW w:w="1701" w:type="dxa"/>
            <w:gridSpan w:val="3"/>
            <w:tcBorders>
              <w:top w:val="single" w:color="auto" w:sz="4" w:space="0"/>
              <w:left w:val="single" w:color="auto" w:sz="4" w:space="0"/>
              <w:bottom w:val="single" w:color="auto" w:sz="4" w:space="0"/>
              <w:right w:val="single" w:color="auto" w:sz="4" w:space="0"/>
            </w:tcBorders>
          </w:tcPr>
          <w:p w14:paraId="39EC6D93">
            <w:pPr>
              <w:adjustRightInd w:val="0"/>
              <w:snapToGrid w:val="0"/>
              <w:ind w:left="269"/>
              <w:jc w:val="right"/>
              <w:rPr>
                <w:rFonts w:ascii="仿宋_GB2312" w:eastAsia="仿宋_GB2312"/>
                <w:sz w:val="28"/>
                <w:szCs w:val="28"/>
              </w:rPr>
            </w:pPr>
          </w:p>
        </w:tc>
        <w:tc>
          <w:tcPr>
            <w:tcW w:w="990" w:type="dxa"/>
            <w:tcBorders>
              <w:top w:val="single" w:color="auto" w:sz="4" w:space="0"/>
              <w:left w:val="single" w:color="auto" w:sz="4" w:space="0"/>
              <w:bottom w:val="single" w:color="auto" w:sz="4" w:space="0"/>
              <w:right w:val="single" w:color="auto" w:sz="4" w:space="0"/>
            </w:tcBorders>
          </w:tcPr>
          <w:p w14:paraId="40A99ADA">
            <w:pPr>
              <w:adjustRightInd w:val="0"/>
              <w:snapToGrid w:val="0"/>
              <w:ind w:left="269"/>
              <w:jc w:val="right"/>
              <w:rPr>
                <w:rFonts w:ascii="仿宋_GB2312" w:eastAsia="仿宋_GB2312"/>
                <w:sz w:val="28"/>
                <w:szCs w:val="28"/>
              </w:rPr>
            </w:pPr>
          </w:p>
        </w:tc>
      </w:tr>
      <w:tr w14:paraId="263AB5D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left w:val="single" w:color="auto" w:sz="4" w:space="0"/>
              <w:right w:val="single" w:color="auto" w:sz="4" w:space="0"/>
            </w:tcBorders>
            <w:vAlign w:val="center"/>
          </w:tcPr>
          <w:p w14:paraId="3E49EBAF">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1B309C0C">
            <w:pPr>
              <w:adjustRightInd w:val="0"/>
              <w:snapToGrid w:val="0"/>
              <w:jc w:val="center"/>
              <w:rPr>
                <w:rFonts w:ascii="仿宋_GB2312" w:eastAsia="仿宋_GB2312"/>
                <w:sz w:val="28"/>
                <w:szCs w:val="28"/>
              </w:rPr>
            </w:pPr>
            <w:r>
              <w:rPr>
                <w:rFonts w:hint="eastAsia" w:ascii="仿宋_GB2312" w:eastAsia="仿宋_GB2312"/>
                <w:sz w:val="28"/>
                <w:szCs w:val="28"/>
              </w:rPr>
              <w:t>4</w:t>
            </w:r>
          </w:p>
        </w:tc>
        <w:tc>
          <w:tcPr>
            <w:tcW w:w="212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17EFBC0">
            <w:pPr>
              <w:adjustRightInd w:val="0"/>
              <w:snapToGrid w:val="0"/>
              <w:jc w:val="center"/>
              <w:rPr>
                <w:rFonts w:ascii="仿宋_GB2312" w:eastAsia="仿宋_GB2312"/>
                <w:sz w:val="28"/>
                <w:szCs w:val="28"/>
              </w:rPr>
            </w:pPr>
            <w:r>
              <w:rPr>
                <w:rFonts w:hint="eastAsia" w:ascii="仿宋_GB2312" w:eastAsia="仿宋_GB2312"/>
                <w:sz w:val="28"/>
                <w:szCs w:val="28"/>
              </w:rPr>
              <w:t>检索分析费</w:t>
            </w:r>
          </w:p>
        </w:tc>
        <w:tc>
          <w:tcPr>
            <w:tcW w:w="1701" w:type="dxa"/>
            <w:gridSpan w:val="2"/>
            <w:tcBorders>
              <w:top w:val="single" w:color="auto" w:sz="4" w:space="0"/>
              <w:left w:val="single" w:color="auto" w:sz="4" w:space="0"/>
              <w:bottom w:val="single" w:color="auto" w:sz="4" w:space="0"/>
              <w:right w:val="single" w:color="auto" w:sz="4" w:space="0"/>
            </w:tcBorders>
          </w:tcPr>
          <w:p w14:paraId="2B2FA209">
            <w:pPr>
              <w:adjustRightInd w:val="0"/>
              <w:snapToGrid w:val="0"/>
              <w:ind w:left="269"/>
              <w:jc w:val="right"/>
              <w:rPr>
                <w:rFonts w:ascii="仿宋_GB2312" w:eastAsia="仿宋_GB2312"/>
                <w:sz w:val="28"/>
                <w:szCs w:val="28"/>
              </w:rPr>
            </w:pPr>
          </w:p>
        </w:tc>
        <w:tc>
          <w:tcPr>
            <w:tcW w:w="1701" w:type="dxa"/>
            <w:gridSpan w:val="3"/>
            <w:tcBorders>
              <w:top w:val="single" w:color="auto" w:sz="4" w:space="0"/>
              <w:left w:val="single" w:color="auto" w:sz="4" w:space="0"/>
              <w:bottom w:val="single" w:color="auto" w:sz="4" w:space="0"/>
              <w:right w:val="single" w:color="auto" w:sz="4" w:space="0"/>
            </w:tcBorders>
          </w:tcPr>
          <w:p w14:paraId="7BAA9F64">
            <w:pPr>
              <w:adjustRightInd w:val="0"/>
              <w:snapToGrid w:val="0"/>
              <w:ind w:left="269"/>
              <w:jc w:val="right"/>
              <w:rPr>
                <w:rFonts w:ascii="仿宋_GB2312" w:eastAsia="仿宋_GB2312"/>
                <w:sz w:val="28"/>
                <w:szCs w:val="28"/>
              </w:rPr>
            </w:pPr>
          </w:p>
        </w:tc>
        <w:tc>
          <w:tcPr>
            <w:tcW w:w="990" w:type="dxa"/>
            <w:tcBorders>
              <w:top w:val="single" w:color="auto" w:sz="4" w:space="0"/>
              <w:left w:val="single" w:color="auto" w:sz="4" w:space="0"/>
              <w:bottom w:val="single" w:color="auto" w:sz="4" w:space="0"/>
              <w:right w:val="single" w:color="auto" w:sz="4" w:space="0"/>
            </w:tcBorders>
          </w:tcPr>
          <w:p w14:paraId="383E607C">
            <w:pPr>
              <w:adjustRightInd w:val="0"/>
              <w:snapToGrid w:val="0"/>
              <w:ind w:left="269"/>
              <w:jc w:val="right"/>
              <w:rPr>
                <w:rFonts w:ascii="仿宋_GB2312" w:eastAsia="仿宋_GB2312"/>
                <w:sz w:val="28"/>
                <w:szCs w:val="28"/>
              </w:rPr>
            </w:pPr>
          </w:p>
        </w:tc>
      </w:tr>
      <w:tr w14:paraId="18B6FF8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left w:val="single" w:color="auto" w:sz="4" w:space="0"/>
              <w:right w:val="single" w:color="auto" w:sz="4" w:space="0"/>
            </w:tcBorders>
            <w:vAlign w:val="center"/>
          </w:tcPr>
          <w:p w14:paraId="2CE366A8">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2B8A24E3">
            <w:pPr>
              <w:adjustRightInd w:val="0"/>
              <w:snapToGrid w:val="0"/>
              <w:jc w:val="center"/>
              <w:rPr>
                <w:rFonts w:ascii="仿宋_GB2312" w:eastAsia="仿宋_GB2312"/>
                <w:sz w:val="28"/>
                <w:szCs w:val="28"/>
              </w:rPr>
            </w:pPr>
            <w:r>
              <w:rPr>
                <w:rFonts w:hint="eastAsia" w:ascii="仿宋_GB2312" w:eastAsia="仿宋_GB2312"/>
                <w:sz w:val="28"/>
                <w:szCs w:val="28"/>
              </w:rPr>
              <w:t>5</w:t>
            </w:r>
          </w:p>
        </w:tc>
        <w:tc>
          <w:tcPr>
            <w:tcW w:w="212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66C987A">
            <w:pPr>
              <w:adjustRightInd w:val="0"/>
              <w:snapToGrid w:val="0"/>
              <w:jc w:val="center"/>
              <w:rPr>
                <w:rFonts w:ascii="仿宋_GB2312" w:eastAsia="仿宋_GB2312"/>
                <w:sz w:val="28"/>
                <w:szCs w:val="28"/>
              </w:rPr>
            </w:pPr>
            <w:r>
              <w:rPr>
                <w:rFonts w:hint="eastAsia" w:ascii="仿宋_GB2312" w:eastAsia="仿宋_GB2312"/>
                <w:sz w:val="28"/>
                <w:szCs w:val="28"/>
              </w:rPr>
              <w:t>咨询费</w:t>
            </w:r>
          </w:p>
        </w:tc>
        <w:tc>
          <w:tcPr>
            <w:tcW w:w="1701" w:type="dxa"/>
            <w:gridSpan w:val="2"/>
            <w:tcBorders>
              <w:top w:val="single" w:color="auto" w:sz="4" w:space="0"/>
              <w:left w:val="single" w:color="auto" w:sz="4" w:space="0"/>
              <w:bottom w:val="single" w:color="auto" w:sz="4" w:space="0"/>
              <w:right w:val="single" w:color="auto" w:sz="4" w:space="0"/>
            </w:tcBorders>
          </w:tcPr>
          <w:p w14:paraId="5DE7F1DB">
            <w:pPr>
              <w:adjustRightInd w:val="0"/>
              <w:snapToGrid w:val="0"/>
              <w:ind w:left="269"/>
              <w:jc w:val="right"/>
              <w:rPr>
                <w:rFonts w:ascii="仿宋_GB2312" w:eastAsia="仿宋_GB2312"/>
                <w:sz w:val="28"/>
                <w:szCs w:val="28"/>
              </w:rPr>
            </w:pPr>
          </w:p>
        </w:tc>
        <w:tc>
          <w:tcPr>
            <w:tcW w:w="1701" w:type="dxa"/>
            <w:gridSpan w:val="3"/>
            <w:tcBorders>
              <w:top w:val="single" w:color="auto" w:sz="4" w:space="0"/>
              <w:left w:val="single" w:color="auto" w:sz="4" w:space="0"/>
              <w:bottom w:val="single" w:color="auto" w:sz="4" w:space="0"/>
              <w:right w:val="single" w:color="auto" w:sz="4" w:space="0"/>
            </w:tcBorders>
          </w:tcPr>
          <w:p w14:paraId="759E3570">
            <w:pPr>
              <w:adjustRightInd w:val="0"/>
              <w:snapToGrid w:val="0"/>
              <w:ind w:left="269"/>
              <w:jc w:val="right"/>
              <w:rPr>
                <w:rFonts w:ascii="仿宋_GB2312" w:eastAsia="仿宋_GB2312"/>
                <w:sz w:val="28"/>
                <w:szCs w:val="28"/>
              </w:rPr>
            </w:pPr>
          </w:p>
        </w:tc>
        <w:tc>
          <w:tcPr>
            <w:tcW w:w="990" w:type="dxa"/>
            <w:tcBorders>
              <w:top w:val="single" w:color="auto" w:sz="4" w:space="0"/>
              <w:left w:val="single" w:color="auto" w:sz="4" w:space="0"/>
              <w:bottom w:val="single" w:color="auto" w:sz="4" w:space="0"/>
              <w:right w:val="single" w:color="auto" w:sz="4" w:space="0"/>
            </w:tcBorders>
          </w:tcPr>
          <w:p w14:paraId="52E5322B">
            <w:pPr>
              <w:adjustRightInd w:val="0"/>
              <w:snapToGrid w:val="0"/>
              <w:ind w:left="269"/>
              <w:jc w:val="right"/>
              <w:rPr>
                <w:rFonts w:ascii="仿宋_GB2312" w:eastAsia="仿宋_GB2312"/>
                <w:sz w:val="28"/>
                <w:szCs w:val="28"/>
              </w:rPr>
            </w:pPr>
          </w:p>
        </w:tc>
      </w:tr>
      <w:tr w14:paraId="3B53D1F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left w:val="single" w:color="auto" w:sz="4" w:space="0"/>
              <w:right w:val="single" w:color="auto" w:sz="4" w:space="0"/>
            </w:tcBorders>
            <w:vAlign w:val="center"/>
          </w:tcPr>
          <w:p w14:paraId="6508EA44">
            <w:pPr>
              <w:adjustRightInd w:val="0"/>
              <w:snapToGrid w:val="0"/>
              <w:jc w:val="center"/>
              <w:rPr>
                <w:rFonts w:ascii="仿宋_GB2312" w:eastAsia="仿宋_GB2312"/>
                <w:sz w:val="28"/>
                <w:szCs w:val="28"/>
              </w:rPr>
            </w:pPr>
          </w:p>
        </w:tc>
        <w:tc>
          <w:tcPr>
            <w:tcW w:w="2960" w:type="dxa"/>
            <w:gridSpan w:val="4"/>
            <w:tcBorders>
              <w:top w:val="single" w:color="auto" w:sz="4" w:space="0"/>
              <w:left w:val="single" w:color="auto" w:sz="4" w:space="0"/>
              <w:bottom w:val="single" w:color="auto" w:sz="4" w:space="0"/>
              <w:right w:val="single" w:color="auto" w:sz="4" w:space="0"/>
            </w:tcBorders>
            <w:vAlign w:val="center"/>
          </w:tcPr>
          <w:p w14:paraId="0F3E8D6C">
            <w:pPr>
              <w:adjustRightInd w:val="0"/>
              <w:snapToGrid w:val="0"/>
              <w:jc w:val="center"/>
              <w:rPr>
                <w:rFonts w:ascii="仿宋_GB2312" w:eastAsia="仿宋_GB2312"/>
                <w:sz w:val="28"/>
                <w:szCs w:val="28"/>
              </w:rPr>
            </w:pPr>
            <w:r>
              <w:rPr>
                <w:rFonts w:hint="eastAsia" w:ascii="仿宋_GB2312" w:eastAsia="仿宋_GB2312"/>
                <w:sz w:val="28"/>
                <w:szCs w:val="28"/>
              </w:rPr>
              <w:t>合计</w:t>
            </w:r>
          </w:p>
        </w:tc>
        <w:tc>
          <w:tcPr>
            <w:tcW w:w="1701" w:type="dxa"/>
            <w:gridSpan w:val="2"/>
            <w:tcBorders>
              <w:top w:val="single" w:color="auto" w:sz="4" w:space="0"/>
              <w:left w:val="single" w:color="auto" w:sz="4" w:space="0"/>
              <w:bottom w:val="single" w:color="auto" w:sz="4" w:space="0"/>
              <w:right w:val="single" w:color="auto" w:sz="4" w:space="0"/>
            </w:tcBorders>
          </w:tcPr>
          <w:p w14:paraId="41BC46D8">
            <w:pPr>
              <w:adjustRightInd w:val="0"/>
              <w:snapToGrid w:val="0"/>
              <w:ind w:left="269"/>
              <w:jc w:val="right"/>
              <w:rPr>
                <w:rFonts w:ascii="仿宋_GB2312" w:eastAsia="仿宋_GB2312"/>
                <w:sz w:val="28"/>
                <w:szCs w:val="28"/>
              </w:rPr>
            </w:pPr>
          </w:p>
        </w:tc>
        <w:tc>
          <w:tcPr>
            <w:tcW w:w="1701" w:type="dxa"/>
            <w:gridSpan w:val="3"/>
            <w:tcBorders>
              <w:top w:val="single" w:color="auto" w:sz="4" w:space="0"/>
              <w:left w:val="single" w:color="auto" w:sz="4" w:space="0"/>
              <w:bottom w:val="single" w:color="auto" w:sz="4" w:space="0"/>
              <w:right w:val="single" w:color="auto" w:sz="4" w:space="0"/>
            </w:tcBorders>
          </w:tcPr>
          <w:p w14:paraId="7B22841F">
            <w:pPr>
              <w:adjustRightInd w:val="0"/>
              <w:snapToGrid w:val="0"/>
              <w:ind w:left="269"/>
              <w:jc w:val="right"/>
              <w:rPr>
                <w:rFonts w:ascii="仿宋_GB2312" w:eastAsia="仿宋_GB2312"/>
                <w:sz w:val="28"/>
                <w:szCs w:val="28"/>
              </w:rPr>
            </w:pPr>
          </w:p>
        </w:tc>
        <w:tc>
          <w:tcPr>
            <w:tcW w:w="990" w:type="dxa"/>
            <w:vMerge w:val="restart"/>
            <w:tcBorders>
              <w:top w:val="single" w:color="auto" w:sz="4" w:space="0"/>
              <w:left w:val="single" w:color="auto" w:sz="4" w:space="0"/>
              <w:right w:val="single" w:color="auto" w:sz="4" w:space="0"/>
            </w:tcBorders>
          </w:tcPr>
          <w:p w14:paraId="4DACBDFA">
            <w:pPr>
              <w:adjustRightInd w:val="0"/>
              <w:snapToGrid w:val="0"/>
              <w:ind w:left="269"/>
              <w:jc w:val="right"/>
              <w:rPr>
                <w:rFonts w:ascii="仿宋_GB2312" w:eastAsia="仿宋_GB2312"/>
                <w:sz w:val="28"/>
                <w:szCs w:val="28"/>
              </w:rPr>
            </w:pPr>
          </w:p>
        </w:tc>
      </w:tr>
      <w:tr w14:paraId="34C5579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left w:val="single" w:color="auto" w:sz="4" w:space="0"/>
              <w:right w:val="single" w:color="auto" w:sz="4" w:space="0"/>
            </w:tcBorders>
            <w:vAlign w:val="center"/>
          </w:tcPr>
          <w:p w14:paraId="27A6126A">
            <w:pPr>
              <w:adjustRightInd w:val="0"/>
              <w:snapToGrid w:val="0"/>
              <w:jc w:val="center"/>
              <w:rPr>
                <w:rFonts w:ascii="仿宋_GB2312" w:eastAsia="仿宋_GB2312"/>
                <w:sz w:val="28"/>
                <w:szCs w:val="28"/>
              </w:rPr>
            </w:pPr>
          </w:p>
        </w:tc>
        <w:tc>
          <w:tcPr>
            <w:tcW w:w="2960" w:type="dxa"/>
            <w:gridSpan w:val="4"/>
            <w:tcBorders>
              <w:top w:val="single" w:color="auto" w:sz="4" w:space="0"/>
              <w:left w:val="single" w:color="auto" w:sz="4" w:space="0"/>
              <w:bottom w:val="single" w:color="auto" w:sz="4" w:space="0"/>
              <w:right w:val="single" w:color="auto" w:sz="4" w:space="0"/>
            </w:tcBorders>
            <w:vAlign w:val="center"/>
          </w:tcPr>
          <w:p w14:paraId="7171FB7A">
            <w:pPr>
              <w:adjustRightInd w:val="0"/>
              <w:snapToGrid w:val="0"/>
              <w:jc w:val="right"/>
              <w:rPr>
                <w:rFonts w:ascii="仿宋_GB2312" w:eastAsia="仿宋_GB2312"/>
                <w:sz w:val="28"/>
                <w:szCs w:val="28"/>
              </w:rPr>
            </w:pPr>
            <w:r>
              <w:rPr>
                <w:rFonts w:hint="eastAsia" w:ascii="仿宋_GB2312" w:eastAsia="仿宋_GB2312"/>
                <w:sz w:val="28"/>
                <w:szCs w:val="28"/>
              </w:rPr>
              <w:t>其中已支出：</w:t>
            </w:r>
          </w:p>
        </w:tc>
        <w:tc>
          <w:tcPr>
            <w:tcW w:w="1701" w:type="dxa"/>
            <w:gridSpan w:val="2"/>
            <w:tcBorders>
              <w:top w:val="single" w:color="auto" w:sz="4" w:space="0"/>
              <w:left w:val="single" w:color="auto" w:sz="4" w:space="0"/>
              <w:bottom w:val="single" w:color="auto" w:sz="4" w:space="0"/>
              <w:right w:val="single" w:color="auto" w:sz="4" w:space="0"/>
            </w:tcBorders>
          </w:tcPr>
          <w:p w14:paraId="31EAC91A">
            <w:pPr>
              <w:adjustRightInd w:val="0"/>
              <w:snapToGrid w:val="0"/>
              <w:ind w:left="269"/>
              <w:jc w:val="right"/>
              <w:rPr>
                <w:rFonts w:ascii="仿宋_GB2312" w:eastAsia="仿宋_GB2312"/>
                <w:sz w:val="28"/>
                <w:szCs w:val="28"/>
              </w:rPr>
            </w:pPr>
          </w:p>
        </w:tc>
        <w:tc>
          <w:tcPr>
            <w:tcW w:w="1701" w:type="dxa"/>
            <w:gridSpan w:val="3"/>
            <w:tcBorders>
              <w:top w:val="single" w:color="auto" w:sz="4" w:space="0"/>
              <w:left w:val="single" w:color="auto" w:sz="4" w:space="0"/>
              <w:bottom w:val="single" w:color="auto" w:sz="4" w:space="0"/>
              <w:right w:val="single" w:color="auto" w:sz="4" w:space="0"/>
            </w:tcBorders>
          </w:tcPr>
          <w:p w14:paraId="64F48EE9">
            <w:pPr>
              <w:adjustRightInd w:val="0"/>
              <w:snapToGrid w:val="0"/>
              <w:ind w:left="269"/>
              <w:jc w:val="right"/>
              <w:rPr>
                <w:rFonts w:ascii="仿宋_GB2312" w:eastAsia="仿宋_GB2312"/>
                <w:sz w:val="28"/>
                <w:szCs w:val="28"/>
              </w:rPr>
            </w:pPr>
          </w:p>
        </w:tc>
        <w:tc>
          <w:tcPr>
            <w:tcW w:w="990" w:type="dxa"/>
            <w:vMerge w:val="continue"/>
            <w:tcBorders>
              <w:left w:val="single" w:color="auto" w:sz="4" w:space="0"/>
              <w:right w:val="single" w:color="auto" w:sz="4" w:space="0"/>
            </w:tcBorders>
          </w:tcPr>
          <w:p w14:paraId="25F8AF22">
            <w:pPr>
              <w:adjustRightInd w:val="0"/>
              <w:snapToGrid w:val="0"/>
              <w:ind w:left="269"/>
              <w:jc w:val="right"/>
              <w:rPr>
                <w:rFonts w:ascii="仿宋_GB2312" w:eastAsia="仿宋_GB2312"/>
                <w:sz w:val="28"/>
                <w:szCs w:val="28"/>
              </w:rPr>
            </w:pPr>
          </w:p>
        </w:tc>
      </w:tr>
      <w:tr w14:paraId="624F091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left w:val="single" w:color="auto" w:sz="4" w:space="0"/>
              <w:right w:val="single" w:color="auto" w:sz="4" w:space="0"/>
            </w:tcBorders>
            <w:vAlign w:val="center"/>
          </w:tcPr>
          <w:p w14:paraId="39CEF95E">
            <w:pPr>
              <w:adjustRightInd w:val="0"/>
              <w:snapToGrid w:val="0"/>
              <w:jc w:val="center"/>
              <w:rPr>
                <w:rFonts w:ascii="仿宋_GB2312" w:eastAsia="仿宋_GB2312"/>
                <w:sz w:val="28"/>
                <w:szCs w:val="28"/>
              </w:rPr>
            </w:pPr>
          </w:p>
        </w:tc>
        <w:tc>
          <w:tcPr>
            <w:tcW w:w="2960" w:type="dxa"/>
            <w:gridSpan w:val="4"/>
            <w:tcBorders>
              <w:top w:val="single" w:color="auto" w:sz="4" w:space="0"/>
              <w:left w:val="single" w:color="auto" w:sz="4" w:space="0"/>
              <w:bottom w:val="single" w:color="auto" w:sz="4" w:space="0"/>
              <w:right w:val="single" w:color="auto" w:sz="4" w:space="0"/>
            </w:tcBorders>
            <w:vAlign w:val="center"/>
          </w:tcPr>
          <w:p w14:paraId="4BDADA37">
            <w:pPr>
              <w:adjustRightInd w:val="0"/>
              <w:snapToGrid w:val="0"/>
              <w:jc w:val="right"/>
              <w:rPr>
                <w:rFonts w:hint="eastAsia" w:ascii="仿宋_GB2312" w:eastAsia="仿宋_GB2312"/>
                <w:sz w:val="28"/>
                <w:szCs w:val="28"/>
              </w:rPr>
            </w:pPr>
            <w:r>
              <w:rPr>
                <w:rFonts w:hint="eastAsia" w:ascii="仿宋_GB2312" w:eastAsia="仿宋_GB2312"/>
                <w:sz w:val="28"/>
                <w:szCs w:val="28"/>
              </w:rPr>
              <w:t>计划于本年度内支出：</w:t>
            </w:r>
          </w:p>
        </w:tc>
        <w:tc>
          <w:tcPr>
            <w:tcW w:w="1701" w:type="dxa"/>
            <w:gridSpan w:val="2"/>
            <w:tcBorders>
              <w:top w:val="single" w:color="auto" w:sz="4" w:space="0"/>
              <w:left w:val="single" w:color="auto" w:sz="4" w:space="0"/>
              <w:bottom w:val="single" w:color="auto" w:sz="4" w:space="0"/>
              <w:right w:val="single" w:color="auto" w:sz="4" w:space="0"/>
            </w:tcBorders>
          </w:tcPr>
          <w:p w14:paraId="702C5E3C">
            <w:pPr>
              <w:adjustRightInd w:val="0"/>
              <w:snapToGrid w:val="0"/>
              <w:ind w:left="269"/>
              <w:jc w:val="right"/>
              <w:rPr>
                <w:rFonts w:ascii="仿宋_GB2312" w:eastAsia="仿宋_GB2312"/>
                <w:sz w:val="28"/>
                <w:szCs w:val="28"/>
              </w:rPr>
            </w:pPr>
          </w:p>
        </w:tc>
        <w:tc>
          <w:tcPr>
            <w:tcW w:w="1701" w:type="dxa"/>
            <w:gridSpan w:val="3"/>
            <w:tcBorders>
              <w:top w:val="single" w:color="auto" w:sz="4" w:space="0"/>
              <w:left w:val="single" w:color="auto" w:sz="4" w:space="0"/>
              <w:bottom w:val="single" w:color="auto" w:sz="4" w:space="0"/>
              <w:right w:val="single" w:color="auto" w:sz="4" w:space="0"/>
            </w:tcBorders>
          </w:tcPr>
          <w:p w14:paraId="703D8DC1">
            <w:pPr>
              <w:adjustRightInd w:val="0"/>
              <w:snapToGrid w:val="0"/>
              <w:ind w:left="269"/>
              <w:jc w:val="right"/>
              <w:rPr>
                <w:rFonts w:ascii="仿宋_GB2312" w:eastAsia="仿宋_GB2312"/>
                <w:sz w:val="28"/>
                <w:szCs w:val="28"/>
              </w:rPr>
            </w:pPr>
          </w:p>
        </w:tc>
        <w:tc>
          <w:tcPr>
            <w:tcW w:w="990" w:type="dxa"/>
            <w:vMerge w:val="continue"/>
            <w:tcBorders>
              <w:left w:val="single" w:color="auto" w:sz="4" w:space="0"/>
              <w:right w:val="single" w:color="auto" w:sz="4" w:space="0"/>
            </w:tcBorders>
          </w:tcPr>
          <w:p w14:paraId="3E87BF58">
            <w:pPr>
              <w:adjustRightInd w:val="0"/>
              <w:snapToGrid w:val="0"/>
              <w:ind w:left="269"/>
              <w:jc w:val="right"/>
              <w:rPr>
                <w:rFonts w:ascii="仿宋_GB2312" w:eastAsia="仿宋_GB2312"/>
                <w:sz w:val="28"/>
                <w:szCs w:val="28"/>
              </w:rPr>
            </w:pPr>
          </w:p>
        </w:tc>
      </w:tr>
      <w:tr w14:paraId="3FCC5FC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left w:val="single" w:color="auto" w:sz="4" w:space="0"/>
              <w:right w:val="single" w:color="auto" w:sz="4" w:space="0"/>
            </w:tcBorders>
            <w:vAlign w:val="center"/>
          </w:tcPr>
          <w:p w14:paraId="04EC043A">
            <w:pPr>
              <w:adjustRightInd w:val="0"/>
              <w:snapToGrid w:val="0"/>
              <w:jc w:val="center"/>
              <w:rPr>
                <w:rFonts w:ascii="仿宋_GB2312" w:eastAsia="仿宋_GB2312"/>
                <w:sz w:val="28"/>
                <w:szCs w:val="28"/>
              </w:rPr>
            </w:pPr>
          </w:p>
        </w:tc>
        <w:tc>
          <w:tcPr>
            <w:tcW w:w="2960" w:type="dxa"/>
            <w:gridSpan w:val="4"/>
            <w:tcBorders>
              <w:top w:val="single" w:color="auto" w:sz="4" w:space="0"/>
              <w:left w:val="single" w:color="auto" w:sz="4" w:space="0"/>
              <w:bottom w:val="single" w:color="auto" w:sz="4" w:space="0"/>
              <w:right w:val="single" w:color="auto" w:sz="4" w:space="0"/>
            </w:tcBorders>
            <w:vAlign w:val="center"/>
          </w:tcPr>
          <w:p w14:paraId="0F408DB4">
            <w:pPr>
              <w:adjustRightInd w:val="0"/>
              <w:snapToGrid w:val="0"/>
              <w:jc w:val="right"/>
              <w:rPr>
                <w:rFonts w:hint="eastAsia" w:ascii="仿宋_GB2312" w:eastAsia="仿宋_GB2312"/>
                <w:sz w:val="28"/>
                <w:szCs w:val="28"/>
              </w:rPr>
            </w:pPr>
            <w:r>
              <w:rPr>
                <w:rFonts w:hint="eastAsia" w:ascii="仿宋_GB2312" w:eastAsia="仿宋_GB2312"/>
                <w:sz w:val="28"/>
                <w:szCs w:val="28"/>
              </w:rPr>
              <w:t>计划于次年及支出：</w:t>
            </w:r>
          </w:p>
        </w:tc>
        <w:tc>
          <w:tcPr>
            <w:tcW w:w="1701" w:type="dxa"/>
            <w:gridSpan w:val="2"/>
            <w:tcBorders>
              <w:top w:val="single" w:color="auto" w:sz="4" w:space="0"/>
              <w:left w:val="single" w:color="auto" w:sz="4" w:space="0"/>
              <w:bottom w:val="single" w:color="auto" w:sz="4" w:space="0"/>
              <w:right w:val="single" w:color="auto" w:sz="4" w:space="0"/>
            </w:tcBorders>
          </w:tcPr>
          <w:p w14:paraId="17AAAF56">
            <w:pPr>
              <w:adjustRightInd w:val="0"/>
              <w:snapToGrid w:val="0"/>
              <w:ind w:left="269"/>
              <w:jc w:val="right"/>
              <w:rPr>
                <w:rFonts w:ascii="仿宋_GB2312" w:eastAsia="仿宋_GB2312"/>
                <w:sz w:val="28"/>
                <w:szCs w:val="28"/>
              </w:rPr>
            </w:pPr>
          </w:p>
        </w:tc>
        <w:tc>
          <w:tcPr>
            <w:tcW w:w="1701" w:type="dxa"/>
            <w:gridSpan w:val="3"/>
            <w:tcBorders>
              <w:top w:val="single" w:color="auto" w:sz="4" w:space="0"/>
              <w:left w:val="single" w:color="auto" w:sz="4" w:space="0"/>
              <w:bottom w:val="single" w:color="auto" w:sz="4" w:space="0"/>
              <w:right w:val="single" w:color="auto" w:sz="4" w:space="0"/>
            </w:tcBorders>
          </w:tcPr>
          <w:p w14:paraId="4D5F144D">
            <w:pPr>
              <w:adjustRightInd w:val="0"/>
              <w:snapToGrid w:val="0"/>
              <w:ind w:left="269"/>
              <w:jc w:val="right"/>
              <w:rPr>
                <w:rFonts w:ascii="仿宋_GB2312" w:eastAsia="仿宋_GB2312"/>
                <w:sz w:val="28"/>
                <w:szCs w:val="28"/>
              </w:rPr>
            </w:pPr>
          </w:p>
        </w:tc>
        <w:tc>
          <w:tcPr>
            <w:tcW w:w="990" w:type="dxa"/>
            <w:vMerge w:val="continue"/>
            <w:tcBorders>
              <w:left w:val="single" w:color="auto" w:sz="4" w:space="0"/>
              <w:bottom w:val="single" w:color="auto" w:sz="4" w:space="0"/>
              <w:right w:val="single" w:color="auto" w:sz="4" w:space="0"/>
            </w:tcBorders>
          </w:tcPr>
          <w:p w14:paraId="3816FE24">
            <w:pPr>
              <w:adjustRightInd w:val="0"/>
              <w:snapToGrid w:val="0"/>
              <w:ind w:left="269"/>
              <w:jc w:val="right"/>
              <w:rPr>
                <w:rFonts w:ascii="仿宋_GB2312" w:eastAsia="仿宋_GB2312"/>
                <w:sz w:val="28"/>
                <w:szCs w:val="28"/>
              </w:rPr>
            </w:pPr>
          </w:p>
        </w:tc>
      </w:tr>
      <w:tr w14:paraId="20B556C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restart"/>
            <w:tcBorders>
              <w:top w:val="single" w:color="auto" w:sz="4" w:space="0"/>
              <w:left w:val="single" w:color="auto" w:sz="4" w:space="0"/>
              <w:bottom w:val="single" w:color="auto" w:sz="4" w:space="0"/>
              <w:right w:val="single" w:color="auto" w:sz="4" w:space="0"/>
            </w:tcBorders>
            <w:vAlign w:val="center"/>
          </w:tcPr>
          <w:p w14:paraId="4C010A4E">
            <w:pPr>
              <w:adjustRightInd w:val="0"/>
              <w:snapToGrid w:val="0"/>
              <w:jc w:val="center"/>
              <w:rPr>
                <w:rFonts w:ascii="仿宋_GB2312" w:eastAsia="仿宋_GB2312"/>
                <w:sz w:val="28"/>
                <w:szCs w:val="28"/>
              </w:rPr>
            </w:pPr>
            <w:r>
              <w:rPr>
                <w:rFonts w:hint="eastAsia" w:ascii="仿宋_GB2312" w:eastAsia="仿宋_GB2312"/>
                <w:sz w:val="28"/>
                <w:szCs w:val="28"/>
              </w:rPr>
              <w:t>自有资金或其他来源资金投入额度</w:t>
            </w:r>
          </w:p>
        </w:tc>
        <w:tc>
          <w:tcPr>
            <w:tcW w:w="2960" w:type="dxa"/>
            <w:gridSpan w:val="4"/>
            <w:tcBorders>
              <w:top w:val="single" w:color="auto" w:sz="4" w:space="0"/>
              <w:left w:val="single" w:color="auto" w:sz="4" w:space="0"/>
              <w:bottom w:val="single" w:color="auto" w:sz="4" w:space="0"/>
              <w:right w:val="single" w:color="auto" w:sz="4" w:space="0"/>
            </w:tcBorders>
            <w:vAlign w:val="center"/>
          </w:tcPr>
          <w:p w14:paraId="4B60BEF8">
            <w:pPr>
              <w:adjustRightInd w:val="0"/>
              <w:snapToGrid w:val="0"/>
              <w:jc w:val="right"/>
              <w:rPr>
                <w:rFonts w:ascii="仿宋_GB2312" w:eastAsia="仿宋_GB2312"/>
                <w:sz w:val="28"/>
                <w:szCs w:val="28"/>
              </w:rPr>
            </w:pPr>
            <w:r>
              <w:rPr>
                <w:rFonts w:hint="eastAsia" w:ascii="仿宋_GB2312" w:eastAsia="仿宋_GB2312"/>
                <w:sz w:val="28"/>
                <w:szCs w:val="28"/>
              </w:rPr>
              <w:t>自有资金</w:t>
            </w:r>
          </w:p>
        </w:tc>
        <w:tc>
          <w:tcPr>
            <w:tcW w:w="4392" w:type="dxa"/>
            <w:gridSpan w:val="6"/>
            <w:tcBorders>
              <w:top w:val="single" w:color="auto" w:sz="4" w:space="0"/>
              <w:left w:val="single" w:color="auto" w:sz="4" w:space="0"/>
              <w:bottom w:val="single" w:color="auto" w:sz="4" w:space="0"/>
              <w:right w:val="single" w:color="auto" w:sz="4" w:space="0"/>
            </w:tcBorders>
            <w:vAlign w:val="center"/>
          </w:tcPr>
          <w:p w14:paraId="3E0CB824">
            <w:pPr>
              <w:adjustRightInd w:val="0"/>
              <w:snapToGrid w:val="0"/>
              <w:ind w:firstLine="560" w:firstLineChars="200"/>
              <w:jc w:val="left"/>
              <w:rPr>
                <w:rFonts w:hint="eastAsia" w:ascii="仿宋_GB2312" w:eastAsia="仿宋_GB2312"/>
                <w:sz w:val="28"/>
                <w:szCs w:val="28"/>
              </w:rPr>
            </w:pPr>
            <w:r>
              <w:rPr>
                <w:rFonts w:hint="eastAsia" w:ascii="仿宋_GB2312" w:eastAsia="仿宋_GB2312"/>
                <w:sz w:val="28"/>
                <w:szCs w:val="28"/>
              </w:rPr>
              <w:t>万元人民币</w:t>
            </w:r>
          </w:p>
        </w:tc>
      </w:tr>
      <w:tr w14:paraId="56DD833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64DC649F">
            <w:pPr>
              <w:adjustRightInd w:val="0"/>
              <w:snapToGrid w:val="0"/>
              <w:jc w:val="center"/>
              <w:rPr>
                <w:rFonts w:hint="eastAsia" w:ascii="仿宋_GB2312" w:eastAsia="仿宋_GB2312"/>
                <w:sz w:val="28"/>
                <w:szCs w:val="28"/>
              </w:rPr>
            </w:pPr>
          </w:p>
        </w:tc>
        <w:tc>
          <w:tcPr>
            <w:tcW w:w="2960" w:type="dxa"/>
            <w:gridSpan w:val="4"/>
            <w:tcBorders>
              <w:top w:val="single" w:color="auto" w:sz="4" w:space="0"/>
              <w:left w:val="single" w:color="auto" w:sz="4" w:space="0"/>
              <w:bottom w:val="single" w:color="auto" w:sz="4" w:space="0"/>
              <w:right w:val="single" w:color="auto" w:sz="4" w:space="0"/>
            </w:tcBorders>
            <w:vAlign w:val="center"/>
          </w:tcPr>
          <w:p w14:paraId="125CDE69">
            <w:pPr>
              <w:adjustRightInd w:val="0"/>
              <w:snapToGrid w:val="0"/>
              <w:jc w:val="right"/>
              <w:rPr>
                <w:rFonts w:hint="eastAsia" w:ascii="仿宋_GB2312" w:eastAsia="仿宋_GB2312"/>
                <w:sz w:val="28"/>
                <w:szCs w:val="28"/>
              </w:rPr>
            </w:pPr>
            <w:r>
              <w:rPr>
                <w:rFonts w:hint="eastAsia" w:ascii="仿宋_GB2312" w:eastAsia="仿宋_GB2312"/>
                <w:sz w:val="28"/>
                <w:szCs w:val="28"/>
              </w:rPr>
              <w:t>其他来源财政资金</w:t>
            </w:r>
          </w:p>
        </w:tc>
        <w:tc>
          <w:tcPr>
            <w:tcW w:w="4392" w:type="dxa"/>
            <w:gridSpan w:val="6"/>
            <w:tcBorders>
              <w:top w:val="single" w:color="auto" w:sz="4" w:space="0"/>
              <w:left w:val="single" w:color="auto" w:sz="4" w:space="0"/>
              <w:bottom w:val="single" w:color="auto" w:sz="4" w:space="0"/>
              <w:right w:val="single" w:color="auto" w:sz="4" w:space="0"/>
            </w:tcBorders>
            <w:vAlign w:val="center"/>
          </w:tcPr>
          <w:p w14:paraId="10517C22">
            <w:pPr>
              <w:adjustRightInd w:val="0"/>
              <w:snapToGrid w:val="0"/>
              <w:ind w:firstLine="560" w:firstLineChars="200"/>
              <w:jc w:val="left"/>
              <w:rPr>
                <w:rFonts w:hint="eastAsia" w:ascii="仿宋_GB2312" w:eastAsia="仿宋_GB2312"/>
                <w:sz w:val="28"/>
                <w:szCs w:val="28"/>
              </w:rPr>
            </w:pPr>
            <w:r>
              <w:rPr>
                <w:rFonts w:hint="eastAsia" w:ascii="仿宋_GB2312" w:eastAsia="仿宋_GB2312"/>
                <w:sz w:val="28"/>
                <w:szCs w:val="28"/>
              </w:rPr>
              <w:t>万元人民币</w:t>
            </w:r>
          </w:p>
        </w:tc>
      </w:tr>
      <w:tr w14:paraId="31F8469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3DB05B7C">
            <w:pPr>
              <w:adjustRightInd w:val="0"/>
              <w:snapToGrid w:val="0"/>
              <w:jc w:val="center"/>
              <w:rPr>
                <w:rFonts w:hint="eastAsia" w:ascii="仿宋_GB2312" w:eastAsia="仿宋_GB2312"/>
                <w:sz w:val="28"/>
                <w:szCs w:val="28"/>
              </w:rPr>
            </w:pPr>
          </w:p>
        </w:tc>
        <w:tc>
          <w:tcPr>
            <w:tcW w:w="2960" w:type="dxa"/>
            <w:gridSpan w:val="4"/>
            <w:tcBorders>
              <w:top w:val="single" w:color="auto" w:sz="4" w:space="0"/>
              <w:left w:val="single" w:color="auto" w:sz="4" w:space="0"/>
              <w:bottom w:val="single" w:color="auto" w:sz="4" w:space="0"/>
              <w:right w:val="single" w:color="auto" w:sz="4" w:space="0"/>
            </w:tcBorders>
            <w:vAlign w:val="center"/>
          </w:tcPr>
          <w:p w14:paraId="6A01CE5E">
            <w:pPr>
              <w:adjustRightInd w:val="0"/>
              <w:snapToGrid w:val="0"/>
              <w:ind w:left="269" w:leftChars="0"/>
              <w:jc w:val="right"/>
              <w:rPr>
                <w:rFonts w:hint="eastAsia" w:ascii="仿宋_GB2312" w:eastAsia="仿宋_GB2312"/>
                <w:sz w:val="28"/>
                <w:szCs w:val="28"/>
              </w:rPr>
            </w:pPr>
            <w:r>
              <w:rPr>
                <w:rFonts w:hint="eastAsia" w:ascii="仿宋_GB2312" w:eastAsia="仿宋_GB2312"/>
                <w:sz w:val="28"/>
                <w:szCs w:val="28"/>
              </w:rPr>
              <w:t>其他来源资金</w:t>
            </w:r>
          </w:p>
        </w:tc>
        <w:tc>
          <w:tcPr>
            <w:tcW w:w="4392" w:type="dxa"/>
            <w:gridSpan w:val="6"/>
            <w:tcBorders>
              <w:top w:val="single" w:color="auto" w:sz="4" w:space="0"/>
              <w:left w:val="single" w:color="auto" w:sz="4" w:space="0"/>
              <w:bottom w:val="single" w:color="auto" w:sz="4" w:space="0"/>
              <w:right w:val="single" w:color="auto" w:sz="4" w:space="0"/>
            </w:tcBorders>
            <w:vAlign w:val="center"/>
          </w:tcPr>
          <w:p w14:paraId="093FBE7D">
            <w:pPr>
              <w:adjustRightInd w:val="0"/>
              <w:snapToGrid w:val="0"/>
              <w:ind w:left="268" w:leftChars="128" w:firstLine="280" w:firstLineChars="100"/>
              <w:jc w:val="left"/>
              <w:rPr>
                <w:rFonts w:hint="eastAsia" w:ascii="仿宋_GB2312" w:eastAsia="仿宋_GB2312"/>
                <w:sz w:val="28"/>
                <w:szCs w:val="28"/>
              </w:rPr>
            </w:pPr>
            <w:r>
              <w:rPr>
                <w:rFonts w:hint="eastAsia" w:ascii="仿宋_GB2312" w:eastAsia="仿宋_GB2312"/>
                <w:sz w:val="28"/>
                <w:szCs w:val="28"/>
              </w:rPr>
              <w:t>万元人民币</w:t>
            </w:r>
          </w:p>
        </w:tc>
      </w:tr>
      <w:tr w14:paraId="6CE3608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9297" w:type="dxa"/>
            <w:gridSpan w:val="11"/>
            <w:tcBorders>
              <w:top w:val="single" w:color="auto" w:sz="4" w:space="0"/>
              <w:left w:val="single" w:color="auto" w:sz="4" w:space="0"/>
              <w:bottom w:val="single" w:color="auto" w:sz="4" w:space="0"/>
              <w:right w:val="single" w:color="auto" w:sz="4" w:space="0"/>
            </w:tcBorders>
            <w:vAlign w:val="center"/>
          </w:tcPr>
          <w:p w14:paraId="0CC1AF29">
            <w:pPr>
              <w:spacing w:before="240" w:line="400" w:lineRule="exact"/>
              <w:ind w:firstLine="560"/>
              <w:textAlignment w:val="center"/>
              <w:rPr>
                <w:rFonts w:ascii="仿宋_GB2312" w:eastAsia="仿宋_GB2312"/>
                <w:sz w:val="28"/>
                <w:szCs w:val="28"/>
              </w:rPr>
            </w:pPr>
            <w:r>
              <w:rPr>
                <w:rFonts w:hint="eastAsia" w:ascii="仿宋_GB2312" w:eastAsia="仿宋_GB2312"/>
                <w:sz w:val="28"/>
                <w:szCs w:val="28"/>
              </w:rPr>
              <w:t>我公司认可以上项目实施方案及预算表，并承诺专款专用，在本年度项目结项时按要求提供相应财务凭证。</w:t>
            </w:r>
          </w:p>
          <w:p w14:paraId="4BAD3B40">
            <w:pPr>
              <w:spacing w:before="240" w:line="400" w:lineRule="exact"/>
              <w:ind w:right="560" w:firstLine="1680" w:firstLineChars="600"/>
              <w:textAlignment w:val="center"/>
              <w:rPr>
                <w:rFonts w:ascii="黑体" w:hAnsi="黑体" w:eastAsia="黑体"/>
                <w:sz w:val="28"/>
                <w:szCs w:val="28"/>
              </w:rPr>
            </w:pPr>
            <w:r>
              <w:rPr>
                <w:rFonts w:hint="eastAsia" w:ascii="黑体" w:hAnsi="黑体" w:eastAsia="黑体"/>
                <w:sz w:val="28"/>
                <w:szCs w:val="28"/>
              </w:rPr>
              <w:t xml:space="preserve">项目申请单位负责人（签名盖章）： </w:t>
            </w:r>
          </w:p>
          <w:p w14:paraId="113804EB">
            <w:pPr>
              <w:spacing w:before="240" w:line="400" w:lineRule="exact"/>
              <w:ind w:right="560" w:firstLine="5180" w:firstLineChars="1850"/>
              <w:textAlignment w:val="center"/>
              <w:rPr>
                <w:rFonts w:ascii="黑体" w:hAnsi="黑体" w:eastAsia="黑体"/>
                <w:sz w:val="28"/>
                <w:szCs w:val="28"/>
              </w:rPr>
            </w:pPr>
            <w:r>
              <w:rPr>
                <w:rFonts w:hint="eastAsia" w:ascii="黑体" w:hAnsi="黑体" w:eastAsia="黑体"/>
                <w:sz w:val="28"/>
                <w:szCs w:val="28"/>
              </w:rPr>
              <w:t>日期：2025年  月  日</w:t>
            </w:r>
          </w:p>
        </w:tc>
      </w:tr>
      <w:tr w14:paraId="7CDEF97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0" w:hRule="atLeast"/>
          <w:jc w:val="center"/>
        </w:trPr>
        <w:tc>
          <w:tcPr>
            <w:tcW w:w="9297" w:type="dxa"/>
            <w:gridSpan w:val="11"/>
            <w:tcBorders>
              <w:top w:val="single" w:color="auto" w:sz="4" w:space="0"/>
              <w:left w:val="single" w:color="auto" w:sz="8" w:space="0"/>
              <w:bottom w:val="single" w:color="auto" w:sz="4" w:space="0"/>
              <w:right w:val="single" w:color="auto" w:sz="8" w:space="0"/>
            </w:tcBorders>
            <w:vAlign w:val="center"/>
          </w:tcPr>
          <w:p w14:paraId="49425205">
            <w:pPr>
              <w:adjustRightInd w:val="0"/>
              <w:snapToGrid w:val="0"/>
              <w:jc w:val="center"/>
              <w:rPr>
                <w:rFonts w:eastAsia="黑体"/>
                <w:sz w:val="28"/>
                <w:szCs w:val="28"/>
              </w:rPr>
            </w:pPr>
            <w:r>
              <w:rPr>
                <w:rFonts w:hint="eastAsia" w:ascii="黑体" w:eastAsia="黑体"/>
                <w:sz w:val="28"/>
                <w:szCs w:val="28"/>
              </w:rPr>
              <w:t>四、辅助材料清单</w:t>
            </w:r>
          </w:p>
        </w:tc>
      </w:tr>
      <w:tr w14:paraId="4E2DA41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9297" w:type="dxa"/>
            <w:gridSpan w:val="11"/>
            <w:tcBorders>
              <w:top w:val="single" w:color="auto" w:sz="4" w:space="0"/>
              <w:left w:val="single" w:color="auto" w:sz="8" w:space="0"/>
              <w:bottom w:val="single" w:color="auto" w:sz="4" w:space="0"/>
              <w:right w:val="single" w:color="auto" w:sz="8" w:space="0"/>
            </w:tcBorders>
            <w:shd w:val="clear" w:color="auto" w:fill="auto"/>
            <w:vAlign w:val="center"/>
          </w:tcPr>
          <w:p w14:paraId="1941564B">
            <w:pPr>
              <w:spacing w:line="0" w:lineRule="atLeast"/>
              <w:rPr>
                <w:rFonts w:ascii="仿宋_GB2312" w:hAnsi="宋体" w:eastAsia="仿宋_GB2312"/>
                <w:b/>
                <w:sz w:val="24"/>
                <w:szCs w:val="24"/>
              </w:rPr>
            </w:pPr>
            <w:r>
              <w:rPr>
                <w:rFonts w:hint="eastAsia" w:ascii="仿宋_GB2312" w:hAnsi="宋体" w:eastAsia="仿宋_GB2312"/>
                <w:b/>
                <w:sz w:val="24"/>
                <w:szCs w:val="24"/>
              </w:rPr>
              <w:t>【填写说明】（填写时请删除填写说明）</w:t>
            </w:r>
          </w:p>
          <w:p w14:paraId="2D038F70">
            <w:pPr>
              <w:spacing w:line="400" w:lineRule="exact"/>
              <w:textAlignment w:val="center"/>
              <w:rPr>
                <w:rFonts w:ascii="仿宋_GB2312" w:hAnsi="宋体" w:eastAsia="仿宋_GB2312"/>
                <w:sz w:val="24"/>
                <w:szCs w:val="24"/>
              </w:rPr>
            </w:pPr>
            <w:r>
              <w:rPr>
                <w:rFonts w:hint="eastAsia" w:ascii="仿宋_GB2312" w:hAnsi="宋体" w:eastAsia="仿宋_GB2312"/>
                <w:sz w:val="24"/>
                <w:szCs w:val="24"/>
              </w:rPr>
              <w:t xml:space="preserve">    按顺序列出本申报书提交材料的清单，包括企业知识产权管理机制制度情况、海外纠纷正在发生的证明材料（如侵权警告函、律师函、起诉状、禁令的复印件并加盖公章）、详细的纠纷应对方案材料、符合优先援助条件的证明或说明材料、已产生的维权成本财务凭证、本年度内预估应对该海外纠纷成本证明材料。列入辅助材料清单的所有材料需附后，其中非中文材料应当提交中文译文或中文摘要。</w:t>
            </w:r>
          </w:p>
          <w:p w14:paraId="6739F31B">
            <w:pPr>
              <w:spacing w:line="400" w:lineRule="exact"/>
              <w:ind w:firstLine="560" w:firstLineChars="200"/>
              <w:textAlignment w:val="center"/>
              <w:rPr>
                <w:rFonts w:ascii="仿宋_GB2312" w:eastAsia="仿宋_GB2312"/>
                <w:color w:val="000000"/>
                <w:sz w:val="28"/>
                <w:szCs w:val="28"/>
              </w:rPr>
            </w:pPr>
            <w:r>
              <w:rPr>
                <w:rFonts w:hint="eastAsia" w:ascii="仿宋_GB2312" w:eastAsia="仿宋_GB2312"/>
                <w:color w:val="000000"/>
                <w:sz w:val="28"/>
                <w:szCs w:val="28"/>
              </w:rPr>
              <w:t>1.</w:t>
            </w:r>
          </w:p>
          <w:p w14:paraId="4CF0AE6F">
            <w:pPr>
              <w:spacing w:line="400" w:lineRule="exact"/>
              <w:ind w:firstLine="560" w:firstLineChars="200"/>
              <w:textAlignment w:val="center"/>
              <w:rPr>
                <w:rFonts w:ascii="仿宋_GB2312" w:eastAsia="仿宋_GB2312"/>
                <w:color w:val="000000"/>
                <w:sz w:val="28"/>
                <w:szCs w:val="28"/>
              </w:rPr>
            </w:pPr>
            <w:r>
              <w:rPr>
                <w:rFonts w:hint="eastAsia" w:ascii="仿宋_GB2312" w:eastAsia="仿宋_GB2312"/>
                <w:color w:val="000000"/>
                <w:sz w:val="28"/>
                <w:szCs w:val="28"/>
              </w:rPr>
              <w:t>2.</w:t>
            </w:r>
          </w:p>
          <w:p w14:paraId="5D18414A">
            <w:pPr>
              <w:spacing w:line="400" w:lineRule="exact"/>
              <w:ind w:firstLine="560" w:firstLineChars="200"/>
              <w:textAlignment w:val="center"/>
              <w:rPr>
                <w:rFonts w:ascii="仿宋_GB2312" w:eastAsia="仿宋_GB2312"/>
                <w:color w:val="000000"/>
                <w:sz w:val="28"/>
                <w:szCs w:val="28"/>
              </w:rPr>
            </w:pPr>
            <w:r>
              <w:rPr>
                <w:rFonts w:hint="eastAsia" w:ascii="仿宋_GB2312" w:eastAsia="仿宋_GB2312"/>
                <w:color w:val="000000"/>
                <w:sz w:val="28"/>
                <w:szCs w:val="28"/>
              </w:rPr>
              <w:t>3.</w:t>
            </w:r>
          </w:p>
          <w:p w14:paraId="4EAB28A0">
            <w:pPr>
              <w:spacing w:line="400" w:lineRule="exact"/>
              <w:ind w:firstLine="560" w:firstLineChars="200"/>
              <w:textAlignment w:val="center"/>
              <w:rPr>
                <w:rFonts w:ascii="仿宋_GB2312" w:eastAsia="仿宋_GB2312"/>
                <w:color w:val="000000"/>
                <w:sz w:val="28"/>
                <w:szCs w:val="28"/>
              </w:rPr>
            </w:pPr>
            <w:r>
              <w:rPr>
                <w:rFonts w:hint="eastAsia" w:ascii="仿宋_GB2312" w:eastAsia="仿宋_GB2312"/>
                <w:color w:val="000000"/>
                <w:sz w:val="28"/>
                <w:szCs w:val="28"/>
              </w:rPr>
              <w:t>4.</w:t>
            </w:r>
          </w:p>
          <w:p w14:paraId="63254A3C">
            <w:pPr>
              <w:spacing w:line="400" w:lineRule="exact"/>
              <w:ind w:firstLine="560" w:firstLineChars="200"/>
              <w:textAlignment w:val="center"/>
              <w:rPr>
                <w:rFonts w:ascii="仿宋_GB2312" w:eastAsia="仿宋_GB2312"/>
                <w:color w:val="000000"/>
                <w:sz w:val="28"/>
                <w:szCs w:val="28"/>
              </w:rPr>
            </w:pPr>
            <w:r>
              <w:rPr>
                <w:rFonts w:hint="eastAsia" w:ascii="仿宋_GB2312" w:eastAsia="仿宋_GB2312"/>
                <w:color w:val="000000"/>
                <w:sz w:val="28"/>
                <w:szCs w:val="28"/>
              </w:rPr>
              <w:t>……</w:t>
            </w:r>
          </w:p>
          <w:p w14:paraId="57D003F1">
            <w:pPr>
              <w:spacing w:line="400" w:lineRule="exact"/>
              <w:textAlignment w:val="center"/>
              <w:rPr>
                <w:rFonts w:ascii="仿宋_GB2312" w:eastAsia="仿宋_GB2312"/>
                <w:color w:val="000000"/>
                <w:sz w:val="28"/>
                <w:szCs w:val="28"/>
              </w:rPr>
            </w:pPr>
          </w:p>
          <w:p w14:paraId="433BA632">
            <w:pPr>
              <w:spacing w:line="400" w:lineRule="exact"/>
              <w:textAlignment w:val="center"/>
              <w:rPr>
                <w:rFonts w:ascii="仿宋_GB2312" w:eastAsia="仿宋_GB2312"/>
                <w:color w:val="000000"/>
                <w:sz w:val="28"/>
                <w:szCs w:val="28"/>
              </w:rPr>
            </w:pPr>
          </w:p>
          <w:p w14:paraId="080305C8">
            <w:pPr>
              <w:spacing w:line="400" w:lineRule="exact"/>
              <w:textAlignment w:val="center"/>
              <w:rPr>
                <w:rFonts w:ascii="仿宋_GB2312" w:eastAsia="仿宋_GB2312"/>
                <w:sz w:val="28"/>
                <w:szCs w:val="28"/>
              </w:rPr>
            </w:pPr>
          </w:p>
        </w:tc>
      </w:tr>
      <w:tr w14:paraId="6CE3A9A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6"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3F12145C">
            <w:pPr>
              <w:adjustRightInd w:val="0"/>
              <w:snapToGrid w:val="0"/>
              <w:jc w:val="center"/>
              <w:rPr>
                <w:rFonts w:ascii="仿宋_GB2312" w:eastAsia="仿宋_GB2312"/>
                <w:sz w:val="28"/>
                <w:szCs w:val="28"/>
              </w:rPr>
            </w:pPr>
            <w:r>
              <w:rPr>
                <w:rFonts w:hint="eastAsia" w:ascii="仿宋_GB2312" w:eastAsia="仿宋_GB2312"/>
                <w:sz w:val="28"/>
                <w:szCs w:val="28"/>
              </w:rPr>
              <w:t>申请单位</w:t>
            </w:r>
          </w:p>
          <w:p w14:paraId="124CE398">
            <w:pPr>
              <w:adjustRightInd w:val="0"/>
              <w:snapToGrid w:val="0"/>
              <w:jc w:val="center"/>
              <w:rPr>
                <w:rFonts w:ascii="仿宋_GB2312" w:eastAsia="仿宋_GB2312"/>
                <w:sz w:val="28"/>
                <w:szCs w:val="28"/>
              </w:rPr>
            </w:pPr>
            <w:r>
              <w:rPr>
                <w:rFonts w:hint="eastAsia" w:ascii="仿宋_GB2312" w:eastAsia="仿宋_GB2312"/>
                <w:sz w:val="28"/>
                <w:szCs w:val="28"/>
              </w:rPr>
              <w:t>意见</w:t>
            </w:r>
          </w:p>
        </w:tc>
        <w:tc>
          <w:tcPr>
            <w:tcW w:w="7352" w:type="dxa"/>
            <w:gridSpan w:val="10"/>
            <w:tcBorders>
              <w:top w:val="single" w:color="auto" w:sz="4" w:space="0"/>
              <w:left w:val="single" w:color="auto" w:sz="8" w:space="0"/>
              <w:bottom w:val="single" w:color="auto" w:sz="8" w:space="0"/>
              <w:right w:val="single" w:color="auto" w:sz="8" w:space="0"/>
            </w:tcBorders>
          </w:tcPr>
          <w:p w14:paraId="04BF014E">
            <w:pPr>
              <w:adjustRightInd w:val="0"/>
              <w:snapToGrid w:val="0"/>
              <w:rPr>
                <w:rFonts w:ascii="仿宋_GB2312" w:hAnsi="宋体" w:eastAsia="仿宋_GB2312"/>
                <w:sz w:val="28"/>
                <w:szCs w:val="24"/>
              </w:rPr>
            </w:pPr>
            <w:r>
              <w:rPr>
                <w:rFonts w:hint="eastAsia" w:ascii="仿宋_GB2312" w:hAnsi="宋体" w:eastAsia="仿宋_GB2312"/>
                <w:sz w:val="28"/>
                <w:szCs w:val="24"/>
              </w:rPr>
              <w:t>本申请单位承诺：</w:t>
            </w:r>
          </w:p>
          <w:p w14:paraId="7B59B3E2">
            <w:pPr>
              <w:adjustRightInd w:val="0"/>
              <w:snapToGrid w:val="0"/>
              <w:spacing w:line="400" w:lineRule="exact"/>
              <w:ind w:firstLine="561"/>
              <w:textAlignment w:val="center"/>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所提供的各项材料均真实有效，在申请日之前</w:t>
            </w:r>
            <w:r>
              <w:rPr>
                <w:rFonts w:ascii="仿宋_GB2312" w:eastAsia="仿宋_GB2312"/>
                <w:sz w:val="28"/>
                <w:szCs w:val="28"/>
              </w:rPr>
              <w:t>3年内未被列入严重违法失信黑名单或存在其他失信行为，</w:t>
            </w:r>
            <w:r>
              <w:rPr>
                <w:rFonts w:hint="eastAsia" w:ascii="仿宋_GB2312" w:eastAsia="仿宋_GB2312"/>
                <w:sz w:val="28"/>
                <w:szCs w:val="28"/>
              </w:rPr>
              <w:t>并自愿承担项目实施过程中可能引起的一切后果；</w:t>
            </w:r>
          </w:p>
          <w:p w14:paraId="1F4DC7EA">
            <w:pPr>
              <w:adjustRightInd w:val="0"/>
              <w:snapToGrid w:val="0"/>
              <w:spacing w:line="400" w:lineRule="exact"/>
              <w:ind w:firstLine="561"/>
              <w:textAlignment w:val="center"/>
              <w:rPr>
                <w:rFonts w:ascii="仿宋_GB2312" w:eastAsia="仿宋_GB2312"/>
                <w:sz w:val="28"/>
                <w:szCs w:val="28"/>
              </w:rPr>
            </w:pPr>
            <w:r>
              <w:rPr>
                <w:rFonts w:hint="eastAsia" w:ascii="仿宋_GB2312" w:eastAsia="仿宋_GB2312"/>
                <w:sz w:val="28"/>
                <w:szCs w:val="28"/>
              </w:rPr>
              <w:t>2.我公司承诺申请项目涉及的应对资金未获得市级同类援助或者奖励，对于北京市海外知识产权保险等项目财政资金已涵盖的部分已在计算纠纷应对成本时予以扣除；</w:t>
            </w:r>
          </w:p>
          <w:p w14:paraId="7282DF6E">
            <w:pPr>
              <w:adjustRightInd w:val="0"/>
              <w:snapToGrid w:val="0"/>
              <w:spacing w:line="400" w:lineRule="exact"/>
              <w:ind w:firstLine="561"/>
              <w:textAlignment w:val="center"/>
              <w:rPr>
                <w:rFonts w:ascii="仿宋_GB2312" w:eastAsia="仿宋_GB2312"/>
                <w:sz w:val="28"/>
                <w:szCs w:val="28"/>
              </w:rPr>
            </w:pPr>
            <w:r>
              <w:rPr>
                <w:rFonts w:hint="eastAsia" w:ascii="仿宋_GB2312" w:eastAsia="仿宋_GB2312"/>
                <w:sz w:val="28"/>
                <w:szCs w:val="28"/>
              </w:rPr>
              <w:t>3.认可以上项目实施方案及预算表，并承诺专款专用，在本年度项目结项时按要求提供相应财务凭证；</w:t>
            </w:r>
          </w:p>
          <w:p w14:paraId="679F65C6">
            <w:pPr>
              <w:adjustRightInd w:val="0"/>
              <w:snapToGrid w:val="0"/>
              <w:spacing w:line="400" w:lineRule="exact"/>
              <w:ind w:firstLine="561"/>
              <w:textAlignment w:val="center"/>
              <w:rPr>
                <w:rFonts w:ascii="仿宋_GB2312" w:eastAsia="仿宋_GB2312"/>
                <w:sz w:val="28"/>
                <w:szCs w:val="28"/>
              </w:rPr>
            </w:pPr>
            <w:r>
              <w:rPr>
                <w:rFonts w:hint="eastAsia" w:ascii="仿宋_GB2312" w:eastAsia="仿宋_GB2312"/>
                <w:sz w:val="28"/>
                <w:szCs w:val="28"/>
              </w:rPr>
              <w:t>4.我公司承诺在本年度项目结项时提供本项目维权经验、案例研究成果等（涉密部分除外）向社会公开及供他人无偿使用；</w:t>
            </w:r>
          </w:p>
          <w:p w14:paraId="4A1EFB6F">
            <w:pPr>
              <w:adjustRightInd w:val="0"/>
              <w:snapToGrid w:val="0"/>
              <w:spacing w:line="400" w:lineRule="exact"/>
              <w:ind w:firstLine="561"/>
              <w:textAlignment w:val="center"/>
              <w:rPr>
                <w:rFonts w:ascii="仿宋_GB2312" w:eastAsia="仿宋_GB2312"/>
                <w:sz w:val="28"/>
                <w:szCs w:val="28"/>
              </w:rPr>
            </w:pPr>
            <w:r>
              <w:rPr>
                <w:rFonts w:hint="eastAsia" w:ascii="仿宋_GB2312" w:eastAsia="仿宋_GB2312"/>
                <w:sz w:val="28"/>
                <w:szCs w:val="28"/>
              </w:rPr>
              <w:t>5.我公司承诺在本项目纠纷应对中，定期向公共服务中心报告案件进展，处理完毕后及时报告案件、总结经验。</w:t>
            </w:r>
          </w:p>
          <w:p w14:paraId="5A1E1488">
            <w:pPr>
              <w:rPr>
                <w:rFonts w:ascii="仿宋_GB2312" w:eastAsia="仿宋_GB2312"/>
                <w:sz w:val="28"/>
                <w:szCs w:val="28"/>
              </w:rPr>
            </w:pPr>
          </w:p>
          <w:p w14:paraId="4924E85F">
            <w:pPr>
              <w:spacing w:line="380" w:lineRule="exact"/>
              <w:rPr>
                <w:rFonts w:ascii="黑体" w:eastAsia="黑体"/>
                <w:sz w:val="28"/>
                <w:szCs w:val="28"/>
              </w:rPr>
            </w:pPr>
            <w:r>
              <w:rPr>
                <w:rFonts w:hint="eastAsia" w:ascii="黑体" w:eastAsia="黑体"/>
                <w:sz w:val="28"/>
                <w:szCs w:val="28"/>
              </w:rPr>
              <w:t>负责人（签名）：         申请单位（盖章）：</w:t>
            </w:r>
          </w:p>
          <w:p w14:paraId="5AC08C76">
            <w:pPr>
              <w:rPr>
                <w:rFonts w:ascii="仿宋_GB2312" w:hAnsi="宋体" w:eastAsia="仿宋_GB2312"/>
                <w:sz w:val="28"/>
                <w:szCs w:val="28"/>
              </w:rPr>
            </w:pPr>
            <w:r>
              <w:rPr>
                <w:rFonts w:hint="eastAsia" w:ascii="黑体" w:eastAsia="黑体"/>
                <w:sz w:val="28"/>
                <w:szCs w:val="28"/>
              </w:rPr>
              <w:t xml:space="preserve">                                2025年    月    日</w:t>
            </w:r>
          </w:p>
        </w:tc>
      </w:tr>
      <w:tr w14:paraId="735CA84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32"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0BA9BFD3">
            <w:pPr>
              <w:adjustRightInd w:val="0"/>
              <w:snapToGrid w:val="0"/>
              <w:jc w:val="center"/>
              <w:rPr>
                <w:rFonts w:ascii="仿宋_GB2312" w:eastAsia="仿宋_GB2312"/>
                <w:sz w:val="28"/>
                <w:szCs w:val="28"/>
              </w:rPr>
            </w:pPr>
            <w:r>
              <w:rPr>
                <w:rFonts w:hint="eastAsia" w:ascii="仿宋_GB2312" w:eastAsia="仿宋_GB2312"/>
                <w:sz w:val="28"/>
                <w:szCs w:val="28"/>
              </w:rPr>
              <w:t>注册地所在区</w:t>
            </w:r>
          </w:p>
          <w:p w14:paraId="3409DC27">
            <w:pPr>
              <w:adjustRightInd w:val="0"/>
              <w:snapToGrid w:val="0"/>
              <w:jc w:val="center"/>
              <w:rPr>
                <w:rFonts w:ascii="仿宋_GB2312" w:eastAsia="仿宋_GB2312"/>
                <w:sz w:val="28"/>
                <w:szCs w:val="28"/>
              </w:rPr>
            </w:pPr>
            <w:r>
              <w:rPr>
                <w:rFonts w:hint="eastAsia" w:ascii="仿宋_GB2312" w:eastAsia="仿宋_GB2312"/>
                <w:sz w:val="28"/>
                <w:szCs w:val="28"/>
              </w:rPr>
              <w:t>知识产权</w:t>
            </w:r>
          </w:p>
          <w:p w14:paraId="70869EFA">
            <w:pPr>
              <w:adjustRightInd w:val="0"/>
              <w:snapToGrid w:val="0"/>
              <w:jc w:val="center"/>
              <w:rPr>
                <w:rFonts w:ascii="仿宋_GB2312" w:eastAsia="仿宋_GB2312"/>
                <w:sz w:val="28"/>
                <w:szCs w:val="28"/>
              </w:rPr>
            </w:pPr>
            <w:r>
              <w:rPr>
                <w:rFonts w:hint="eastAsia" w:ascii="仿宋_GB2312" w:eastAsia="仿宋_GB2312"/>
                <w:sz w:val="28"/>
                <w:szCs w:val="28"/>
              </w:rPr>
              <w:t>管理部门</w:t>
            </w:r>
          </w:p>
          <w:p w14:paraId="1B586557">
            <w:pPr>
              <w:adjustRightInd w:val="0"/>
              <w:snapToGrid w:val="0"/>
              <w:jc w:val="center"/>
              <w:rPr>
                <w:rFonts w:ascii="仿宋_GB2312" w:eastAsia="仿宋_GB2312"/>
                <w:sz w:val="28"/>
                <w:szCs w:val="28"/>
              </w:rPr>
            </w:pPr>
            <w:r>
              <w:rPr>
                <w:rFonts w:hint="eastAsia" w:ascii="仿宋_GB2312" w:eastAsia="仿宋_GB2312"/>
                <w:sz w:val="28"/>
                <w:szCs w:val="28"/>
              </w:rPr>
              <w:t>初审意见</w:t>
            </w:r>
          </w:p>
        </w:tc>
        <w:tc>
          <w:tcPr>
            <w:tcW w:w="7352" w:type="dxa"/>
            <w:gridSpan w:val="10"/>
            <w:tcBorders>
              <w:top w:val="single" w:color="auto" w:sz="4" w:space="0"/>
              <w:left w:val="single" w:color="auto" w:sz="8" w:space="0"/>
              <w:bottom w:val="single" w:color="auto" w:sz="8" w:space="0"/>
              <w:right w:val="single" w:color="auto" w:sz="8" w:space="0"/>
            </w:tcBorders>
          </w:tcPr>
          <w:p w14:paraId="29CD5930">
            <w:pPr>
              <w:adjustRightInd w:val="0"/>
              <w:snapToGrid w:val="0"/>
              <w:rPr>
                <w:rFonts w:ascii="仿宋_GB2312" w:hAnsi="宋体" w:eastAsia="仿宋_GB2312"/>
                <w:sz w:val="24"/>
                <w:szCs w:val="24"/>
              </w:rPr>
            </w:pPr>
            <w:r>
              <w:rPr>
                <w:rFonts w:hint="eastAsia" w:ascii="仿宋_GB2312" w:hAnsi="宋体" w:eastAsia="仿宋_GB2312"/>
                <w:sz w:val="24"/>
                <w:szCs w:val="24"/>
              </w:rPr>
              <w:t>（请填写是否同意。如通过“北京市政务服务网”申报，无需填写此栏；初审通过的，由区知识产权管理部门通过审核系统直接推送至北京市知识产权公共服务中心）</w:t>
            </w:r>
          </w:p>
          <w:p w14:paraId="405BE2E2">
            <w:pPr>
              <w:adjustRightInd w:val="0"/>
              <w:snapToGrid w:val="0"/>
              <w:rPr>
                <w:rFonts w:ascii="仿宋_GB2312" w:hAnsi="宋体" w:eastAsia="仿宋_GB2312"/>
                <w:sz w:val="24"/>
                <w:szCs w:val="24"/>
              </w:rPr>
            </w:pPr>
          </w:p>
          <w:p w14:paraId="33C173AC">
            <w:pPr>
              <w:adjustRightInd w:val="0"/>
              <w:snapToGrid w:val="0"/>
              <w:rPr>
                <w:rFonts w:ascii="仿宋_GB2312" w:hAnsi="宋体" w:eastAsia="仿宋_GB2312"/>
                <w:sz w:val="24"/>
                <w:szCs w:val="24"/>
              </w:rPr>
            </w:pPr>
          </w:p>
          <w:p w14:paraId="6E387D4F">
            <w:pPr>
              <w:adjustRightInd w:val="0"/>
              <w:snapToGrid w:val="0"/>
              <w:rPr>
                <w:rFonts w:ascii="仿宋_GB2312" w:hAnsi="宋体" w:eastAsia="仿宋_GB2312"/>
                <w:sz w:val="24"/>
                <w:szCs w:val="24"/>
              </w:rPr>
            </w:pPr>
          </w:p>
          <w:p w14:paraId="44786A95">
            <w:pPr>
              <w:adjustRightInd w:val="0"/>
              <w:snapToGrid w:val="0"/>
              <w:rPr>
                <w:rFonts w:ascii="仿宋_GB2312" w:hAnsi="宋体" w:eastAsia="仿宋_GB2312"/>
                <w:sz w:val="24"/>
                <w:szCs w:val="24"/>
              </w:rPr>
            </w:pPr>
          </w:p>
          <w:p w14:paraId="39742E82">
            <w:pPr>
              <w:adjustRightInd w:val="0"/>
              <w:snapToGrid w:val="0"/>
              <w:rPr>
                <w:rFonts w:ascii="仿宋_GB2312" w:hAnsi="宋体" w:eastAsia="仿宋_GB2312"/>
                <w:sz w:val="24"/>
                <w:szCs w:val="24"/>
              </w:rPr>
            </w:pPr>
          </w:p>
          <w:p w14:paraId="17BFAD79">
            <w:pPr>
              <w:adjustRightInd w:val="0"/>
              <w:snapToGrid w:val="0"/>
              <w:rPr>
                <w:rFonts w:ascii="仿宋_GB2312" w:hAnsi="宋体" w:eastAsia="仿宋_GB2312"/>
                <w:sz w:val="28"/>
                <w:szCs w:val="24"/>
              </w:rPr>
            </w:pPr>
          </w:p>
          <w:p w14:paraId="11488878">
            <w:pPr>
              <w:rPr>
                <w:rFonts w:ascii="黑体" w:eastAsia="黑体"/>
                <w:sz w:val="28"/>
                <w:szCs w:val="28"/>
              </w:rPr>
            </w:pPr>
            <w:r>
              <w:rPr>
                <w:rFonts w:ascii="仿宋_GB2312" w:hAnsi="宋体" w:eastAsia="仿宋_GB2312"/>
                <w:sz w:val="28"/>
                <w:szCs w:val="24"/>
              </w:rPr>
              <w:t xml:space="preserve">        </w:t>
            </w:r>
            <w:r>
              <w:rPr>
                <w:rFonts w:ascii="黑体" w:eastAsia="黑体"/>
                <w:sz w:val="28"/>
                <w:szCs w:val="28"/>
              </w:rPr>
              <w:t xml:space="preserve"> 初审单位（盖章）：</w:t>
            </w:r>
          </w:p>
          <w:p w14:paraId="27C62AB6">
            <w:pPr>
              <w:rPr>
                <w:rFonts w:ascii="仿宋_GB2312" w:hAnsi="宋体" w:eastAsia="仿宋_GB2312"/>
                <w:sz w:val="24"/>
                <w:szCs w:val="24"/>
              </w:rPr>
            </w:pPr>
            <w:r>
              <w:rPr>
                <w:rFonts w:ascii="黑体" w:eastAsia="黑体"/>
                <w:sz w:val="28"/>
                <w:szCs w:val="28"/>
              </w:rPr>
              <w:t xml:space="preserve">                             </w:t>
            </w:r>
            <w:r>
              <w:rPr>
                <w:rFonts w:hint="eastAsia" w:ascii="黑体" w:eastAsia="黑体"/>
                <w:sz w:val="28"/>
                <w:szCs w:val="28"/>
              </w:rPr>
              <w:t xml:space="preserve"> </w:t>
            </w:r>
            <w:r>
              <w:rPr>
                <w:rFonts w:ascii="黑体" w:eastAsia="黑体"/>
                <w:sz w:val="28"/>
                <w:szCs w:val="28"/>
              </w:rPr>
              <w:t xml:space="preserve">  </w:t>
            </w:r>
            <w:r>
              <w:rPr>
                <w:rFonts w:hint="eastAsia" w:ascii="黑体" w:eastAsia="黑体"/>
                <w:sz w:val="28"/>
                <w:szCs w:val="28"/>
              </w:rPr>
              <w:t>2025</w:t>
            </w:r>
            <w:r>
              <w:rPr>
                <w:rFonts w:ascii="黑体" w:eastAsia="黑体"/>
                <w:sz w:val="28"/>
                <w:szCs w:val="28"/>
              </w:rPr>
              <w:t>年    月    日</w:t>
            </w:r>
          </w:p>
        </w:tc>
      </w:tr>
    </w:tbl>
    <w:p w14:paraId="55FEA7C2">
      <w:pPr>
        <w:widowControl/>
        <w:jc w:val="left"/>
      </w:pPr>
    </w:p>
    <w:sectPr>
      <w:footerReference r:id="rId5" w:type="default"/>
      <w:type w:val="continuous"/>
      <w:pgSz w:w="11906" w:h="16838"/>
      <w:pgMar w:top="1531" w:right="1531" w:bottom="1531" w:left="1531" w:header="851" w:footer="992" w:gutter="0"/>
      <w:pgNumType w:fmt="numberInDash"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249875"/>
    </w:sdtPr>
    <w:sdtEndPr>
      <w:rPr>
        <w:rFonts w:asciiTheme="minorEastAsia" w:hAnsiTheme="minorEastAsia" w:eastAsiaTheme="minorEastAsia"/>
        <w:sz w:val="24"/>
      </w:rPr>
    </w:sdtEndPr>
    <w:sdtContent>
      <w:p w14:paraId="0E6B2EDB">
        <w:pPr>
          <w:pStyle w:val="5"/>
          <w:jc w:val="right"/>
          <w:rPr>
            <w:rFonts w:asciiTheme="minorEastAsia" w:hAnsiTheme="minorEastAsia" w:eastAsiaTheme="minorEastAsia"/>
            <w:sz w:val="24"/>
          </w:rPr>
        </w:pPr>
      </w:p>
    </w:sdtContent>
  </w:sdt>
  <w:p w14:paraId="782BEFC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249897"/>
    </w:sdtPr>
    <w:sdtContent>
      <w:p w14:paraId="3D61EE2C">
        <w:pPr>
          <w:pStyle w:val="5"/>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   \* MERGEFORMAT </w:instrText>
        </w:r>
        <w:r>
          <w:rPr>
            <w:rFonts w:asciiTheme="minorEastAsia" w:hAnsiTheme="minorEastAsia" w:eastAsiaTheme="minorEastAsia"/>
            <w:sz w:val="24"/>
          </w:rPr>
          <w:fldChar w:fldCharType="separate"/>
        </w:r>
        <w:r>
          <w:rPr>
            <w:rFonts w:asciiTheme="minorEastAsia" w:hAnsiTheme="minorEastAsia" w:eastAsiaTheme="minorEastAsia"/>
            <w:sz w:val="24"/>
            <w:lang w:val="zh-CN"/>
          </w:rPr>
          <w:t>-</w:t>
        </w:r>
        <w:r>
          <w:rPr>
            <w:rFonts w:asciiTheme="minorEastAsia" w:hAnsiTheme="minorEastAsia" w:eastAsiaTheme="minorEastAsia"/>
            <w:sz w:val="24"/>
          </w:rPr>
          <w:t xml:space="preserve"> 2 -</w:t>
        </w:r>
        <w:r>
          <w:rPr>
            <w:rFonts w:asciiTheme="minorEastAsia" w:hAnsiTheme="minorEastAsia" w:eastAsiaTheme="minorEastAsia"/>
            <w:sz w:val="24"/>
          </w:rPr>
          <w:fldChar w:fldCharType="end"/>
        </w:r>
      </w:p>
    </w:sdtContent>
  </w:sdt>
  <w:p w14:paraId="18CC41EE">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211FA">
    <w:pPr>
      <w:pStyle w:val="5"/>
      <w:jc w:val="right"/>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   \* MERGEFORMAT </w:instrText>
    </w:r>
    <w:r>
      <w:rPr>
        <w:rFonts w:asciiTheme="minorEastAsia" w:hAnsiTheme="minorEastAsia" w:eastAsiaTheme="minorEastAsia"/>
        <w:sz w:val="24"/>
      </w:rPr>
      <w:fldChar w:fldCharType="separate"/>
    </w:r>
    <w:r>
      <w:rPr>
        <w:rFonts w:asciiTheme="minorEastAsia" w:hAnsiTheme="minorEastAsia" w:eastAsiaTheme="minorEastAsia"/>
        <w:sz w:val="24"/>
        <w:lang w:val="zh-CN"/>
      </w:rPr>
      <w:t>-</w:t>
    </w:r>
    <w:r>
      <w:rPr>
        <w:rFonts w:asciiTheme="minorEastAsia" w:hAnsiTheme="minorEastAsia" w:eastAsiaTheme="minorEastAsia"/>
        <w:sz w:val="24"/>
      </w:rPr>
      <w:t xml:space="preserve"> 1 -</w:t>
    </w:r>
    <w:r>
      <w:rPr>
        <w:rFonts w:asciiTheme="minorEastAsia" w:hAnsiTheme="minorEastAsia" w:eastAsiaTheme="minorEastAsia"/>
        <w:sz w:val="24"/>
      </w:rPr>
      <w:fldChar w:fldCharType="end"/>
    </w:r>
  </w:p>
  <w:p w14:paraId="0CAFE215">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YmMxNDk2MDY5N2Q1OTYyZDhmMDZkZDAzZmI1YzcifQ=="/>
  </w:docVars>
  <w:rsids>
    <w:rsidRoot w:val="005D5238"/>
    <w:rsid w:val="00004F0A"/>
    <w:rsid w:val="00011B46"/>
    <w:rsid w:val="00015CEE"/>
    <w:rsid w:val="00027685"/>
    <w:rsid w:val="00033AEC"/>
    <w:rsid w:val="00036F19"/>
    <w:rsid w:val="00047CE4"/>
    <w:rsid w:val="000657A8"/>
    <w:rsid w:val="00070F15"/>
    <w:rsid w:val="00077E17"/>
    <w:rsid w:val="00081A1A"/>
    <w:rsid w:val="00082744"/>
    <w:rsid w:val="0008768E"/>
    <w:rsid w:val="000A48D2"/>
    <w:rsid w:val="000B6CCF"/>
    <w:rsid w:val="000C1873"/>
    <w:rsid w:val="000E33A9"/>
    <w:rsid w:val="000F30D8"/>
    <w:rsid w:val="000F5E91"/>
    <w:rsid w:val="00101C2F"/>
    <w:rsid w:val="001224DC"/>
    <w:rsid w:val="0015087F"/>
    <w:rsid w:val="00166793"/>
    <w:rsid w:val="00166BBD"/>
    <w:rsid w:val="00175612"/>
    <w:rsid w:val="00181321"/>
    <w:rsid w:val="00196B92"/>
    <w:rsid w:val="00196FD8"/>
    <w:rsid w:val="00197821"/>
    <w:rsid w:val="001A0830"/>
    <w:rsid w:val="001C0768"/>
    <w:rsid w:val="001F14A9"/>
    <w:rsid w:val="002049FF"/>
    <w:rsid w:val="00240F2F"/>
    <w:rsid w:val="002A626B"/>
    <w:rsid w:val="002B1EDD"/>
    <w:rsid w:val="002B668B"/>
    <w:rsid w:val="002D5229"/>
    <w:rsid w:val="00301CEC"/>
    <w:rsid w:val="00310FA7"/>
    <w:rsid w:val="00320DDA"/>
    <w:rsid w:val="00367938"/>
    <w:rsid w:val="00372557"/>
    <w:rsid w:val="00397D48"/>
    <w:rsid w:val="003B52CD"/>
    <w:rsid w:val="003B6111"/>
    <w:rsid w:val="003C0897"/>
    <w:rsid w:val="003F7C63"/>
    <w:rsid w:val="00420EB8"/>
    <w:rsid w:val="0042353E"/>
    <w:rsid w:val="00426174"/>
    <w:rsid w:val="00427C64"/>
    <w:rsid w:val="00437FA2"/>
    <w:rsid w:val="00455112"/>
    <w:rsid w:val="004635BC"/>
    <w:rsid w:val="004820D8"/>
    <w:rsid w:val="00494EDA"/>
    <w:rsid w:val="004B07E3"/>
    <w:rsid w:val="004D7A5E"/>
    <w:rsid w:val="004F50AC"/>
    <w:rsid w:val="004F76CB"/>
    <w:rsid w:val="00522047"/>
    <w:rsid w:val="00526ABB"/>
    <w:rsid w:val="005710A0"/>
    <w:rsid w:val="00576F63"/>
    <w:rsid w:val="00595B7C"/>
    <w:rsid w:val="005A4B91"/>
    <w:rsid w:val="005B0473"/>
    <w:rsid w:val="005C1A13"/>
    <w:rsid w:val="005C31FB"/>
    <w:rsid w:val="005D5238"/>
    <w:rsid w:val="005D6AC6"/>
    <w:rsid w:val="006007A2"/>
    <w:rsid w:val="00601E32"/>
    <w:rsid w:val="00645984"/>
    <w:rsid w:val="006461E1"/>
    <w:rsid w:val="00660959"/>
    <w:rsid w:val="006616A9"/>
    <w:rsid w:val="00662358"/>
    <w:rsid w:val="00667B22"/>
    <w:rsid w:val="00672750"/>
    <w:rsid w:val="00681598"/>
    <w:rsid w:val="00683FBF"/>
    <w:rsid w:val="00691085"/>
    <w:rsid w:val="00696491"/>
    <w:rsid w:val="006A05E2"/>
    <w:rsid w:val="006E5485"/>
    <w:rsid w:val="006F2270"/>
    <w:rsid w:val="006F3416"/>
    <w:rsid w:val="006F64D1"/>
    <w:rsid w:val="00706B13"/>
    <w:rsid w:val="00713981"/>
    <w:rsid w:val="00722AE5"/>
    <w:rsid w:val="00752EEF"/>
    <w:rsid w:val="0079604F"/>
    <w:rsid w:val="007A77FF"/>
    <w:rsid w:val="007C0F66"/>
    <w:rsid w:val="007E05E4"/>
    <w:rsid w:val="007E698A"/>
    <w:rsid w:val="007F33CB"/>
    <w:rsid w:val="00813B1F"/>
    <w:rsid w:val="00831E47"/>
    <w:rsid w:val="008417D1"/>
    <w:rsid w:val="00851D25"/>
    <w:rsid w:val="008B5CFD"/>
    <w:rsid w:val="008C0BA9"/>
    <w:rsid w:val="008C1DE8"/>
    <w:rsid w:val="008D215E"/>
    <w:rsid w:val="008D221E"/>
    <w:rsid w:val="008D49DE"/>
    <w:rsid w:val="008E6ED9"/>
    <w:rsid w:val="008F15E2"/>
    <w:rsid w:val="008F54E3"/>
    <w:rsid w:val="00904581"/>
    <w:rsid w:val="00906D73"/>
    <w:rsid w:val="00910F53"/>
    <w:rsid w:val="009300CD"/>
    <w:rsid w:val="00944E85"/>
    <w:rsid w:val="0095052F"/>
    <w:rsid w:val="009533C5"/>
    <w:rsid w:val="009560C1"/>
    <w:rsid w:val="009741B0"/>
    <w:rsid w:val="009A516C"/>
    <w:rsid w:val="009E197D"/>
    <w:rsid w:val="009E22F7"/>
    <w:rsid w:val="009F54FF"/>
    <w:rsid w:val="00A13D06"/>
    <w:rsid w:val="00A221E2"/>
    <w:rsid w:val="00A246F6"/>
    <w:rsid w:val="00A427D9"/>
    <w:rsid w:val="00A578FA"/>
    <w:rsid w:val="00A81F94"/>
    <w:rsid w:val="00A94D40"/>
    <w:rsid w:val="00AB1EE9"/>
    <w:rsid w:val="00AC6B29"/>
    <w:rsid w:val="00AD228A"/>
    <w:rsid w:val="00AD289A"/>
    <w:rsid w:val="00AE5235"/>
    <w:rsid w:val="00AF2373"/>
    <w:rsid w:val="00AF499A"/>
    <w:rsid w:val="00B01012"/>
    <w:rsid w:val="00B123F7"/>
    <w:rsid w:val="00B40D0B"/>
    <w:rsid w:val="00B47AB0"/>
    <w:rsid w:val="00B56F9D"/>
    <w:rsid w:val="00B6157C"/>
    <w:rsid w:val="00B700C7"/>
    <w:rsid w:val="00B95DBD"/>
    <w:rsid w:val="00BA2BC2"/>
    <w:rsid w:val="00BA79D5"/>
    <w:rsid w:val="00BA7C94"/>
    <w:rsid w:val="00BD0AD9"/>
    <w:rsid w:val="00BF4DD9"/>
    <w:rsid w:val="00BF520F"/>
    <w:rsid w:val="00C01844"/>
    <w:rsid w:val="00C27752"/>
    <w:rsid w:val="00C671AB"/>
    <w:rsid w:val="00C81E8E"/>
    <w:rsid w:val="00C922C4"/>
    <w:rsid w:val="00C93017"/>
    <w:rsid w:val="00CA09CE"/>
    <w:rsid w:val="00CA169E"/>
    <w:rsid w:val="00CA5A9E"/>
    <w:rsid w:val="00CD4A1F"/>
    <w:rsid w:val="00CE06C8"/>
    <w:rsid w:val="00CF6984"/>
    <w:rsid w:val="00D023D9"/>
    <w:rsid w:val="00D10CED"/>
    <w:rsid w:val="00D24386"/>
    <w:rsid w:val="00D26291"/>
    <w:rsid w:val="00D26321"/>
    <w:rsid w:val="00D61CC2"/>
    <w:rsid w:val="00D74F92"/>
    <w:rsid w:val="00D775B6"/>
    <w:rsid w:val="00D82D32"/>
    <w:rsid w:val="00DA488E"/>
    <w:rsid w:val="00DB1145"/>
    <w:rsid w:val="00DD0F14"/>
    <w:rsid w:val="00DD2474"/>
    <w:rsid w:val="00DD4F3E"/>
    <w:rsid w:val="00DE63EA"/>
    <w:rsid w:val="00E11193"/>
    <w:rsid w:val="00E11AA1"/>
    <w:rsid w:val="00E60307"/>
    <w:rsid w:val="00E62805"/>
    <w:rsid w:val="00E648D3"/>
    <w:rsid w:val="00E82F10"/>
    <w:rsid w:val="00E96C27"/>
    <w:rsid w:val="00E97B5F"/>
    <w:rsid w:val="00EC0836"/>
    <w:rsid w:val="00ED0C39"/>
    <w:rsid w:val="00EE01F0"/>
    <w:rsid w:val="00EE1019"/>
    <w:rsid w:val="00EE7B91"/>
    <w:rsid w:val="00EF2953"/>
    <w:rsid w:val="00F34812"/>
    <w:rsid w:val="00F35492"/>
    <w:rsid w:val="00F3791C"/>
    <w:rsid w:val="00F51828"/>
    <w:rsid w:val="00F56C39"/>
    <w:rsid w:val="00F65AF0"/>
    <w:rsid w:val="00F75035"/>
    <w:rsid w:val="00F771B4"/>
    <w:rsid w:val="00F86482"/>
    <w:rsid w:val="00F959DC"/>
    <w:rsid w:val="00FC5FC4"/>
    <w:rsid w:val="00FD29EF"/>
    <w:rsid w:val="01FA170C"/>
    <w:rsid w:val="07871A08"/>
    <w:rsid w:val="0B2A5A1E"/>
    <w:rsid w:val="19495E05"/>
    <w:rsid w:val="1E041299"/>
    <w:rsid w:val="260678EF"/>
    <w:rsid w:val="2D067A7C"/>
    <w:rsid w:val="2EB82306"/>
    <w:rsid w:val="305159C7"/>
    <w:rsid w:val="31424454"/>
    <w:rsid w:val="31E414B1"/>
    <w:rsid w:val="369E06DD"/>
    <w:rsid w:val="3E2937F9"/>
    <w:rsid w:val="40D86EC8"/>
    <w:rsid w:val="49D567BB"/>
    <w:rsid w:val="562165C9"/>
    <w:rsid w:val="5F5C5326"/>
    <w:rsid w:val="6734777D"/>
    <w:rsid w:val="6E764D3B"/>
    <w:rsid w:val="72075F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autoRedefine/>
    <w:semiHidden/>
    <w:unhideWhenUsed/>
    <w:qFormat/>
    <w:uiPriority w:val="99"/>
    <w:pPr>
      <w:jc w:val="left"/>
    </w:pPr>
  </w:style>
  <w:style w:type="paragraph" w:styleId="3">
    <w:name w:val="Date"/>
    <w:basedOn w:val="1"/>
    <w:next w:val="1"/>
    <w:link w:val="16"/>
    <w:semiHidden/>
    <w:unhideWhenUsed/>
    <w:qFormat/>
    <w:uiPriority w:val="99"/>
    <w:pPr>
      <w:ind w:left="100" w:leftChars="2500"/>
    </w:pPr>
  </w:style>
  <w:style w:type="paragraph" w:styleId="4">
    <w:name w:val="Balloon Text"/>
    <w:basedOn w:val="1"/>
    <w:link w:val="15"/>
    <w:autoRedefine/>
    <w:semiHidden/>
    <w:unhideWhenUsed/>
    <w:qFormat/>
    <w:uiPriority w:val="99"/>
    <w:rPr>
      <w:sz w:val="18"/>
      <w:szCs w:val="18"/>
    </w:r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4"/>
    <w:autoRedefine/>
    <w:semiHidden/>
    <w:unhideWhenUsed/>
    <w:qFormat/>
    <w:uiPriority w:val="99"/>
    <w:rPr>
      <w:b/>
      <w:bCs/>
    </w:rPr>
  </w:style>
  <w:style w:type="character" w:styleId="10">
    <w:name w:val="annotation reference"/>
    <w:basedOn w:val="9"/>
    <w:autoRedefine/>
    <w:semiHidden/>
    <w:unhideWhenUsed/>
    <w:qFormat/>
    <w:uiPriority w:val="99"/>
    <w:rPr>
      <w:sz w:val="21"/>
      <w:szCs w:val="21"/>
    </w:rPr>
  </w:style>
  <w:style w:type="character" w:customStyle="1" w:styleId="11">
    <w:name w:val="页眉 Char"/>
    <w:basedOn w:val="9"/>
    <w:link w:val="6"/>
    <w:autoRedefine/>
    <w:qFormat/>
    <w:uiPriority w:val="99"/>
    <w:rPr>
      <w:kern w:val="2"/>
      <w:sz w:val="18"/>
      <w:szCs w:val="18"/>
    </w:rPr>
  </w:style>
  <w:style w:type="character" w:customStyle="1" w:styleId="12">
    <w:name w:val="页脚 Char"/>
    <w:basedOn w:val="9"/>
    <w:link w:val="5"/>
    <w:autoRedefine/>
    <w:qFormat/>
    <w:uiPriority w:val="99"/>
    <w:rPr>
      <w:kern w:val="2"/>
      <w:sz w:val="18"/>
      <w:szCs w:val="18"/>
    </w:rPr>
  </w:style>
  <w:style w:type="character" w:customStyle="1" w:styleId="13">
    <w:name w:val="批注文字 Char"/>
    <w:basedOn w:val="9"/>
    <w:link w:val="2"/>
    <w:autoRedefine/>
    <w:semiHidden/>
    <w:qFormat/>
    <w:uiPriority w:val="99"/>
    <w:rPr>
      <w:kern w:val="2"/>
      <w:sz w:val="21"/>
      <w:szCs w:val="22"/>
    </w:rPr>
  </w:style>
  <w:style w:type="character" w:customStyle="1" w:styleId="14">
    <w:name w:val="批注主题 Char"/>
    <w:basedOn w:val="13"/>
    <w:link w:val="7"/>
    <w:autoRedefine/>
    <w:semiHidden/>
    <w:qFormat/>
    <w:uiPriority w:val="99"/>
    <w:rPr>
      <w:b/>
      <w:bCs/>
      <w:kern w:val="2"/>
      <w:sz w:val="21"/>
      <w:szCs w:val="22"/>
    </w:rPr>
  </w:style>
  <w:style w:type="character" w:customStyle="1" w:styleId="15">
    <w:name w:val="批注框文本 Char"/>
    <w:basedOn w:val="9"/>
    <w:link w:val="4"/>
    <w:autoRedefine/>
    <w:semiHidden/>
    <w:qFormat/>
    <w:uiPriority w:val="99"/>
    <w:rPr>
      <w:kern w:val="2"/>
      <w:sz w:val="18"/>
      <w:szCs w:val="18"/>
    </w:rPr>
  </w:style>
  <w:style w:type="character" w:customStyle="1" w:styleId="16">
    <w:name w:val="日期 Char"/>
    <w:basedOn w:val="9"/>
    <w:link w:val="3"/>
    <w:semiHidden/>
    <w:qFormat/>
    <w:uiPriority w:val="99"/>
    <w:rPr>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F74DA6-8CC8-403E-BEC5-1FB5D3E6564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2347</Words>
  <Characters>2380</Characters>
  <Lines>27</Lines>
  <Paragraphs>7</Paragraphs>
  <TotalTime>0</TotalTime>
  <ScaleCrop>false</ScaleCrop>
  <LinksUpToDate>false</LinksUpToDate>
  <CharactersWithSpaces>3214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2025-07-03T08:37:00Z</dcterms:created>
  <dc:creator>hxy</dc:creator>
  <cp:lastModifiedBy>都摩夜</cp:lastModifiedBy>
  <cp:lastPrinted>2025-07-03T09:27:00Z</cp:lastPrinted>
  <dcterms:modified xsi:type="dcterms:W3CDTF">2025-07-15T03:15:59Z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CF4A94000E8F45B395A8CF10910EB07D_13</vt:lpwstr>
  </property>
  <property fmtid="{D5CDD505-2E9C-101B-9397-08002B2CF9AE}" pid="4" name="KSOTemplateDocerSaveRecord">
    <vt:lpwstr>eyJoZGlkIjoiNGUzMmI3YTFhNzJjZmEyOTYxZGRlNDk5ZTdmNzQ2YmUiLCJ1c2VySWQiOiI0NDY2MTQ2MzIifQ==</vt:lpwstr>
  </property>
</Properties>
</file>