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</w:t>
      </w:r>
      <w:r>
        <w:rPr>
          <w:rFonts w:ascii="仿宋" w:hAnsi="仿宋" w:eastAsia="仿宋"/>
          <w:sz w:val="32"/>
          <w:szCs w:val="32"/>
        </w:rPr>
        <w:t>.</w:t>
      </w:r>
      <w:r>
        <w:rPr>
          <w:rFonts w:hint="eastAsia" w:ascii="仿宋" w:hAnsi="仿宋" w:eastAsia="仿宋"/>
          <w:sz w:val="32"/>
          <w:szCs w:val="32"/>
        </w:rPr>
        <w:t>包含本地区或行业的高技能人才队伍建设规划；</w:t>
      </w:r>
    </w:p>
    <w:p>
      <w:pPr>
        <w:spacing w:line="560" w:lineRule="exac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</w:t>
      </w:r>
      <w:r>
        <w:rPr>
          <w:rFonts w:ascii="仿宋" w:hAnsi="仿宋" w:eastAsia="仿宋"/>
          <w:sz w:val="32"/>
          <w:szCs w:val="32"/>
        </w:rPr>
        <w:t>.</w:t>
      </w:r>
      <w:r>
        <w:rPr>
          <w:rFonts w:hint="eastAsia" w:ascii="仿宋" w:hAnsi="仿宋" w:eastAsia="仿宋"/>
          <w:sz w:val="32"/>
          <w:szCs w:val="32"/>
        </w:rPr>
        <w:t>设立技师学院的必要性、可行性；</w:t>
      </w:r>
    </w:p>
    <w:p>
      <w:pPr>
        <w:spacing w:line="560" w:lineRule="exac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</w:t>
      </w:r>
      <w:r>
        <w:rPr>
          <w:rFonts w:ascii="仿宋" w:hAnsi="仿宋" w:eastAsia="仿宋"/>
          <w:sz w:val="32"/>
          <w:szCs w:val="32"/>
        </w:rPr>
        <w:t>.</w:t>
      </w:r>
      <w:r>
        <w:rPr>
          <w:rFonts w:hint="eastAsia" w:ascii="仿宋" w:hAnsi="仿宋" w:eastAsia="仿宋"/>
          <w:sz w:val="32"/>
          <w:szCs w:val="32"/>
        </w:rPr>
        <w:t>开设高级工专业</w:t>
      </w:r>
      <w:bookmarkStart w:id="0" w:name="_GoBack"/>
      <w:bookmarkEnd w:id="0"/>
      <w:r>
        <w:rPr>
          <w:rFonts w:hint="eastAsia" w:ascii="仿宋" w:hAnsi="仿宋" w:eastAsia="仿宋"/>
          <w:sz w:val="32"/>
          <w:szCs w:val="32"/>
        </w:rPr>
        <w:t>的培养目标、学制年限、师资配备等。</w:t>
      </w:r>
    </w:p>
    <w:p>
      <w:pPr>
        <w:spacing w:line="560" w:lineRule="exact"/>
        <w:rPr>
          <w:rFonts w:ascii="仿宋" w:hAnsi="仿宋" w:eastAsia="仿宋"/>
          <w:sz w:val="32"/>
          <w:szCs w:val="32"/>
        </w:rPr>
      </w:pPr>
    </w:p>
    <w:p>
      <w:pPr>
        <w:spacing w:line="560" w:lineRule="exac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参考提纲：</w:t>
      </w:r>
    </w:p>
    <w:p>
      <w:pPr>
        <w:spacing w:line="640" w:lineRule="exact"/>
        <w:jc w:val="center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申办</w:t>
      </w:r>
      <w:r>
        <w:rPr>
          <w:rFonts w:hint="eastAsia" w:ascii="仿宋" w:hAnsi="仿宋" w:eastAsia="仿宋"/>
          <w:sz w:val="32"/>
          <w:szCs w:val="32"/>
        </w:rPr>
        <w:t>xx</w:t>
      </w:r>
      <w:r>
        <w:rPr>
          <w:rFonts w:hint="eastAsia" w:ascii="仿宋" w:hAnsi="仿宋" w:eastAsia="仿宋"/>
          <w:sz w:val="32"/>
          <w:szCs w:val="32"/>
          <w:lang w:eastAsia="zh-CN"/>
        </w:rPr>
        <w:t>高级技工学校</w:t>
      </w:r>
      <w:r>
        <w:rPr>
          <w:rFonts w:ascii="仿宋" w:hAnsi="仿宋" w:eastAsia="仿宋"/>
          <w:sz w:val="32"/>
          <w:szCs w:val="32"/>
        </w:rPr>
        <w:t>可行性论证报告</w:t>
      </w:r>
    </w:p>
    <w:p>
      <w:pPr>
        <w:widowControl/>
        <w:spacing w:line="560" w:lineRule="exact"/>
        <w:ind w:firstLine="640" w:firstLineChars="200"/>
        <w:jc w:val="left"/>
        <w:rPr>
          <w:rFonts w:ascii="仿宋" w:hAnsi="仿宋" w:eastAsia="仿宋"/>
          <w:color w:val="000000"/>
          <w:kern w:val="0"/>
          <w:sz w:val="32"/>
          <w:szCs w:val="32"/>
        </w:rPr>
      </w:pPr>
    </w:p>
    <w:p>
      <w:pPr>
        <w:snapToGrid w:val="0"/>
        <w:spacing w:line="560" w:lineRule="exact"/>
        <w:ind w:firstLine="640" w:firstLineChars="200"/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一、申办</w:t>
      </w:r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t>高级技工学校</w:t>
      </w:r>
      <w:r>
        <w:rPr>
          <w:rFonts w:hint="eastAsia" w:ascii="仿宋" w:hAnsi="仿宋" w:eastAsia="仿宋"/>
          <w:color w:val="000000"/>
          <w:sz w:val="32"/>
          <w:szCs w:val="32"/>
        </w:rPr>
        <w:t>的必要性</w:t>
      </w:r>
    </w:p>
    <w:p>
      <w:pPr>
        <w:snapToGrid w:val="0"/>
        <w:spacing w:line="560" w:lineRule="exact"/>
        <w:ind w:firstLine="640" w:firstLineChars="200"/>
        <w:rPr>
          <w:rFonts w:hint="eastAsia" w:ascii="仿宋" w:hAnsi="仿宋" w:eastAsia="仿宋"/>
          <w:kern w:val="0"/>
          <w:sz w:val="32"/>
          <w:szCs w:val="32"/>
        </w:rPr>
      </w:pPr>
      <w:r>
        <w:rPr>
          <w:rFonts w:hint="eastAsia" w:ascii="仿宋" w:hAnsi="仿宋" w:eastAsia="仿宋"/>
          <w:kern w:val="0"/>
          <w:sz w:val="32"/>
          <w:szCs w:val="32"/>
        </w:rPr>
        <w:t>（一）申办</w:t>
      </w:r>
      <w:r>
        <w:rPr>
          <w:rFonts w:hint="eastAsia" w:ascii="仿宋" w:hAnsi="仿宋" w:eastAsia="仿宋"/>
          <w:kern w:val="0"/>
          <w:sz w:val="32"/>
          <w:szCs w:val="32"/>
          <w:lang w:eastAsia="zh-CN"/>
        </w:rPr>
        <w:t>高级技工学校</w:t>
      </w:r>
      <w:r>
        <w:rPr>
          <w:rFonts w:hint="eastAsia" w:ascii="仿宋" w:hAnsi="仿宋" w:eastAsia="仿宋"/>
          <w:kern w:val="0"/>
          <w:sz w:val="32"/>
          <w:szCs w:val="32"/>
        </w:rPr>
        <w:t>是职业教育发展的需要</w:t>
      </w:r>
    </w:p>
    <w:p>
      <w:pPr>
        <w:snapToGrid w:val="0"/>
        <w:spacing w:line="560" w:lineRule="exact"/>
        <w:ind w:firstLine="640" w:firstLineChars="200"/>
        <w:rPr>
          <w:rFonts w:hint="eastAsia" w:ascii="仿宋" w:hAnsi="仿宋" w:eastAsia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/>
          <w:color w:val="000000"/>
          <w:kern w:val="0"/>
          <w:sz w:val="32"/>
          <w:szCs w:val="32"/>
        </w:rPr>
        <w:t>（二）申办</w:t>
      </w:r>
      <w:r>
        <w:rPr>
          <w:rFonts w:hint="eastAsia" w:ascii="仿宋" w:hAnsi="仿宋" w:eastAsia="仿宋"/>
          <w:kern w:val="0"/>
          <w:sz w:val="32"/>
          <w:szCs w:val="32"/>
          <w:lang w:eastAsia="zh-CN"/>
        </w:rPr>
        <w:t>高级技工学校</w:t>
      </w:r>
      <w:r>
        <w:rPr>
          <w:rFonts w:hint="eastAsia" w:ascii="仿宋" w:hAnsi="仿宋" w:eastAsia="仿宋"/>
          <w:color w:val="000000"/>
          <w:kern w:val="0"/>
          <w:sz w:val="32"/>
          <w:szCs w:val="32"/>
        </w:rPr>
        <w:t>是城市xx事业的需要</w:t>
      </w:r>
    </w:p>
    <w:p>
      <w:pPr>
        <w:snapToGrid w:val="0"/>
        <w:spacing w:line="560" w:lineRule="exact"/>
        <w:ind w:firstLine="640" w:firstLineChars="200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kern w:val="0"/>
          <w:sz w:val="32"/>
          <w:szCs w:val="32"/>
        </w:rPr>
        <w:t>（三）申办</w:t>
      </w:r>
      <w:r>
        <w:rPr>
          <w:rFonts w:hint="eastAsia" w:ascii="仿宋" w:hAnsi="仿宋" w:eastAsia="仿宋"/>
          <w:kern w:val="0"/>
          <w:sz w:val="32"/>
          <w:szCs w:val="32"/>
          <w:lang w:eastAsia="zh-CN"/>
        </w:rPr>
        <w:t>高级技工学校</w:t>
      </w:r>
      <w:r>
        <w:rPr>
          <w:rFonts w:hint="eastAsia" w:ascii="仿宋" w:hAnsi="仿宋" w:eastAsia="仿宋"/>
          <w:color w:val="000000"/>
          <w:kern w:val="0"/>
          <w:sz w:val="32"/>
          <w:szCs w:val="32"/>
        </w:rPr>
        <w:t>是服务区域经济社会发展的需要</w:t>
      </w:r>
    </w:p>
    <w:p>
      <w:pPr>
        <w:snapToGrid w:val="0"/>
        <w:spacing w:line="560" w:lineRule="exact"/>
        <w:ind w:firstLine="640" w:firstLineChars="200"/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……</w:t>
      </w:r>
    </w:p>
    <w:p>
      <w:pPr>
        <w:snapToGrid w:val="0"/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二、申办</w:t>
      </w:r>
      <w:r>
        <w:rPr>
          <w:rFonts w:hint="eastAsia" w:ascii="仿宋" w:hAnsi="仿宋" w:eastAsia="仿宋"/>
          <w:kern w:val="0"/>
          <w:sz w:val="32"/>
          <w:szCs w:val="32"/>
          <w:lang w:eastAsia="zh-CN"/>
        </w:rPr>
        <w:t>高级技工学校</w:t>
      </w:r>
      <w:r>
        <w:rPr>
          <w:rFonts w:ascii="仿宋" w:hAnsi="仿宋" w:eastAsia="仿宋"/>
          <w:sz w:val="32"/>
          <w:szCs w:val="32"/>
        </w:rPr>
        <w:t>的可行性</w:t>
      </w:r>
      <w:r>
        <w:rPr>
          <w:rFonts w:ascii="Calibri" w:hAnsi="Calibri" w:eastAsia="仿宋" w:cs="Calibri"/>
          <w:sz w:val="32"/>
          <w:szCs w:val="32"/>
        </w:rPr>
        <w:t> </w:t>
      </w:r>
    </w:p>
    <w:p>
      <w:pPr>
        <w:snapToGrid w:val="0"/>
        <w:spacing w:line="560" w:lineRule="exact"/>
        <w:ind w:firstLine="640" w:firstLineChars="200"/>
        <w:rPr>
          <w:rFonts w:hint="eastAsia" w:ascii="仿宋" w:hAnsi="仿宋" w:eastAsia="仿宋"/>
          <w:kern w:val="0"/>
          <w:sz w:val="32"/>
          <w:szCs w:val="32"/>
        </w:rPr>
      </w:pPr>
      <w:r>
        <w:rPr>
          <w:rFonts w:hint="eastAsia" w:ascii="仿宋" w:hAnsi="仿宋" w:eastAsia="仿宋"/>
          <w:kern w:val="0"/>
          <w:sz w:val="32"/>
          <w:szCs w:val="32"/>
        </w:rPr>
        <w:t>（一）政府部门高度重视，投入保障有力</w:t>
      </w:r>
    </w:p>
    <w:p>
      <w:pPr>
        <w:snapToGrid w:val="0"/>
        <w:spacing w:line="560" w:lineRule="exact"/>
        <w:ind w:firstLine="640" w:firstLineChars="200"/>
        <w:rPr>
          <w:rFonts w:hint="eastAsia" w:ascii="仿宋" w:hAnsi="仿宋" w:eastAsia="仿宋"/>
          <w:color w:val="000000"/>
          <w:kern w:val="0"/>
          <w:sz w:val="32"/>
          <w:szCs w:val="32"/>
        </w:rPr>
      </w:pPr>
      <w:r>
        <w:rPr>
          <w:rFonts w:hint="eastAsia" w:ascii="仿宋" w:hAnsi="仿宋" w:eastAsia="仿宋"/>
          <w:color w:val="000000"/>
          <w:kern w:val="0"/>
          <w:sz w:val="32"/>
          <w:szCs w:val="32"/>
        </w:rPr>
        <w:t>（二）学校已经具备申办</w:t>
      </w:r>
      <w:r>
        <w:rPr>
          <w:rFonts w:hint="eastAsia" w:ascii="仿宋" w:hAnsi="仿宋" w:eastAsia="仿宋"/>
          <w:kern w:val="0"/>
          <w:sz w:val="32"/>
          <w:szCs w:val="32"/>
          <w:lang w:eastAsia="zh-CN"/>
        </w:rPr>
        <w:t>高级技工学校</w:t>
      </w:r>
      <w:r>
        <w:rPr>
          <w:rFonts w:hint="eastAsia" w:ascii="仿宋" w:hAnsi="仿宋" w:eastAsia="仿宋"/>
          <w:color w:val="000000"/>
          <w:kern w:val="0"/>
          <w:sz w:val="32"/>
          <w:szCs w:val="32"/>
        </w:rPr>
        <w:t>的相应条件</w:t>
      </w:r>
    </w:p>
    <w:p>
      <w:pPr>
        <w:snapToGrid w:val="0"/>
        <w:spacing w:line="560" w:lineRule="exact"/>
        <w:ind w:firstLine="643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1.坚持党建引领，把握正确的</w:t>
      </w:r>
      <w:r>
        <w:rPr>
          <w:rFonts w:ascii="仿宋" w:hAnsi="仿宋" w:eastAsia="仿宋"/>
          <w:sz w:val="32"/>
          <w:szCs w:val="32"/>
        </w:rPr>
        <w:t>办学</w:t>
      </w:r>
      <w:r>
        <w:rPr>
          <w:rFonts w:hint="eastAsia" w:ascii="仿宋" w:hAnsi="仿宋" w:eastAsia="仿宋"/>
          <w:sz w:val="32"/>
          <w:szCs w:val="32"/>
        </w:rPr>
        <w:t>方向</w:t>
      </w:r>
    </w:p>
    <w:p>
      <w:pPr>
        <w:snapToGrid w:val="0"/>
        <w:spacing w:line="560" w:lineRule="exact"/>
        <w:ind w:firstLine="643"/>
        <w:rPr>
          <w:rFonts w:hint="eastAsia" w:ascii="仿宋" w:hAnsi="仿宋" w:eastAsia="仿宋"/>
          <w:color w:val="FF0000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</w:t>
      </w:r>
      <w:r>
        <w:rPr>
          <w:rFonts w:ascii="仿宋" w:hAnsi="仿宋" w:eastAsia="仿宋"/>
          <w:sz w:val="32"/>
          <w:szCs w:val="32"/>
        </w:rPr>
        <w:t>办学定位准确</w:t>
      </w:r>
      <w:r>
        <w:rPr>
          <w:rFonts w:hint="eastAsia" w:ascii="仿宋" w:hAnsi="仿宋" w:eastAsia="仿宋"/>
          <w:sz w:val="32"/>
          <w:szCs w:val="32"/>
        </w:rPr>
        <w:t>，专业建设符合需要</w:t>
      </w:r>
    </w:p>
    <w:p>
      <w:pPr>
        <w:widowControl/>
        <w:snapToGrid w:val="0"/>
        <w:spacing w:line="560" w:lineRule="exact"/>
        <w:ind w:firstLine="627" w:firstLineChars="196"/>
        <w:jc w:val="lef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3.专业特色鲜明，教学条件完备</w:t>
      </w:r>
    </w:p>
    <w:p>
      <w:pPr>
        <w:snapToGrid w:val="0"/>
        <w:spacing w:line="560" w:lineRule="exact"/>
        <w:ind w:firstLine="640" w:firstLineChars="200"/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4.高技能</w:t>
      </w:r>
      <w:r>
        <w:rPr>
          <w:rFonts w:hint="eastAsia" w:ascii="仿宋" w:hAnsi="仿宋" w:eastAsia="仿宋"/>
          <w:color w:val="000000"/>
          <w:sz w:val="32"/>
          <w:szCs w:val="32"/>
        </w:rPr>
        <w:t>人才培养模式符合企业需求</w:t>
      </w:r>
    </w:p>
    <w:p>
      <w:pPr>
        <w:pStyle w:val="10"/>
        <w:shd w:val="clear" w:color="auto" w:fill="FFFFFF"/>
        <w:snapToGrid w:val="0"/>
        <w:spacing w:before="0" w:beforeAutospacing="0" w:after="0" w:afterAutospacing="0" w:line="560" w:lineRule="exact"/>
        <w:ind w:firstLine="640" w:firstLineChars="200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5.</w:t>
      </w:r>
      <w:r>
        <w:rPr>
          <w:rFonts w:ascii="仿宋" w:hAnsi="仿宋" w:eastAsia="仿宋"/>
          <w:color w:val="000000"/>
          <w:sz w:val="32"/>
          <w:szCs w:val="32"/>
        </w:rPr>
        <w:t>服务与管理规范</w:t>
      </w:r>
      <w:r>
        <w:rPr>
          <w:rFonts w:hint="eastAsia" w:ascii="仿宋" w:hAnsi="仿宋" w:eastAsia="仿宋"/>
          <w:color w:val="000000"/>
          <w:sz w:val="32"/>
          <w:szCs w:val="32"/>
        </w:rPr>
        <w:t>，为学校发展奠定基础</w:t>
      </w:r>
    </w:p>
    <w:p>
      <w:pPr>
        <w:pStyle w:val="10"/>
        <w:shd w:val="clear" w:color="auto" w:fill="FFFFFF"/>
        <w:snapToGrid w:val="0"/>
        <w:spacing w:before="0" w:beforeAutospacing="0" w:after="0" w:afterAutospacing="0" w:line="560" w:lineRule="exact"/>
        <w:ind w:firstLine="640" w:firstLineChars="200"/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……</w:t>
      </w:r>
    </w:p>
    <w:p>
      <w:pPr>
        <w:snapToGrid w:val="0"/>
        <w:spacing w:line="560" w:lineRule="exact"/>
        <w:ind w:firstLine="640" w:firstLineChars="200"/>
        <w:rPr>
          <w:rFonts w:hint="eastAsia" w:ascii="仿宋" w:hAnsi="仿宋" w:eastAsia="仿宋"/>
          <w:kern w:val="24"/>
          <w:sz w:val="32"/>
          <w:szCs w:val="32"/>
        </w:rPr>
      </w:pPr>
      <w:r>
        <w:rPr>
          <w:rFonts w:hint="eastAsia" w:ascii="仿宋" w:hAnsi="仿宋" w:eastAsia="仿宋"/>
          <w:kern w:val="24"/>
          <w:sz w:val="32"/>
          <w:szCs w:val="32"/>
        </w:rPr>
        <w:t>三、</w:t>
      </w:r>
      <w:r>
        <w:rPr>
          <w:rFonts w:hint="eastAsia" w:ascii="仿宋" w:hAnsi="仿宋" w:eastAsia="仿宋"/>
          <w:kern w:val="24"/>
          <w:sz w:val="32"/>
          <w:szCs w:val="32"/>
          <w:lang w:eastAsia="zh-CN"/>
        </w:rPr>
        <w:t>高级工</w:t>
      </w:r>
      <w:r>
        <w:rPr>
          <w:rFonts w:hint="eastAsia" w:ascii="仿宋" w:hAnsi="仿宋" w:eastAsia="仿宋"/>
          <w:kern w:val="24"/>
          <w:sz w:val="32"/>
          <w:szCs w:val="32"/>
        </w:rPr>
        <w:t>专业的培养目标、学制年限和师资配备情况</w:t>
      </w:r>
    </w:p>
    <w:p>
      <w:pPr>
        <w:snapToGrid w:val="0"/>
        <w:spacing w:line="560" w:lineRule="exact"/>
        <w:ind w:firstLine="640" w:firstLineChars="200"/>
        <w:rPr>
          <w:rFonts w:hint="eastAsia" w:ascii="仿宋" w:hAnsi="仿宋" w:eastAsia="仿宋"/>
          <w:kern w:val="24"/>
          <w:sz w:val="32"/>
          <w:szCs w:val="32"/>
        </w:rPr>
      </w:pPr>
      <w:r>
        <w:rPr>
          <w:rFonts w:hint="eastAsia" w:ascii="仿宋" w:hAnsi="仿宋" w:eastAsia="仿宋"/>
          <w:kern w:val="24"/>
          <w:sz w:val="32"/>
          <w:szCs w:val="32"/>
        </w:rPr>
        <w:t>（一）xx专业</w:t>
      </w:r>
    </w:p>
    <w:p>
      <w:pPr>
        <w:snapToGrid w:val="0"/>
        <w:spacing w:line="560" w:lineRule="exact"/>
        <w:ind w:firstLine="640" w:firstLineChars="200"/>
        <w:rPr>
          <w:rFonts w:hint="eastAsia" w:ascii="仿宋" w:hAnsi="仿宋" w:eastAsia="仿宋"/>
          <w:kern w:val="24"/>
          <w:sz w:val="32"/>
          <w:szCs w:val="32"/>
        </w:rPr>
      </w:pPr>
      <w:r>
        <w:rPr>
          <w:rFonts w:hint="eastAsia" w:ascii="仿宋" w:hAnsi="仿宋" w:eastAsia="仿宋"/>
          <w:kern w:val="24"/>
          <w:sz w:val="32"/>
          <w:szCs w:val="32"/>
        </w:rPr>
        <w:t>1.培养目标</w:t>
      </w:r>
    </w:p>
    <w:p>
      <w:pPr>
        <w:snapToGrid w:val="0"/>
        <w:spacing w:line="560" w:lineRule="exact"/>
        <w:ind w:firstLine="640" w:firstLineChars="200"/>
        <w:rPr>
          <w:rFonts w:hint="eastAsia" w:ascii="仿宋" w:hAnsi="仿宋" w:eastAsia="仿宋"/>
          <w:kern w:val="24"/>
          <w:sz w:val="32"/>
          <w:szCs w:val="32"/>
        </w:rPr>
      </w:pPr>
      <w:r>
        <w:rPr>
          <w:rFonts w:hint="eastAsia" w:ascii="仿宋" w:hAnsi="仿宋" w:eastAsia="仿宋"/>
          <w:kern w:val="24"/>
          <w:sz w:val="32"/>
          <w:szCs w:val="32"/>
        </w:rPr>
        <w:t>2.学制年限</w:t>
      </w:r>
    </w:p>
    <w:p>
      <w:pPr>
        <w:snapToGrid w:val="0"/>
        <w:spacing w:line="560" w:lineRule="exact"/>
        <w:ind w:firstLine="640" w:firstLineChars="200"/>
        <w:rPr>
          <w:rFonts w:hint="eastAsia" w:ascii="仿宋" w:hAnsi="仿宋" w:eastAsia="仿宋"/>
          <w:kern w:val="24"/>
          <w:sz w:val="32"/>
          <w:szCs w:val="32"/>
        </w:rPr>
      </w:pPr>
      <w:r>
        <w:rPr>
          <w:rFonts w:hint="eastAsia" w:ascii="仿宋" w:hAnsi="仿宋" w:eastAsia="仿宋"/>
          <w:kern w:val="24"/>
          <w:sz w:val="32"/>
          <w:szCs w:val="32"/>
        </w:rPr>
        <w:t>3.师资配备情况</w:t>
      </w:r>
    </w:p>
    <w:p>
      <w:pPr>
        <w:snapToGrid w:val="0"/>
        <w:spacing w:line="560" w:lineRule="exact"/>
        <w:ind w:firstLine="627" w:firstLineChars="196"/>
        <w:rPr>
          <w:rFonts w:hint="eastAsia" w:ascii="仿宋" w:hAnsi="仿宋" w:eastAsia="仿宋"/>
          <w:kern w:val="24"/>
          <w:sz w:val="32"/>
          <w:szCs w:val="32"/>
        </w:rPr>
      </w:pPr>
      <w:r>
        <w:rPr>
          <w:rFonts w:hint="eastAsia" w:ascii="仿宋" w:hAnsi="仿宋" w:eastAsia="仿宋"/>
          <w:kern w:val="24"/>
          <w:sz w:val="32"/>
          <w:szCs w:val="32"/>
        </w:rPr>
        <w:t>（二）xx维修专业</w:t>
      </w:r>
    </w:p>
    <w:p>
      <w:pPr>
        <w:snapToGrid w:val="0"/>
        <w:spacing w:line="560" w:lineRule="exact"/>
        <w:ind w:firstLine="640" w:firstLineChars="200"/>
        <w:rPr>
          <w:rFonts w:hint="eastAsia" w:ascii="仿宋" w:hAnsi="仿宋" w:eastAsia="仿宋"/>
          <w:kern w:val="24"/>
          <w:sz w:val="32"/>
          <w:szCs w:val="32"/>
        </w:rPr>
      </w:pPr>
      <w:r>
        <w:rPr>
          <w:rFonts w:hint="eastAsia" w:ascii="仿宋" w:hAnsi="仿宋" w:eastAsia="仿宋"/>
          <w:kern w:val="24"/>
          <w:sz w:val="32"/>
          <w:szCs w:val="32"/>
        </w:rPr>
        <w:t>1.培养目标</w:t>
      </w:r>
    </w:p>
    <w:p>
      <w:pPr>
        <w:snapToGrid w:val="0"/>
        <w:spacing w:line="560" w:lineRule="exact"/>
        <w:ind w:firstLine="640" w:firstLineChars="200"/>
        <w:rPr>
          <w:rFonts w:hint="eastAsia" w:ascii="仿宋" w:hAnsi="仿宋" w:eastAsia="仿宋"/>
          <w:kern w:val="24"/>
          <w:sz w:val="32"/>
          <w:szCs w:val="32"/>
        </w:rPr>
      </w:pPr>
      <w:r>
        <w:rPr>
          <w:rFonts w:hint="eastAsia" w:ascii="仿宋" w:hAnsi="仿宋" w:eastAsia="仿宋"/>
          <w:kern w:val="24"/>
          <w:sz w:val="32"/>
          <w:szCs w:val="32"/>
        </w:rPr>
        <w:t>2.学制年限</w:t>
      </w:r>
    </w:p>
    <w:p>
      <w:pPr>
        <w:snapToGrid w:val="0"/>
        <w:spacing w:line="560" w:lineRule="exact"/>
        <w:ind w:firstLine="640" w:firstLineChars="200"/>
        <w:rPr>
          <w:rFonts w:hint="eastAsia" w:ascii="仿宋" w:hAnsi="仿宋" w:eastAsia="仿宋"/>
          <w:kern w:val="24"/>
          <w:sz w:val="32"/>
          <w:szCs w:val="32"/>
        </w:rPr>
      </w:pPr>
      <w:r>
        <w:rPr>
          <w:rFonts w:hint="eastAsia" w:ascii="仿宋" w:hAnsi="仿宋" w:eastAsia="仿宋"/>
          <w:kern w:val="24"/>
          <w:sz w:val="32"/>
          <w:szCs w:val="32"/>
        </w:rPr>
        <w:t>3.师资配备情况</w:t>
      </w:r>
    </w:p>
    <w:p>
      <w:pPr>
        <w:snapToGrid w:val="0"/>
        <w:spacing w:line="560" w:lineRule="exact"/>
        <w:ind w:firstLine="640" w:firstLineChars="200"/>
        <w:rPr>
          <w:rFonts w:hint="eastAsia" w:ascii="仿宋" w:hAnsi="仿宋" w:eastAsia="仿宋"/>
          <w:kern w:val="24"/>
          <w:sz w:val="32"/>
          <w:szCs w:val="32"/>
        </w:rPr>
      </w:pPr>
      <w:r>
        <w:rPr>
          <w:rFonts w:hint="eastAsia" w:ascii="仿宋" w:hAnsi="仿宋" w:eastAsia="仿宋"/>
          <w:kern w:val="24"/>
          <w:sz w:val="32"/>
          <w:szCs w:val="32"/>
        </w:rPr>
        <w:t>（三）xx运行与维护专业</w:t>
      </w:r>
    </w:p>
    <w:p>
      <w:pPr>
        <w:snapToGrid w:val="0"/>
        <w:spacing w:line="360" w:lineRule="auto"/>
        <w:ind w:firstLine="640" w:firstLineChars="200"/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kern w:val="24"/>
          <w:sz w:val="32"/>
          <w:szCs w:val="32"/>
        </w:rPr>
        <w:t>……</w:t>
      </w:r>
    </w:p>
    <w:p>
      <w:pPr>
        <w:snapToGrid w:val="0"/>
        <w:spacing w:line="360" w:lineRule="auto"/>
        <w:ind w:firstLine="640" w:firstLineChars="200"/>
        <w:rPr>
          <w:rFonts w:hint="eastAsia" w:ascii="仿宋" w:hAnsi="仿宋" w:eastAsia="仿宋"/>
          <w:kern w:val="24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结束语</w:t>
      </w:r>
    </w:p>
    <w:p>
      <w:pPr>
        <w:snapToGrid w:val="0"/>
        <w:spacing w:line="360" w:lineRule="auto"/>
        <w:ind w:firstLine="640" w:firstLineChars="200"/>
        <w:rPr>
          <w:rFonts w:ascii="仿宋" w:hAnsi="仿宋" w:eastAsia="仿宋"/>
          <w:kern w:val="24"/>
          <w:sz w:val="32"/>
          <w:szCs w:val="32"/>
        </w:rPr>
      </w:pPr>
      <w:r>
        <w:rPr>
          <w:rFonts w:hint="eastAsia" w:ascii="仿宋" w:hAnsi="仿宋" w:eastAsia="仿宋"/>
          <w:kern w:val="24"/>
          <w:sz w:val="32"/>
          <w:szCs w:val="32"/>
        </w:rPr>
        <w:t xml:space="preserve">                 </w:t>
      </w:r>
      <w:r>
        <w:rPr>
          <w:rFonts w:ascii="仿宋" w:hAnsi="仿宋" w:eastAsia="仿宋"/>
          <w:kern w:val="24"/>
          <w:sz w:val="32"/>
          <w:szCs w:val="32"/>
        </w:rPr>
        <w:t>X</w:t>
      </w:r>
      <w:r>
        <w:rPr>
          <w:rFonts w:hint="eastAsia" w:ascii="仿宋" w:hAnsi="仿宋" w:eastAsia="仿宋"/>
          <w:kern w:val="24"/>
          <w:sz w:val="32"/>
          <w:szCs w:val="32"/>
        </w:rPr>
        <w:t>x技工学校（盖章）</w:t>
      </w:r>
    </w:p>
    <w:p>
      <w:pPr>
        <w:snapToGrid w:val="0"/>
        <w:spacing w:line="360" w:lineRule="auto"/>
        <w:ind w:firstLine="640" w:firstLineChars="200"/>
        <w:rPr>
          <w:rFonts w:hint="eastAsia" w:ascii="仿宋" w:hAnsi="仿宋" w:eastAsia="仿宋"/>
          <w:kern w:val="24"/>
          <w:sz w:val="32"/>
          <w:szCs w:val="32"/>
        </w:rPr>
      </w:pPr>
      <w:r>
        <w:rPr>
          <w:rFonts w:hint="eastAsia" w:ascii="仿宋" w:hAnsi="仿宋" w:eastAsia="仿宋"/>
          <w:kern w:val="24"/>
          <w:sz w:val="32"/>
          <w:szCs w:val="32"/>
        </w:rPr>
        <w:t xml:space="preserve"> </w:t>
      </w:r>
      <w:r>
        <w:rPr>
          <w:rFonts w:ascii="仿宋" w:hAnsi="仿宋" w:eastAsia="仿宋"/>
          <w:kern w:val="24"/>
          <w:sz w:val="32"/>
          <w:szCs w:val="32"/>
        </w:rPr>
        <w:t xml:space="preserve">                  </w:t>
      </w:r>
      <w:r>
        <w:rPr>
          <w:rFonts w:hint="eastAsia" w:ascii="仿宋" w:hAnsi="仿宋" w:eastAsia="仿宋"/>
          <w:kern w:val="24"/>
          <w:sz w:val="32"/>
          <w:szCs w:val="32"/>
        </w:rPr>
        <w:t>xx年x月x日</w:t>
      </w:r>
    </w:p>
    <w:p>
      <w:pPr>
        <w:spacing w:line="560" w:lineRule="exact"/>
        <w:rPr>
          <w:rFonts w:hint="eastAsia" w:ascii="仿宋" w:hAnsi="仿宋" w:eastAsia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宋简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方正细黑一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方正宋体S-超大字符集(SIP)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091E"/>
    <w:rsid w:val="0015333A"/>
    <w:rsid w:val="009F091E"/>
    <w:rsid w:val="00FD4A8C"/>
    <w:rsid w:val="2AD77B1D"/>
    <w:rsid w:val="36D732BF"/>
    <w:rsid w:val="5FFC2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  <w:style w:type="paragraph" w:customStyle="1" w:styleId="8">
    <w:name w:val="_Style 15"/>
    <w:basedOn w:val="1"/>
    <w:qFormat/>
    <w:uiPriority w:val="0"/>
    <w:rPr>
      <w:szCs w:val="20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paragraph" w:customStyle="1" w:styleId="10">
    <w:name w:val="reader-word-layer reader-word-s13-5 reader-word-s13-9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74</Words>
  <Characters>422</Characters>
  <Lines>3</Lines>
  <Paragraphs>1</Paragraphs>
  <TotalTime>1</TotalTime>
  <ScaleCrop>false</ScaleCrop>
  <LinksUpToDate>false</LinksUpToDate>
  <CharactersWithSpaces>495</CharactersWithSpaces>
  <Application>WPS Office_11.8.2.9849_F1E327BC-269C-435d-A152-05C5408002CA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2022-12-31T06:20:00Z</dcterms:created>
  <dc:creator>yuminweimin@outlook.com</dc:creator>
  <cp:lastModifiedBy>rsj</cp:lastModifiedBy>
  <dcterms:modified xsi:type="dcterms:W3CDTF">2023-01-06T10:40:16Z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</Properties>
</file>