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784A7" w14:textId="1D005466" w:rsidR="007B414F" w:rsidRDefault="00B11AD9">
      <w:r>
        <w:rPr>
          <w:rFonts w:hint="eastAsia"/>
        </w:rPr>
        <w:t>房产证，</w:t>
      </w:r>
      <w:r w:rsidR="00B45689">
        <w:rPr>
          <w:rFonts w:hint="eastAsia"/>
        </w:rPr>
        <w:t>属于</w:t>
      </w:r>
      <w:r w:rsidR="00B45689" w:rsidRPr="00B45689">
        <w:rPr>
          <w:rFonts w:hint="eastAsia"/>
        </w:rPr>
        <w:t>申请人、被投靠人本人或其直系亲属的</w:t>
      </w:r>
      <w:r w:rsidR="009854F6">
        <w:rPr>
          <w:rFonts w:hint="eastAsia"/>
        </w:rPr>
        <w:t>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F6"/>
    <w:rsid w:val="007B414F"/>
    <w:rsid w:val="009854F6"/>
    <w:rsid w:val="00B11AD9"/>
    <w:rsid w:val="00B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EBC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Macintosh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2023-08-22T02:53:00Z</dcterms:created>
  <dcterms:modified xsi:type="dcterms:W3CDTF">2023-08-24T06:43:00Z</dcterms:modified>
</cp:coreProperties>
</file>