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jc w:val="center"/>
        <w:rPr>
          <w:rFonts w:hint="eastAsia" w:asciiTheme="majorEastAsia" w:hAnsiTheme="majorEastAsia" w:eastAsiaTheme="majorEastAsia"/>
          <w:sz w:val="32"/>
          <w:szCs w:val="32"/>
        </w:rPr>
      </w:pPr>
      <w:r>
        <w:rPr>
          <w:rFonts w:hint="eastAsia" w:asciiTheme="majorEastAsia" w:hAnsiTheme="majorEastAsia" w:eastAsiaTheme="majorEastAsia"/>
          <w:sz w:val="32"/>
          <w:szCs w:val="32"/>
        </w:rPr>
        <w:t>八周岁以上被收养人自愿</w:t>
      </w:r>
      <w:r>
        <w:rPr>
          <w:rFonts w:hint="eastAsia" w:asciiTheme="majorEastAsia" w:hAnsiTheme="majorEastAsia" w:eastAsiaTheme="majorEastAsia"/>
          <w:sz w:val="32"/>
          <w:szCs w:val="32"/>
          <w:lang w:eastAsia="zh-CN"/>
        </w:rPr>
        <w:t>解除收养关系</w:t>
      </w:r>
      <w:r>
        <w:rPr>
          <w:rFonts w:hint="eastAsia" w:asciiTheme="majorEastAsia" w:hAnsiTheme="majorEastAsia" w:eastAsiaTheme="majorEastAsia"/>
          <w:sz w:val="32"/>
          <w:szCs w:val="32"/>
        </w:rPr>
        <w:t>的声明</w:t>
      </w:r>
    </w:p>
    <w:p>
      <w:pPr>
        <w:spacing w:line="220" w:lineRule="atLeast"/>
        <w:jc w:val="center"/>
        <w:rPr>
          <w:rFonts w:hint="eastAsia" w:asciiTheme="majorEastAsia" w:hAnsiTheme="majorEastAsia" w:eastAsiaTheme="majorEastAsia"/>
          <w:sz w:val="32"/>
          <w:szCs w:val="32"/>
        </w:rPr>
      </w:pPr>
      <w:r>
        <w:rPr>
          <w:rFonts w:hint="eastAsia" w:asciiTheme="majorEastAsia" w:hAnsiTheme="majorEastAsia" w:eastAsiaTheme="majorEastAsia"/>
          <w:sz w:val="32"/>
          <w:szCs w:val="32"/>
        </w:rPr>
        <w:t>（样例信息）</w:t>
      </w:r>
    </w:p>
    <w:p>
      <w:pPr>
        <w:spacing w:line="220" w:lineRule="atLeast"/>
        <w:rPr>
          <w:rFonts w:hint="eastAsia" w:asciiTheme="minorEastAsia" w:hAnsiTheme="minorEastAsia" w:eastAsiaTheme="minorEastAsia"/>
          <w:sz w:val="28"/>
          <w:szCs w:val="28"/>
        </w:rPr>
      </w:pPr>
    </w:p>
    <w:p>
      <w:pPr>
        <w:spacing w:line="220" w:lineRule="atLeast"/>
        <w:rPr>
          <w:rFonts w:hint="eastAsia"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由被收养人亲笔签字并按手印的自愿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解除收养关系</w:t>
      </w:r>
      <w:r>
        <w:rPr>
          <w:rFonts w:hint="eastAsia" w:asciiTheme="minorEastAsia" w:hAnsiTheme="minorEastAsia" w:eastAsiaTheme="minorEastAsia"/>
          <w:sz w:val="28"/>
          <w:szCs w:val="28"/>
        </w:rPr>
        <w:t>的书面声明。</w:t>
      </w:r>
    </w:p>
    <w:p>
      <w:pPr>
        <w:spacing w:line="220" w:lineRule="atLeast"/>
        <w:rPr>
          <w:rFonts w:hint="eastAsia" w:asciiTheme="minorEastAsia" w:hAnsiTheme="minorEastAsia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内容需体现被收养姓名、性别、身份证号、年龄及真实意愿</w:t>
      </w:r>
      <w:bookmarkStart w:id="0" w:name="_GoBack"/>
      <w:bookmarkEnd w:id="0"/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。</w:t>
      </w: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24B70"/>
    <w:rsid w:val="00323B43"/>
    <w:rsid w:val="003D37D8"/>
    <w:rsid w:val="00426133"/>
    <w:rsid w:val="004358AB"/>
    <w:rsid w:val="004F26FF"/>
    <w:rsid w:val="008B7726"/>
    <w:rsid w:val="00D31D50"/>
    <w:rsid w:val="2B0F46E6"/>
    <w:rsid w:val="2C2523A9"/>
    <w:rsid w:val="69F21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</Words>
  <Characters>45</Characters>
  <Lines>1</Lines>
  <Paragraphs>1</Paragraphs>
  <TotalTime>4</TotalTime>
  <ScaleCrop>false</ScaleCrop>
  <LinksUpToDate>false</LinksUpToDate>
  <CharactersWithSpaces>51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杨慧敏besos</cp:lastModifiedBy>
  <dcterms:modified xsi:type="dcterms:W3CDTF">2024-03-21T06:20:38Z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