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F55" w:rsidRDefault="00AD1BD8" w:rsidP="00BB1F55">
      <w:pPr>
        <w:jc w:val="center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网络与信息安全保障措施</w:t>
      </w:r>
    </w:p>
    <w:p w:rsidR="00BB1F55" w:rsidRPr="00BB1F55" w:rsidRDefault="00BB1F55" w:rsidP="00BB1F55">
      <w:pPr>
        <w:widowControl/>
        <w:tabs>
          <w:tab w:val="left" w:pos="1260"/>
          <w:tab w:val="left" w:pos="1440"/>
        </w:tabs>
        <w:adjustRightInd w:val="0"/>
        <w:snapToGrid w:val="0"/>
        <w:spacing w:line="588" w:lineRule="exact"/>
        <w:jc w:val="center"/>
        <w:rPr>
          <w:rFonts w:ascii="仿宋_GB2312" w:eastAsia="仿宋_GB2312" w:hAnsi="Calibri" w:cs="Times New Roman"/>
          <w:sz w:val="24"/>
        </w:rPr>
      </w:pPr>
      <w:r w:rsidRPr="00BB1F55">
        <w:rPr>
          <w:rFonts w:ascii="仿宋_GB2312" w:eastAsia="仿宋_GB2312" w:hAnsi="Calibri" w:cs="Times New Roman" w:hint="eastAsia"/>
          <w:sz w:val="24"/>
        </w:rPr>
        <w:t>（样例信息）</w:t>
      </w:r>
    </w:p>
    <w:p w:rsidR="00BB1F55" w:rsidRPr="00BB1F55" w:rsidRDefault="00BB1F55" w:rsidP="00BB1F55">
      <w:pPr>
        <w:jc w:val="center"/>
        <w:rPr>
          <w:rFonts w:ascii="仿宋_GB2312" w:eastAsia="仿宋_GB2312"/>
          <w:sz w:val="36"/>
          <w:szCs w:val="36"/>
        </w:rPr>
      </w:pPr>
    </w:p>
    <w:p w:rsidR="00BB1F55" w:rsidRPr="00BB1F55" w:rsidRDefault="00BB1F55" w:rsidP="00BB1F55">
      <w:pPr>
        <w:rPr>
          <w:rFonts w:ascii="仿宋_GB2312" w:eastAsia="仿宋_GB2312"/>
          <w:sz w:val="28"/>
          <w:szCs w:val="28"/>
        </w:rPr>
      </w:pPr>
      <w:r w:rsidRPr="00BB1F55">
        <w:rPr>
          <w:rFonts w:ascii="仿宋_GB2312" w:eastAsia="仿宋_GB2312" w:hint="eastAsia"/>
          <w:sz w:val="28"/>
          <w:szCs w:val="28"/>
        </w:rPr>
        <w:t>1.申请人登录工业和信息化部政务服务平台（https://ythzxfw.miit.gov.cn），选择“政务服务”-“行政许可”-“电信和互联网业务”-“电信业务经营许可”，在线填报。</w:t>
      </w:r>
    </w:p>
    <w:p w:rsidR="00BB1F55" w:rsidRPr="00BB1F55" w:rsidRDefault="00BB1F55" w:rsidP="00BB1F55">
      <w:pPr>
        <w:rPr>
          <w:rFonts w:ascii="仿宋_GB2312" w:eastAsia="仿宋_GB2312"/>
          <w:sz w:val="28"/>
          <w:szCs w:val="28"/>
        </w:rPr>
      </w:pPr>
      <w:r w:rsidRPr="00BB1F55">
        <w:rPr>
          <w:rFonts w:ascii="仿宋_GB2312" w:eastAsia="仿宋_GB2312" w:hint="eastAsia"/>
          <w:sz w:val="28"/>
          <w:szCs w:val="28"/>
        </w:rPr>
        <w:t>2.</w:t>
      </w:r>
      <w:r w:rsidR="00AD1BD8">
        <w:rPr>
          <w:rFonts w:ascii="仿宋_GB2312" w:eastAsia="仿宋_GB2312" w:hint="eastAsia"/>
          <w:sz w:val="28"/>
          <w:szCs w:val="28"/>
        </w:rPr>
        <w:t>网络与信息安全责任人应与《公司及人员情况表》中安全负责人一致</w:t>
      </w:r>
      <w:r w:rsidRPr="00BB1F55">
        <w:rPr>
          <w:rFonts w:ascii="仿宋_GB2312" w:eastAsia="仿宋_GB2312" w:hint="eastAsia"/>
          <w:sz w:val="28"/>
          <w:szCs w:val="28"/>
        </w:rPr>
        <w:t>。</w:t>
      </w:r>
    </w:p>
    <w:p w:rsidR="00BB1F55" w:rsidRPr="00BB1F55" w:rsidRDefault="00BB1F55" w:rsidP="00BB1F55">
      <w:pPr>
        <w:rPr>
          <w:rFonts w:ascii="仿宋_GB2312" w:eastAsia="仿宋_GB2312"/>
          <w:sz w:val="28"/>
          <w:szCs w:val="28"/>
        </w:rPr>
      </w:pPr>
      <w:r w:rsidRPr="00BB1F55">
        <w:rPr>
          <w:rFonts w:ascii="仿宋_GB2312" w:eastAsia="仿宋_GB2312" w:hint="eastAsia"/>
          <w:sz w:val="28"/>
          <w:szCs w:val="28"/>
        </w:rPr>
        <w:t>3.</w:t>
      </w:r>
      <w:r w:rsidR="00AD1BD8" w:rsidRPr="00AD1BD8">
        <w:rPr>
          <w:rFonts w:hint="eastAsia"/>
        </w:rPr>
        <w:t xml:space="preserve"> </w:t>
      </w:r>
      <w:r w:rsidR="00AD1BD8" w:rsidRPr="00AD1BD8">
        <w:rPr>
          <w:rFonts w:ascii="仿宋_GB2312" w:eastAsia="仿宋_GB2312" w:hint="eastAsia"/>
          <w:sz w:val="28"/>
          <w:szCs w:val="28"/>
        </w:rPr>
        <w:t>网络与信息安全管理组织机构设置及工作职责、网络与信息安全管理人员配备情况及相应资质为勾选内容，无需编写文字</w:t>
      </w:r>
      <w:r w:rsidRPr="00BB1F55">
        <w:rPr>
          <w:rFonts w:ascii="仿宋_GB2312" w:eastAsia="仿宋_GB2312" w:hint="eastAsia"/>
          <w:sz w:val="28"/>
          <w:szCs w:val="28"/>
        </w:rPr>
        <w:t>。</w:t>
      </w:r>
    </w:p>
    <w:p w:rsidR="00BB1F55" w:rsidRDefault="00BB1F55" w:rsidP="00BB1F55"/>
    <w:p w:rsidR="00B342E8" w:rsidRPr="00BB1F55" w:rsidRDefault="00B342E8"/>
    <w:sectPr w:rsidR="00B342E8" w:rsidRPr="00BB1F55" w:rsidSect="00B342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743D" w:rsidRDefault="002F743D" w:rsidP="00BB1F55">
      <w:r>
        <w:separator/>
      </w:r>
    </w:p>
  </w:endnote>
  <w:endnote w:type="continuationSeparator" w:id="1">
    <w:p w:rsidR="002F743D" w:rsidRDefault="002F743D" w:rsidP="00BB1F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743D" w:rsidRDefault="002F743D" w:rsidP="00BB1F55">
      <w:r>
        <w:separator/>
      </w:r>
    </w:p>
  </w:footnote>
  <w:footnote w:type="continuationSeparator" w:id="1">
    <w:p w:rsidR="002F743D" w:rsidRDefault="002F743D" w:rsidP="00BB1F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42E8"/>
    <w:rsid w:val="002F743D"/>
    <w:rsid w:val="005B4FAD"/>
    <w:rsid w:val="00AD1BD8"/>
    <w:rsid w:val="00B342E8"/>
    <w:rsid w:val="00BA0711"/>
    <w:rsid w:val="00BB1F55"/>
    <w:rsid w:val="0242108A"/>
    <w:rsid w:val="32397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42E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B1F55"/>
    <w:rPr>
      <w:sz w:val="18"/>
      <w:szCs w:val="18"/>
    </w:rPr>
  </w:style>
  <w:style w:type="character" w:customStyle="1" w:styleId="Char">
    <w:name w:val="批注框文本 Char"/>
    <w:basedOn w:val="a0"/>
    <w:link w:val="a3"/>
    <w:rsid w:val="00BB1F55"/>
    <w:rPr>
      <w:kern w:val="2"/>
      <w:sz w:val="18"/>
      <w:szCs w:val="18"/>
    </w:rPr>
  </w:style>
  <w:style w:type="paragraph" w:styleId="a4">
    <w:name w:val="header"/>
    <w:basedOn w:val="a"/>
    <w:link w:val="Char0"/>
    <w:rsid w:val="00BB1F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BB1F55"/>
    <w:rPr>
      <w:kern w:val="2"/>
      <w:sz w:val="18"/>
      <w:szCs w:val="18"/>
    </w:rPr>
  </w:style>
  <w:style w:type="paragraph" w:styleId="a5">
    <w:name w:val="footer"/>
    <w:basedOn w:val="a"/>
    <w:link w:val="Char1"/>
    <w:rsid w:val="00BB1F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BB1F5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zzmwsh</dc:creator>
  <cp:lastModifiedBy>lqn</cp:lastModifiedBy>
  <cp:revision>3</cp:revision>
  <dcterms:created xsi:type="dcterms:W3CDTF">2014-10-29T12:08:00Z</dcterms:created>
  <dcterms:modified xsi:type="dcterms:W3CDTF">2023-09-05T09:48:00Z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