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default"/>
          <w:b/>
          <w:bCs/>
          <w:sz w:val="28"/>
          <w:szCs w:val="28"/>
          <w:lang w:val="en-US" w:eastAsia="zh-CN"/>
        </w:rPr>
      </w:pPr>
      <w:r>
        <w:rPr>
          <w:rFonts w:hint="eastAsia"/>
          <w:b/>
          <w:bCs/>
          <w:sz w:val="28"/>
          <w:szCs w:val="28"/>
          <w:lang w:val="en-US" w:eastAsia="zh-CN"/>
        </w:rPr>
        <w:t>中华人民共和国房屋所有权证要求：</w:t>
      </w:r>
    </w:p>
    <w:p>
      <w:pPr>
        <w:rPr>
          <w:rFonts w:hint="eastAsia" w:eastAsia="宋体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1.申请人与户主姓名一致，房屋所在地与申请地址一致</w:t>
      </w:r>
    </w:p>
    <w:p>
      <w:pPr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2.纸质/原件/1份</w:t>
      </w:r>
    </w:p>
    <w:p>
      <w:pPr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3.房屋管理部门核发</w:t>
      </w:r>
    </w:p>
    <w:p>
      <w:pPr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4.需确认材料是否按照办事指南中所列格式递</w:t>
      </w:r>
    </w:p>
    <w:p>
      <w:r>
        <w:rPr>
          <w:rFonts w:ascii="宋体" w:hAnsi="宋体" w:eastAsia="宋体" w:cs="宋体"/>
          <w:sz w:val="24"/>
          <w:szCs w:val="24"/>
        </w:rPr>
        <w:drawing>
          <wp:inline distT="0" distB="0" distL="114300" distR="114300">
            <wp:extent cx="4762500" cy="6362700"/>
            <wp:effectExtent l="0" t="0" r="0" b="0"/>
            <wp:docPr id="2" name="图片 2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IMG_256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4762500" cy="63627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8"/>
  <w:doNotDisplayPageBoundaries w:val="1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cxNjQ4YTUyMGQ3ZWQ4MmVlOWRjOWI3MTcyZTI1YmUifQ=="/>
  </w:docVars>
  <w:rsids>
    <w:rsidRoot w:val="00000000"/>
    <w:rsid w:val="2F266384"/>
    <w:rsid w:val="3F313AEF"/>
    <w:rsid w:val="50286764"/>
    <w:rsid w:val="69445A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Office_12.1.0.15358_F1E327BC-269C-435d-A152-05C5408002CA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2023-09-21T04:55:00Z</dcterms:created>
  <dc:creator>Administrator</dc:creator>
  <cp:lastModifiedBy>______Nan</cp:lastModifiedBy>
  <dcterms:modified xsi:type="dcterms:W3CDTF">2023-09-21T05:32:10Z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2052-12.1.0.15358</vt:lpwstr>
  </property>
  <property fmtid="{D5CDD505-2E9C-101B-9397-08002B2CF9AE}" pid="3" name="ICV">
    <vt:lpwstr>F8ED4314B0F4430FB19B3B3FCE05F5D0_12</vt:lpwstr>
  </property>
</Properties>
</file>