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关于</w:t>
      </w:r>
      <w:r>
        <w:rPr>
          <w:rFonts w:hint="eastAsia" w:asciiTheme="minorEastAsia" w:hAnsiTheme="minorEastAsia" w:eastAsiaTheme="minorEastAsia"/>
          <w:b/>
          <w:sz w:val="44"/>
          <w:szCs w:val="44"/>
          <w:lang w:val="en-US" w:eastAsia="zh-CN"/>
        </w:rPr>
        <w:t>XXXX</w:t>
      </w:r>
      <w:r>
        <w:rPr>
          <w:rFonts w:hint="eastAsia" w:asciiTheme="minorEastAsia" w:hAnsiTheme="minorEastAsia" w:eastAsiaTheme="minorEastAsia"/>
          <w:b/>
          <w:sz w:val="44"/>
          <w:szCs w:val="44"/>
        </w:rPr>
        <w:t>年度经营性人力资源服务机构</w:t>
      </w: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申请开展公共就业服务资质认定评审结果及相关问题的通知</w:t>
      </w:r>
    </w:p>
    <w:p>
      <w:pPr>
        <w:rPr>
          <w:rFonts w:ascii="仿宋_GB2312" w:hAnsi="华文中宋" w:eastAsia="仿宋_GB2312"/>
          <w:sz w:val="44"/>
          <w:szCs w:val="44"/>
        </w:rPr>
      </w:pPr>
    </w:p>
    <w:p>
      <w:pPr>
        <w:adjustRightInd w:val="0"/>
        <w:snapToGrid w:val="0"/>
        <w:spacing w:line="600" w:lineRule="exact"/>
        <w:rPr>
          <w:rFonts w:ascii="仿宋_GB2312" w:hAnsi="仿宋" w:eastAsia="仿宋_GB2312"/>
          <w:sz w:val="32"/>
          <w:szCs w:val="32"/>
        </w:rPr>
      </w:pPr>
      <w:r>
        <w:rPr>
          <w:rFonts w:hint="eastAsia" w:ascii="仿宋_GB2312" w:hAnsi="仿宋" w:eastAsia="仿宋_GB2312"/>
          <w:sz w:val="32"/>
          <w:szCs w:val="32"/>
        </w:rPr>
        <w:t>参加评审的经营性人力资源服务机构：</w:t>
      </w:r>
    </w:p>
    <w:p>
      <w:pPr>
        <w:adjustRightInd w:val="0"/>
        <w:snapToGrid w:val="0"/>
        <w:spacing w:line="600" w:lineRule="exact"/>
        <w:ind w:firstLine="660"/>
        <w:rPr>
          <w:rFonts w:ascii="仿宋_GB2312" w:hAnsi="仿宋" w:eastAsia="仿宋_GB2312"/>
          <w:kern w:val="0"/>
          <w:sz w:val="32"/>
        </w:rPr>
      </w:pPr>
      <w:r>
        <w:rPr>
          <w:rFonts w:hint="eastAsia" w:ascii="仿宋_GB2312" w:hAnsi="仿宋" w:eastAsia="仿宋_GB2312"/>
          <w:kern w:val="0"/>
          <w:sz w:val="32"/>
        </w:rPr>
        <w:t>根据</w:t>
      </w:r>
      <w:r>
        <w:rPr>
          <w:rFonts w:hint="eastAsia" w:ascii="仿宋_GB2312" w:hAnsi="仿宋" w:eastAsia="仿宋_GB2312"/>
          <w:sz w:val="32"/>
          <w:szCs w:val="32"/>
        </w:rPr>
        <w:t>《关于印发&lt;鼓励职业中介机构开展公共就业服务的职业介绍补贴试行办法&gt;的通知》（京人社办发[2009]113号）文件</w:t>
      </w:r>
      <w:r>
        <w:rPr>
          <w:rFonts w:hint="eastAsia" w:ascii="仿宋_GB2312" w:hAnsi="仿宋" w:eastAsia="仿宋_GB2312"/>
          <w:kern w:val="0"/>
          <w:sz w:val="32"/>
        </w:rPr>
        <w:t>规定，经区人力资源和社会保障局初审和市人力资源和社会保障局复审，现将评审结果及相关问题通知如下：</w:t>
      </w:r>
    </w:p>
    <w:p>
      <w:pPr>
        <w:adjustRightInd w:val="0"/>
        <w:snapToGrid w:val="0"/>
        <w:spacing w:line="600" w:lineRule="exact"/>
        <w:rPr>
          <w:rFonts w:ascii="仿宋_GB2312" w:hAnsi="仿宋" w:eastAsia="仿宋_GB2312"/>
          <w:kern w:val="0"/>
          <w:sz w:val="32"/>
        </w:rPr>
      </w:pPr>
      <w:r>
        <w:rPr>
          <w:rFonts w:hint="eastAsia" w:ascii="仿宋_GB2312" w:hAnsi="仿宋" w:eastAsia="仿宋_GB2312"/>
          <w:kern w:val="0"/>
          <w:sz w:val="32"/>
        </w:rPr>
        <w:t xml:space="preserve">    一、通过评审获得</w:t>
      </w:r>
      <w:r>
        <w:rPr>
          <w:rFonts w:hint="eastAsia" w:ascii="仿宋_GB2312" w:hAnsi="仿宋" w:eastAsia="仿宋_GB2312"/>
          <w:kern w:val="0"/>
          <w:sz w:val="32"/>
          <w:lang w:val="en-US" w:eastAsia="zh-CN"/>
        </w:rPr>
        <w:t>XXXX</w:t>
      </w:r>
      <w:r>
        <w:rPr>
          <w:rFonts w:hint="eastAsia" w:ascii="仿宋_GB2312" w:hAnsi="仿宋" w:eastAsia="仿宋_GB2312"/>
          <w:kern w:val="0"/>
          <w:sz w:val="32"/>
        </w:rPr>
        <w:t>年度开展公共就业服务资质认定的经营性人力资源服务机构名单如下：</w:t>
      </w:r>
    </w:p>
    <w:p>
      <w:pPr>
        <w:adjustRightInd w:val="0"/>
        <w:snapToGrid w:val="0"/>
        <w:spacing w:line="600" w:lineRule="exact"/>
        <w:ind w:firstLine="660"/>
        <w:rPr>
          <w:rFonts w:ascii="仿宋_GB2312" w:hAnsi="仿宋" w:eastAsia="仿宋_GB2312"/>
          <w:sz w:val="32"/>
          <w:szCs w:val="32"/>
        </w:rPr>
      </w:pPr>
      <w:r>
        <w:rPr>
          <w:rFonts w:hint="eastAsia" w:ascii="仿宋_GB2312" w:hAnsi="仿宋" w:eastAsia="仿宋_GB2312"/>
          <w:kern w:val="0"/>
          <w:sz w:val="32"/>
        </w:rPr>
        <w:t>（一）</w:t>
      </w:r>
      <w:r>
        <w:rPr>
          <w:rFonts w:hint="eastAsia" w:ascii="仿宋_GB2312" w:hAnsi="仿宋" w:eastAsia="仿宋_GB2312"/>
          <w:sz w:val="32"/>
          <w:szCs w:val="32"/>
        </w:rPr>
        <w:t>北京</w:t>
      </w:r>
      <w:r>
        <w:rPr>
          <w:rFonts w:hint="eastAsia" w:ascii="仿宋_GB2312" w:hAnsi="仿宋" w:eastAsia="仿宋_GB2312"/>
          <w:sz w:val="32"/>
          <w:szCs w:val="32"/>
          <w:lang w:val="en-US" w:eastAsia="zh-CN"/>
        </w:rPr>
        <w:t>XXXXX</w:t>
      </w:r>
      <w:r>
        <w:rPr>
          <w:rFonts w:hint="eastAsia" w:ascii="仿宋_GB2312" w:hAnsi="仿宋" w:eastAsia="仿宋_GB2312"/>
          <w:sz w:val="32"/>
          <w:szCs w:val="32"/>
        </w:rPr>
        <w:t>有限公司</w:t>
      </w:r>
    </w:p>
    <w:p>
      <w:pPr>
        <w:adjustRightInd w:val="0"/>
        <w:snapToGrid w:val="0"/>
        <w:spacing w:line="600" w:lineRule="exact"/>
        <w:ind w:firstLine="660"/>
        <w:rPr>
          <w:rFonts w:ascii="仿宋_GB2312" w:hAnsi="仿宋" w:eastAsia="仿宋_GB2312"/>
          <w:sz w:val="32"/>
          <w:szCs w:val="32"/>
        </w:rPr>
      </w:pPr>
      <w:r>
        <w:rPr>
          <w:rFonts w:hint="eastAsia" w:ascii="仿宋_GB2312" w:hAnsi="仿宋" w:eastAsia="仿宋_GB2312"/>
          <w:sz w:val="32"/>
          <w:szCs w:val="32"/>
        </w:rPr>
        <w:t>（二）北京</w:t>
      </w:r>
      <w:r>
        <w:rPr>
          <w:rFonts w:hint="eastAsia" w:ascii="仿宋_GB2312" w:hAnsi="仿宋" w:eastAsia="仿宋_GB2312"/>
          <w:sz w:val="32"/>
          <w:szCs w:val="32"/>
          <w:lang w:val="en-US" w:eastAsia="zh-CN"/>
        </w:rPr>
        <w:t>XXXXX</w:t>
      </w:r>
      <w:r>
        <w:rPr>
          <w:rFonts w:hint="eastAsia" w:ascii="仿宋_GB2312" w:hAnsi="仿宋" w:eastAsia="仿宋_GB2312"/>
          <w:sz w:val="32"/>
          <w:szCs w:val="32"/>
        </w:rPr>
        <w:t>交流服务中心</w:t>
      </w:r>
    </w:p>
    <w:p>
      <w:pPr>
        <w:adjustRightInd w:val="0"/>
        <w:snapToGrid w:val="0"/>
        <w:spacing w:line="600" w:lineRule="exact"/>
        <w:ind w:firstLine="660"/>
        <w:rPr>
          <w:rFonts w:ascii="仿宋_GB2312" w:hAnsi="仿宋" w:eastAsia="仿宋_GB2312"/>
          <w:kern w:val="0"/>
          <w:sz w:val="32"/>
        </w:rPr>
      </w:pPr>
      <w:r>
        <w:rPr>
          <w:rFonts w:hint="eastAsia" w:ascii="仿宋_GB2312" w:hAnsi="仿宋" w:eastAsia="仿宋_GB2312"/>
          <w:sz w:val="32"/>
          <w:szCs w:val="32"/>
        </w:rPr>
        <w:t>（三）</w:t>
      </w:r>
      <w:r>
        <w:rPr>
          <w:rFonts w:hint="eastAsia" w:ascii="仿宋_GB2312" w:hAnsi="仿宋" w:eastAsia="仿宋_GB2312"/>
          <w:sz w:val="32"/>
          <w:szCs w:val="32"/>
          <w:lang w:val="en-US" w:eastAsia="zh-CN"/>
        </w:rPr>
        <w:t>.......</w:t>
      </w:r>
    </w:p>
    <w:p>
      <w:pPr>
        <w:adjustRightInd w:val="0"/>
        <w:snapToGrid w:val="0"/>
        <w:spacing w:line="600" w:lineRule="exact"/>
        <w:ind w:firstLine="660"/>
        <w:rPr>
          <w:rFonts w:ascii="仿宋_GB2312" w:hAnsi="仿宋" w:eastAsia="仿宋_GB2312"/>
          <w:kern w:val="0"/>
          <w:sz w:val="32"/>
        </w:rPr>
      </w:pPr>
      <w:r>
        <w:rPr>
          <w:rFonts w:hint="eastAsia" w:ascii="仿宋_GB2312" w:hAnsi="仿宋" w:eastAsia="仿宋_GB2312"/>
          <w:kern w:val="0"/>
          <w:sz w:val="32"/>
        </w:rPr>
        <w:t>二、获得资质认定的经营性人力资源服务机构可以在</w:t>
      </w:r>
      <w:r>
        <w:rPr>
          <w:rFonts w:hint="eastAsia" w:ascii="仿宋_GB2312" w:hAnsi="仿宋" w:eastAsia="仿宋_GB2312"/>
          <w:kern w:val="0"/>
          <w:sz w:val="32"/>
          <w:lang w:val="en-US" w:eastAsia="zh-CN"/>
        </w:rPr>
        <w:t>XXXX</w:t>
      </w:r>
      <w:r>
        <w:rPr>
          <w:rFonts w:hint="eastAsia" w:ascii="仿宋_GB2312" w:hAnsi="仿宋" w:eastAsia="仿宋_GB2312"/>
          <w:kern w:val="0"/>
          <w:sz w:val="32"/>
        </w:rPr>
        <w:t>年</w:t>
      </w:r>
      <w:r>
        <w:rPr>
          <w:rFonts w:hint="eastAsia" w:ascii="仿宋_GB2312" w:hAnsi="仿宋" w:eastAsia="仿宋_GB2312"/>
          <w:kern w:val="0"/>
          <w:sz w:val="32"/>
          <w:lang w:val="en-US" w:eastAsia="zh-CN"/>
        </w:rPr>
        <w:t>XX</w:t>
      </w:r>
      <w:r>
        <w:rPr>
          <w:rFonts w:hint="eastAsia" w:ascii="仿宋_GB2312" w:hAnsi="仿宋" w:eastAsia="仿宋_GB2312"/>
          <w:kern w:val="0"/>
          <w:sz w:val="32"/>
        </w:rPr>
        <w:t>月</w:t>
      </w:r>
      <w:r>
        <w:rPr>
          <w:rFonts w:hint="eastAsia" w:ascii="仿宋_GB2312" w:hAnsi="仿宋" w:eastAsia="仿宋_GB2312"/>
          <w:kern w:val="0"/>
          <w:sz w:val="32"/>
          <w:lang w:val="en-US" w:eastAsia="zh-CN"/>
        </w:rPr>
        <w:t>XX</w:t>
      </w:r>
      <w:r>
        <w:rPr>
          <w:rFonts w:hint="eastAsia" w:ascii="仿宋_GB2312" w:hAnsi="仿宋" w:eastAsia="仿宋_GB2312"/>
          <w:kern w:val="0"/>
          <w:sz w:val="32"/>
        </w:rPr>
        <w:t>日至</w:t>
      </w:r>
      <w:r>
        <w:rPr>
          <w:rFonts w:hint="eastAsia" w:ascii="仿宋_GB2312" w:hAnsi="仿宋" w:eastAsia="仿宋_GB2312"/>
          <w:kern w:val="0"/>
          <w:sz w:val="32"/>
          <w:lang w:val="en-US" w:eastAsia="zh-CN"/>
        </w:rPr>
        <w:t>XXXX</w:t>
      </w:r>
      <w:r>
        <w:rPr>
          <w:rFonts w:hint="eastAsia" w:ascii="仿宋_GB2312" w:hAnsi="仿宋" w:eastAsia="仿宋_GB2312"/>
          <w:kern w:val="0"/>
          <w:sz w:val="32"/>
        </w:rPr>
        <w:t>年</w:t>
      </w:r>
      <w:r>
        <w:rPr>
          <w:rFonts w:hint="eastAsia" w:ascii="仿宋_GB2312" w:hAnsi="仿宋" w:eastAsia="仿宋_GB2312"/>
          <w:kern w:val="0"/>
          <w:sz w:val="32"/>
          <w:lang w:val="en-US" w:eastAsia="zh-CN"/>
        </w:rPr>
        <w:t>XX</w:t>
      </w:r>
      <w:r>
        <w:rPr>
          <w:rFonts w:hint="eastAsia" w:ascii="仿宋_GB2312" w:hAnsi="仿宋" w:eastAsia="仿宋_GB2312"/>
          <w:kern w:val="0"/>
          <w:sz w:val="32"/>
        </w:rPr>
        <w:t>月</w:t>
      </w:r>
      <w:r>
        <w:rPr>
          <w:rFonts w:hint="eastAsia" w:ascii="仿宋_GB2312" w:hAnsi="仿宋" w:eastAsia="仿宋_GB2312"/>
          <w:kern w:val="0"/>
          <w:sz w:val="32"/>
          <w:lang w:val="en-US" w:eastAsia="zh-CN"/>
        </w:rPr>
        <w:t>XX</w:t>
      </w:r>
      <w:r>
        <w:rPr>
          <w:rFonts w:hint="eastAsia" w:ascii="仿宋_GB2312" w:hAnsi="仿宋" w:eastAsia="仿宋_GB2312"/>
          <w:kern w:val="0"/>
          <w:sz w:val="32"/>
        </w:rPr>
        <w:t>日期间，开展</w:t>
      </w:r>
      <w:r>
        <w:rPr>
          <w:rFonts w:hint="eastAsia" w:ascii="仿宋_GB2312" w:eastAsia="仿宋_GB2312"/>
          <w:sz w:val="32"/>
          <w:szCs w:val="32"/>
        </w:rPr>
        <w:t>提供免费职业介绍等公共就业服务</w:t>
      </w:r>
      <w:r>
        <w:rPr>
          <w:rFonts w:hint="eastAsia" w:ascii="仿宋_GB2312" w:hAnsi="仿宋" w:eastAsia="仿宋_GB2312"/>
          <w:kern w:val="0"/>
          <w:sz w:val="32"/>
        </w:rPr>
        <w:t>相关业务，并以本通知作为申请职业介绍补贴的依据。</w:t>
      </w:r>
    </w:p>
    <w:p>
      <w:pPr>
        <w:adjustRightInd w:val="0"/>
        <w:snapToGrid w:val="0"/>
        <w:spacing w:line="600" w:lineRule="exact"/>
        <w:ind w:firstLine="660"/>
        <w:rPr>
          <w:rFonts w:ascii="仿宋_GB2312" w:hAnsi="仿宋" w:eastAsia="仿宋_GB2312"/>
          <w:kern w:val="0"/>
          <w:sz w:val="32"/>
        </w:rPr>
      </w:pPr>
    </w:p>
    <w:p>
      <w:pPr>
        <w:adjustRightInd w:val="0"/>
        <w:snapToGrid w:val="0"/>
        <w:spacing w:line="600" w:lineRule="exact"/>
        <w:ind w:firstLine="660"/>
        <w:rPr>
          <w:rFonts w:hint="eastAsia" w:ascii="仿宋_GB2312" w:hAnsi="仿宋" w:eastAsia="仿宋_GB2312"/>
          <w:kern w:val="0"/>
          <w:sz w:val="32"/>
        </w:rPr>
      </w:pPr>
      <w:r>
        <w:rPr>
          <w:rFonts w:hint="eastAsia" w:ascii="仿宋_GB2312" w:hAnsi="仿宋" w:eastAsia="仿宋_GB2312"/>
          <w:kern w:val="0"/>
          <w:sz w:val="32"/>
        </w:rPr>
        <w:t xml:space="preserve">                 北京市人力资源和社会保障局</w:t>
      </w:r>
    </w:p>
    <w:p>
      <w:pPr>
        <w:adjustRightInd w:val="0"/>
        <w:snapToGrid w:val="0"/>
        <w:spacing w:line="600" w:lineRule="exact"/>
        <w:ind w:firstLine="660"/>
        <w:rPr>
          <w:rFonts w:ascii="仿宋_GB2312" w:hAnsi="仿宋" w:eastAsia="仿宋_GB2312"/>
          <w:kern w:val="0"/>
          <w:sz w:val="32"/>
        </w:rPr>
      </w:pPr>
      <w:r>
        <w:rPr>
          <w:rFonts w:hint="eastAsia" w:ascii="仿宋_GB2312" w:hAnsi="仿宋" w:eastAsia="仿宋_GB2312"/>
          <w:kern w:val="0"/>
          <w:sz w:val="32"/>
        </w:rPr>
        <w:t xml:space="preserve">                      </w:t>
      </w:r>
      <w:r>
        <w:rPr>
          <w:rFonts w:hint="eastAsia" w:ascii="仿宋_GB2312" w:hAnsi="仿宋" w:eastAsia="仿宋_GB2312"/>
          <w:kern w:val="0"/>
          <w:sz w:val="32"/>
          <w:lang w:val="en-US" w:eastAsia="zh-CN"/>
        </w:rPr>
        <w:t>XXXX</w:t>
      </w:r>
      <w:r>
        <w:rPr>
          <w:rFonts w:hint="eastAsia" w:ascii="仿宋_GB2312" w:hAnsi="仿宋" w:eastAsia="仿宋_GB2312"/>
          <w:kern w:val="0"/>
          <w:sz w:val="32"/>
        </w:rPr>
        <w:t>年</w:t>
      </w:r>
      <w:r>
        <w:rPr>
          <w:rFonts w:hint="eastAsia" w:ascii="仿宋_GB2312" w:hAnsi="仿宋" w:eastAsia="仿宋_GB2312"/>
          <w:kern w:val="0"/>
          <w:sz w:val="32"/>
          <w:lang w:val="en-US" w:eastAsia="zh-CN"/>
        </w:rPr>
        <w:t>XX</w:t>
      </w:r>
      <w:r>
        <w:rPr>
          <w:rFonts w:hint="eastAsia" w:ascii="仿宋_GB2312" w:hAnsi="仿宋" w:eastAsia="仿宋_GB2312"/>
          <w:kern w:val="0"/>
          <w:sz w:val="32"/>
        </w:rPr>
        <w:t>月</w:t>
      </w:r>
      <w:r>
        <w:rPr>
          <w:rFonts w:hint="eastAsia" w:ascii="仿宋_GB2312" w:hAnsi="仿宋" w:eastAsia="仿宋_GB2312"/>
          <w:kern w:val="0"/>
          <w:sz w:val="32"/>
          <w:lang w:val="en-US" w:eastAsia="zh-CN"/>
        </w:rPr>
        <w:t>XX</w:t>
      </w:r>
      <w:r>
        <w:rPr>
          <w:rFonts w:hint="eastAsia" w:ascii="仿宋_GB2312" w:hAnsi="仿宋" w:eastAsia="仿宋_GB2312"/>
          <w:kern w:val="0"/>
          <w:sz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Noto Sans CJK SC"/>
    <w:panose1 w:val="02010609030101010101"/>
    <w:charset w:val="86"/>
    <w:family w:val="modern"/>
    <w:pitch w:val="default"/>
    <w:sig w:usb0="00000000" w:usb1="00000000" w:usb2="00000010" w:usb3="00000000" w:csb0="00040000" w:csb1="00000000"/>
  </w:font>
  <w:font w:name="华文中宋">
    <w:altName w:val="Noto Sans CJK SC"/>
    <w:panose1 w:val="02010600040101010101"/>
    <w:charset w:val="86"/>
    <w:family w:val="auto"/>
    <w:pitch w:val="default"/>
    <w:sig w:usb0="00000000" w:usb1="00000000" w:usb2="00000010" w:usb3="00000000" w:csb0="0004009F" w:csb1="00000000"/>
  </w:font>
  <w:font w:name="仿宋">
    <w:altName w:val="Noto Sans CJK SC"/>
    <w:panose1 w:val="02010609060101010101"/>
    <w:charset w:val="86"/>
    <w:family w:val="modern"/>
    <w:pitch w:val="default"/>
    <w:sig w:usb0="00000000" w:usb1="00000000" w:usb2="00000016" w:usb3="00000000" w:csb0="00040001"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AE"/>
    <w:rsid w:val="00086BAE"/>
    <w:rsid w:val="000874C6"/>
    <w:rsid w:val="000C576C"/>
    <w:rsid w:val="000F256B"/>
    <w:rsid w:val="00205D49"/>
    <w:rsid w:val="002144FE"/>
    <w:rsid w:val="00417F02"/>
    <w:rsid w:val="00465B1F"/>
    <w:rsid w:val="005E0A86"/>
    <w:rsid w:val="005E26AB"/>
    <w:rsid w:val="006342EC"/>
    <w:rsid w:val="006E03A7"/>
    <w:rsid w:val="008D4FB5"/>
    <w:rsid w:val="00900B58"/>
    <w:rsid w:val="00916E0B"/>
    <w:rsid w:val="0095190F"/>
    <w:rsid w:val="00A02DD2"/>
    <w:rsid w:val="00AF697A"/>
    <w:rsid w:val="00C750D2"/>
    <w:rsid w:val="00CA6F92"/>
    <w:rsid w:val="00D41958"/>
    <w:rsid w:val="00D61446"/>
    <w:rsid w:val="00F00042"/>
    <w:rsid w:val="7EBCE87A"/>
    <w:rsid w:val="7EFF2990"/>
    <w:rsid w:val="7FFE2CAC"/>
    <w:rsid w:val="FBEF1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日期 Char"/>
    <w:basedOn w:val="7"/>
    <w:link w:val="2"/>
    <w:semiHidden/>
    <w:qFormat/>
    <w:uiPriority w:val="99"/>
    <w:rPr>
      <w:rFonts w:ascii="Times New Roman" w:hAnsi="Times New Roman" w:eastAsia="宋体" w:cs="Times New Roman"/>
      <w:szCs w:val="24"/>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Words>
  <Characters>524</Characters>
  <Lines>4</Lines>
  <Paragraphs>1</Paragraphs>
  <TotalTime>9</TotalTime>
  <ScaleCrop>false</ScaleCrop>
  <LinksUpToDate>false</LinksUpToDate>
  <CharactersWithSpaces>614</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2020-08-05T14:19:00Z</dcterms:created>
  <dc:creator>1</dc:creator>
  <cp:lastModifiedBy>uos</cp:lastModifiedBy>
  <cp:lastPrinted>2019-08-12T12:36:00Z</cp:lastPrinted>
  <dcterms:modified xsi:type="dcterms:W3CDTF">2023-02-17T11:16:07Z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