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val="en-US" w:eastAsia="zh-CN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供养直系亲属无经济收入情况证明</w:t>
      </w:r>
    </w:p>
    <w:p>
      <w:pPr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姓名：XXX，身份证号码：XXXXXXXXXXXXXXXXXX，系失业人员（姓名：XXX，身份证号码：XXXXXXXXXXXXXXXXXX）的供养直系亲属</w:t>
      </w:r>
      <w:r>
        <w:rPr>
          <w:rStyle w:val="4"/>
          <w:lang w:val="en-US" w:eastAsia="zh-CN" w:bidi="ar"/>
        </w:rPr>
        <w:t>£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父亲（包括养父、继父）、母亲；</w:t>
      </w:r>
      <w:r>
        <w:rPr>
          <w:rStyle w:val="4"/>
          <w:lang w:val="en-US" w:eastAsia="zh-CN" w:bidi="ar"/>
        </w:rPr>
        <w:t>£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丈夫、妻子；</w:t>
      </w:r>
      <w:r>
        <w:rPr>
          <w:rStyle w:val="4"/>
          <w:lang w:val="en-US" w:eastAsia="zh-CN" w:bidi="ar"/>
        </w:rPr>
        <w:t>£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子女（包括遗腹子女、养子女，经公证部门公证的继子女、非婚子女）；</w:t>
      </w:r>
      <w:r>
        <w:rPr>
          <w:rStyle w:val="4"/>
          <w:lang w:val="en-US" w:eastAsia="zh-CN" w:bidi="ar"/>
        </w:rPr>
        <w:t>£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兄弟姐妹。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经我街道核实，此供养直系亲属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未缴纳城镇企业职工社保、不符合享受基本养老保险待遇条件，并</w:t>
      </w:r>
      <w:r>
        <w:rPr>
          <w:rStyle w:val="4"/>
          <w:lang w:val="en-US" w:eastAsia="zh-CN" w:bidi="ar"/>
        </w:rPr>
        <w:t>£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无固定收入；</w:t>
      </w:r>
      <w:r>
        <w:rPr>
          <w:rStyle w:val="4"/>
          <w:lang w:val="en-US" w:eastAsia="zh-CN" w:bidi="ar"/>
        </w:rPr>
        <w:t>£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完全丧失劳动能力的；</w:t>
      </w:r>
      <w:r>
        <w:rPr>
          <w:rStyle w:val="4"/>
          <w:lang w:val="en-US" w:eastAsia="zh-CN" w:bidi="ar"/>
        </w:rPr>
        <w:t>£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未满18周岁。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jc w:val="right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XX省XX市XX区XX街道（盖章）</w:t>
      </w:r>
    </w:p>
    <w:p>
      <w:pPr>
        <w:wordWrap w:val="0"/>
        <w:jc w:val="right"/>
        <w:rPr>
          <w:rFonts w:hint="eastAsia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 xml:space="preserve">XXXX年XX月XX日      </w:t>
      </w:r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4D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Wingdings 2">
    <w:panose1 w:val="05020102010507070707"/>
    <w:charset w:val="02"/>
    <w:family w:val="auto"/>
    <w:pitch w:val="default"/>
    <w:sig w:usb0="00000000" w:usb1="00000000" w:usb2="00000000" w:usb3="00000000" w:csb0="8000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DejaVu Sans">
    <w:altName w:val="Segoe Print"/>
    <w:panose1 w:val="020B0603030804020204"/>
    <w:charset w:val="00"/>
    <w:family w:val="auto"/>
    <w:pitch w:val="default"/>
    <w:sig w:usb0="00000000" w:usb1="00000000" w:usb2="0A246029" w:usb3="0400200C" w:csb0="600001FF" w:csb1="DFFF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00000" w:csb1="00000000"/>
  </w:font>
  <w:font w:name="方正书宋_GBK">
    <w:altName w:val="Arial Unicode MS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黑体_GBK">
    <w:altName w:val="Arial Unicode MS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仿宋_GBK">
    <w:altName w:val="Arial Unicode MS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楷体_GBK">
    <w:altName w:val="Arial Unicode MS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@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@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mbria Math">
    <w:panose1 w:val="02040503050406030204"/>
    <w:charset w:val="01"/>
    <w:family w:val="auto"/>
    <w:pitch w:val="default"/>
    <w:sig w:usb0="E00002FF" w:usb1="420024FF" w:usb2="00000000" w:usb3="00000000" w:csb0="2000019F" w:csb1="00000000"/>
  </w:font>
  <w:font w:name="DejaVu Math TeX Gyre">
    <w:altName w:val="Mangal"/>
    <w:panose1 w:val="02000503000000000000"/>
    <w:charset w:val="00"/>
    <w:family w:val="auto"/>
    <w:pitch w:val="default"/>
    <w:sig w:usb0="00000000" w:usb1="00000000" w:usb2="02000000" w:usb3="00000000" w:csb0="60000193" w:csb1="0DD40000"/>
  </w:font>
  <w:font w:name="Mangal">
    <w:panose1 w:val="02040503050203030202"/>
    <w:charset w:val="00"/>
    <w:family w:val="auto"/>
    <w:pitch w:val="default"/>
    <w:sig w:usb0="00008003" w:usb1="00000000" w:usb2="00000000" w:usb3="00000000" w:csb0="00000001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仿宋_GB2312">
    <w:altName w:val="仿宋"/>
    <w:panose1 w:val="02010609030101010101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CESI楷体-GB2312">
    <w:altName w:val="宋体"/>
    <w:panose1 w:val="02000500000000000000"/>
    <w:charset w:val="86"/>
    <w:family w:val="auto"/>
    <w:pitch w:val="default"/>
    <w:sig w:usb0="00000000" w:usb1="00000000" w:usb2="00000012" w:usb3="00000000" w:csb0="0004000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Liberation Sans">
    <w:altName w:val="Arial Unicode MS"/>
    <w:panose1 w:val="00000000000000000000"/>
    <w:charset w:val="00"/>
    <w:family w:val="swiss"/>
    <w:pitch w:val="default"/>
    <w:sig w:usb0="00000000" w:usb1="00000000" w:usb2="00000000" w:usb3="00000000" w:csb0="00040001" w:csb1="00000000"/>
  </w:font>
  <w:font w:name="Noto Sans CJK SC Regular">
    <w:altName w:val="宋体"/>
    <w:panose1 w:val="020B0500000000000000"/>
    <w:charset w:val="86"/>
    <w:family w:val="auto"/>
    <w:pitch w:val="default"/>
    <w:sig w:usb0="00000000" w:usb1="00000000" w:usb2="00000016" w:usb3="00000000" w:csb0="602E0107" w:csb1="00000000"/>
  </w:font>
  <w:font w:name="CESI仿宋-GB2312">
    <w:altName w:val="仿宋"/>
    <w:panose1 w:val="02000500000000000000"/>
    <w:charset w:val="86"/>
    <w:family w:val="auto"/>
    <w:pitch w:val="default"/>
    <w:sig w:usb0="00000000" w:usb1="00000000" w:usb2="00000010" w:usb3="00000000" w:csb0="0004000F" w:csb1="00000000"/>
  </w:font>
  <w:font w:name="方正粗黑宋简体">
    <w:altName w:val="宋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隶书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方正黑体_GBK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C9E34F0"/>
    <w:rsid w:val="17BB4BB8"/>
    <w:rsid w:val="2C9E34F0"/>
    <w:rsid w:val="33E100CC"/>
    <w:rsid w:val="442855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01"/>
    <w:basedOn w:val="2"/>
    <w:qFormat/>
    <w:uiPriority w:val="0"/>
    <w:rPr>
      <w:rFonts w:ascii="Wingdings 2" w:hAnsi="Wingdings 2" w:eastAsia="Wingdings 2" w:cs="Wingdings 2"/>
      <w:b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2024-06-03T02:00:00Z</dcterms:created>
  <dc:creator>1</dc:creator>
  <cp:lastModifiedBy>1</cp:lastModifiedBy>
  <dcterms:modified xsi:type="dcterms:W3CDTF">2024-06-03T02:20:35Z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