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银行账号</w:t>
      </w:r>
    </w:p>
    <w:p>
      <w:pPr>
        <w:jc w:val="center"/>
        <w:rPr>
          <w:rFonts w:hint="default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（样例信息）</w:t>
      </w:r>
    </w:p>
    <w:p>
      <w:pPr>
        <w:rPr>
          <w:rFonts w:hint="eastAsia"/>
          <w:lang w:eastAsia="zh-CN"/>
        </w:rPr>
      </w:pPr>
    </w:p>
    <w:p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银行卡号为</w:t>
      </w:r>
      <w:r>
        <w:rPr>
          <w:rFonts w:hint="eastAsia"/>
          <w:sz w:val="32"/>
          <w:szCs w:val="32"/>
          <w:lang w:val="en-US" w:eastAsia="zh-CN"/>
        </w:rPr>
        <w:t>本人借记卡，非信用卡，开户行选择准确；</w:t>
      </w:r>
    </w:p>
    <w:p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申请人必须与所持银行的账户信息一致</w:t>
      </w:r>
      <w:r>
        <w:rPr>
          <w:rFonts w:hint="eastAsia"/>
          <w:sz w:val="32"/>
          <w:szCs w:val="32"/>
          <w:lang w:val="en-US" w:eastAsia="zh-CN"/>
        </w:rPr>
        <w:t>；</w:t>
      </w:r>
    </w:p>
    <w:p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需确认材料是否按照办事指南中所列格式递交。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8C337D"/>
    <w:multiLevelType w:val="singleLevel"/>
    <w:tmpl w:val="C38C337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10748FE"/>
    <w:rsid w:val="42E52B38"/>
    <w:rsid w:val="523B2222"/>
    <w:rsid w:val="58B84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</Words>
  <Characters>23</Characters>
  <Lines>0</Lines>
  <Paragraphs>0</Paragraphs>
  <TotalTime>1</TotalTime>
  <ScaleCrop>false</ScaleCrop>
  <LinksUpToDate>false</LinksUpToDate>
  <CharactersWithSpaces>23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2023-04-13T03:02:00Z</dcterms:created>
  <dc:creator>lenovo</dc:creator>
  <cp:lastModifiedBy>糯米小团子</cp:lastModifiedBy>
  <dcterms:modified xsi:type="dcterms:W3CDTF">2023-04-13T08:20:36Z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3447E992F62C4987817132DED5E1AF3A_12</vt:lpwstr>
  </property>
</Properties>
</file>