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由赴港澳定居的父母抚养的具有法律效力的凭证</w:t>
      </w:r>
    </w:p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（样例信息）</w:t>
      </w:r>
    </w:p>
    <w:p>
      <w:pPr>
        <w:jc w:val="both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jc w:val="both"/>
        <w:textAlignment w:val="auto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由已经赴香港（澳门）定居的父母抚养的具有法律效力的凭证，如标明抚养权归属的离婚协议或法院判决；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jc w:val="both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核对信息是否真实有效；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jc w:val="both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需确认材料是否按照办事指南中所列格式递交。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7E56515"/>
    <w:multiLevelType w:val="singleLevel"/>
    <w:tmpl w:val="A7E5651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0000000"/>
    <w:rsid w:val="49EA18E1"/>
    <w:rsid w:val="4ADC24FA"/>
    <w:rsid w:val="4B0E193C"/>
    <w:rsid w:val="57186243"/>
    <w:rsid w:val="5ABC286C"/>
    <w:rsid w:val="5F075968"/>
    <w:rsid w:val="657D0B72"/>
    <w:rsid w:val="77C94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22</TotalTime>
  <ScaleCrop>false</ScaleCrop>
  <LinksUpToDate>false</LinksUpToDate>
  <CharactersWithSpaces>0</CharactersWithSpaces>
  <Application>WPS Office_12.1.0.15673_F1E327BC-269C-435d-A152-05C5408002CA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2023-09-27T01:46:00Z</dcterms:created>
  <dc:creator>CRJ</dc:creator>
  <cp:lastModifiedBy>糯米小团子</cp:lastModifiedBy>
  <dcterms:modified xsi:type="dcterms:W3CDTF">2023-09-27T13:07:41Z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2052-12.1.0.15673</vt:lpwstr>
  </property>
  <property fmtid="{D5CDD505-2E9C-101B-9397-08002B2CF9AE}" pid="3" name="ICV">
    <vt:lpwstr>EA6922CE03094B26BB53159EEE374FBD_13</vt:lpwstr>
  </property>
</Properties>
</file>