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D2" w:rsidRDefault="004F48C0">
      <w:bookmarkStart w:id="0" w:name="_GoBack"/>
      <w:bookmarkEnd w:id="0"/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77.7pt;margin-top:549.6pt;width:121pt;height:23.25pt;flip:y;z-index:251671552" o:connectortype="straight" strokecolor="red">
            <v:stroke endarrow="block"/>
          </v:shape>
        </w:pict>
      </w: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38.65pt;margin-top:560.6pt;width:116.35pt;height:21.05pt;z-index:251670528;mso-width-relative:margin;mso-height-relative:margin" filled="f" strokecolor="red" strokeweight="1pt">
            <v:textbox style="mso-next-textbox:#_x0000_s1037">
              <w:txbxContent>
                <w:p w:rsidR="004F48C0" w:rsidRPr="004F48C0" w:rsidRDefault="004F48C0" w:rsidP="004F48C0">
                  <w:pPr>
                    <w:spacing w:line="240" w:lineRule="exact"/>
                    <w:rPr>
                      <w:color w:val="FF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FF0000"/>
                      <w:sz w:val="15"/>
                      <w:szCs w:val="15"/>
                    </w:rPr>
                    <w:t>须在有效期范围内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33" type="#_x0000_t32" style="position:absolute;left:0;text-align:left;margin-left:77.4pt;margin-top:490.4pt;width:121pt;height:28.3pt;z-index:251666432" o:connectortype="straight" strokecolor="red">
            <v:stroke endarrow="block"/>
          </v:shape>
        </w:pict>
      </w:r>
      <w:r>
        <w:rPr>
          <w:rFonts w:hint="eastAsia"/>
          <w:noProof/>
        </w:rPr>
        <w:pict>
          <v:shape id="_x0000_s1035" type="#_x0000_t202" style="position:absolute;left:0;text-align:left;margin-left:198.1pt;margin-top:518.7pt;width:103.35pt;height:16.6pt;z-index:251668480;mso-width-relative:margin;mso-height-relative:margin" filled="f" strokecolor="red" strokeweight="1pt">
            <v:textbox style="mso-next-textbox:#_x0000_s1035">
              <w:txbxContent>
                <w:p w:rsidR="004F48C0" w:rsidRPr="004F48C0" w:rsidRDefault="004F48C0" w:rsidP="004F48C0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36" type="#_x0000_t202" style="position:absolute;left:0;text-align:left;margin-left:198.4pt;margin-top:539.8pt;width:103.05pt;height:16.6pt;z-index:251669504;mso-width-relative:margin;mso-height-relative:margin" filled="f" strokecolor="red" strokeweight="1pt">
            <v:textbox style="mso-next-textbox:#_x0000_s1036">
              <w:txbxContent>
                <w:p w:rsidR="004F48C0" w:rsidRPr="004F48C0" w:rsidRDefault="004F48C0" w:rsidP="004F48C0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34" type="#_x0000_t202" style="position:absolute;left:0;text-align:left;margin-left:-38.95pt;margin-top:482.3pt;width:116.35pt;height:21.05pt;z-index:251667456;mso-width-relative:margin;mso-height-relative:margin" filled="f" strokecolor="red" strokeweight="1pt">
            <v:textbox style="mso-next-textbox:#_x0000_s1034">
              <w:txbxContent>
                <w:p w:rsidR="004F48C0" w:rsidRPr="004F48C0" w:rsidRDefault="004F48C0" w:rsidP="004F48C0">
                  <w:pPr>
                    <w:spacing w:line="240" w:lineRule="exact"/>
                    <w:rPr>
                      <w:color w:val="FF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FF0000"/>
                      <w:sz w:val="15"/>
                      <w:szCs w:val="15"/>
                    </w:rPr>
                    <w:t>签发机关为公安部门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32" type="#_x0000_t32" style="position:absolute;left:0;text-align:left;margin-left:69.25pt;margin-top:215.35pt;width:108.75pt;height:68.7pt;z-index:251665408" o:connectortype="straight" strokecolor="red">
            <v:stroke endarrow="block"/>
          </v:shape>
        </w:pict>
      </w:r>
      <w:r>
        <w:rPr>
          <w:rFonts w:hint="eastAsia"/>
          <w:noProof/>
        </w:rPr>
        <w:pict>
          <v:shape id="_x0000_s1031" type="#_x0000_t32" style="position:absolute;left:0;text-align:left;margin-left:69.25pt;margin-top:215.35pt;width:66.7pt;height:27.45pt;z-index:251664384" o:connectortype="straight" strokecolor="red">
            <v:stroke endarrow="block"/>
          </v:shape>
        </w:pict>
      </w:r>
      <w:r>
        <w:rPr>
          <w:rFonts w:hint="eastAsia"/>
          <w:noProof/>
        </w:rPr>
        <w:pict>
          <v:shape id="_x0000_s1026" type="#_x0000_t32" style="position:absolute;left:0;text-align:left;margin-left:69.25pt;margin-top:178.8pt;width:67.4pt;height:36.55pt;flip:y;z-index:251659264" o:connectortype="straight" strokecolor="red">
            <v:stroke endarrow="block"/>
          </v:shape>
        </w:pict>
      </w:r>
      <w:r>
        <w:rPr>
          <w:rFonts w:hint="eastAsia"/>
          <w:noProof/>
        </w:rPr>
        <w:pict>
          <v:shape id="_x0000_s1027" type="#_x0000_t202" style="position:absolute;left:0;text-align:left;margin-left:-47.1pt;margin-top:207.25pt;width:116.35pt;height:21.05pt;z-index:251660288;mso-width-relative:margin;mso-height-relative:margin" filled="f" strokecolor="red" strokeweight="1pt">
            <v:textbox style="mso-next-textbox:#_x0000_s1027">
              <w:txbxContent>
                <w:p w:rsidR="004F48C0" w:rsidRPr="004F48C0" w:rsidRDefault="004F48C0" w:rsidP="004F48C0">
                  <w:pPr>
                    <w:spacing w:line="240" w:lineRule="exact"/>
                    <w:rPr>
                      <w:color w:val="FF0000"/>
                      <w:sz w:val="15"/>
                      <w:szCs w:val="15"/>
                    </w:rPr>
                  </w:pPr>
                  <w:r w:rsidRPr="004F48C0">
                    <w:rPr>
                      <w:rFonts w:hint="eastAsia"/>
                      <w:color w:val="FF0000"/>
                      <w:sz w:val="15"/>
                      <w:szCs w:val="15"/>
                    </w:rPr>
                    <w:t>与委托书中受托人信息一致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30" type="#_x0000_t202" style="position:absolute;left:0;text-align:left;margin-left:178.6pt;margin-top:275pt;width:139.75pt;height:16.3pt;z-index:251663360;mso-width-relative:margin;mso-height-relative:margin" filled="f" strokecolor="red" strokeweight="1pt">
            <v:textbox style="mso-next-textbox:#_x0000_s1030">
              <w:txbxContent>
                <w:p w:rsidR="004F48C0" w:rsidRPr="004F48C0" w:rsidRDefault="004F48C0" w:rsidP="004F48C0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29" type="#_x0000_t202" style="position:absolute;left:0;text-align:left;margin-left:136.65pt;margin-top:225pt;width:105.95pt;height:34.85pt;z-index:251662336;mso-width-relative:margin;mso-height-relative:margin" filled="f" strokecolor="red" strokeweight="1pt">
            <v:textbox style="mso-next-textbox:#_x0000_s1029">
              <w:txbxContent>
                <w:p w:rsidR="004F48C0" w:rsidRPr="004F48C0" w:rsidRDefault="004F48C0" w:rsidP="004F48C0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28" type="#_x0000_t202" style="position:absolute;left:0;text-align:left;margin-left:136.65pt;margin-top:165.65pt;width:56.5pt;height:21.05pt;z-index:251661312;mso-width-relative:margin;mso-height-relative:margin" filled="f" strokecolor="red" strokeweight="1pt">
            <v:textbox style="mso-next-textbox:#_x0000_s1028">
              <w:txbxContent>
                <w:p w:rsidR="004F48C0" w:rsidRPr="004F48C0" w:rsidRDefault="004F48C0" w:rsidP="004F48C0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 w:rsidR="00616629">
        <w:rPr>
          <w:rFonts w:hint="eastAsia"/>
          <w:noProof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-1132840</wp:posOffset>
            </wp:positionH>
            <wp:positionV relativeFrom="paragraph">
              <wp:posOffset>-924560</wp:posOffset>
            </wp:positionV>
            <wp:extent cx="7548880" cy="10795000"/>
            <wp:effectExtent l="19050" t="0" r="0" b="0"/>
            <wp:wrapNone/>
            <wp:docPr id="1" name="图片 1" descr="委托人身份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委托人身份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079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058D2" w:rsidSect="00B058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97" w:bottom="1440" w:left="1797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629" w:rsidRDefault="00616629" w:rsidP="004F48C0">
      <w:r>
        <w:separator/>
      </w:r>
    </w:p>
  </w:endnote>
  <w:endnote w:type="continuationSeparator" w:id="1">
    <w:p w:rsidR="00616629" w:rsidRDefault="00616629" w:rsidP="004F4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8C0" w:rsidRDefault="004F48C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8C0" w:rsidRDefault="004F48C0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8C0" w:rsidRDefault="004F48C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629" w:rsidRDefault="00616629" w:rsidP="004F48C0">
      <w:r>
        <w:separator/>
      </w:r>
    </w:p>
  </w:footnote>
  <w:footnote w:type="continuationSeparator" w:id="1">
    <w:p w:rsidR="00616629" w:rsidRDefault="00616629" w:rsidP="004F48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8C0" w:rsidRDefault="004F48C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8C0" w:rsidRDefault="004F48C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8C0" w:rsidRDefault="004F48C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</w:compat>
  <w:rsids>
    <w:rsidRoot w:val="00EE4E13"/>
    <w:rsid w:val="DFDFDCED"/>
    <w:rsid w:val="000640CA"/>
    <w:rsid w:val="000A3780"/>
    <w:rsid w:val="000E2764"/>
    <w:rsid w:val="00140178"/>
    <w:rsid w:val="002A3C2A"/>
    <w:rsid w:val="002B3AF6"/>
    <w:rsid w:val="003A65C5"/>
    <w:rsid w:val="003D133A"/>
    <w:rsid w:val="00437DF1"/>
    <w:rsid w:val="004527D3"/>
    <w:rsid w:val="00485481"/>
    <w:rsid w:val="004F48C0"/>
    <w:rsid w:val="00527396"/>
    <w:rsid w:val="00532023"/>
    <w:rsid w:val="0054776B"/>
    <w:rsid w:val="005E37A3"/>
    <w:rsid w:val="00616629"/>
    <w:rsid w:val="00623F9B"/>
    <w:rsid w:val="00657D22"/>
    <w:rsid w:val="00686780"/>
    <w:rsid w:val="00687319"/>
    <w:rsid w:val="007348F6"/>
    <w:rsid w:val="0074085F"/>
    <w:rsid w:val="007B5A2E"/>
    <w:rsid w:val="00836B4C"/>
    <w:rsid w:val="00844195"/>
    <w:rsid w:val="008B0A81"/>
    <w:rsid w:val="008E0895"/>
    <w:rsid w:val="008F3C3D"/>
    <w:rsid w:val="009614B9"/>
    <w:rsid w:val="009738C1"/>
    <w:rsid w:val="009A553E"/>
    <w:rsid w:val="00B058D2"/>
    <w:rsid w:val="00B11397"/>
    <w:rsid w:val="00B136C0"/>
    <w:rsid w:val="00B55075"/>
    <w:rsid w:val="00BB46C3"/>
    <w:rsid w:val="00C648BB"/>
    <w:rsid w:val="00CD022A"/>
    <w:rsid w:val="00DE29AE"/>
    <w:rsid w:val="00DF098F"/>
    <w:rsid w:val="00E02054"/>
    <w:rsid w:val="00E078AC"/>
    <w:rsid w:val="00E8310B"/>
    <w:rsid w:val="00EC3B72"/>
    <w:rsid w:val="00EE4E13"/>
    <w:rsid w:val="00F13947"/>
    <w:rsid w:val="00F200D4"/>
    <w:rsid w:val="00F66F5D"/>
    <w:rsid w:val="00F91E92"/>
    <w:rsid w:val="00FF5643"/>
    <w:rsid w:val="00FF7E97"/>
    <w:rsid w:val="1FAC5340"/>
    <w:rsid w:val="312E6DAF"/>
    <w:rsid w:val="47790FD6"/>
    <w:rsid w:val="483B71B0"/>
    <w:rsid w:val="490071AC"/>
    <w:rsid w:val="5F480896"/>
    <w:rsid w:val="66A23BB6"/>
    <w:rsid w:val="792F0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  <o:rules v:ext="edit">
        <o:r id="V:Rule1" type="connector" idref="#_x0000_s1026"/>
        <o:r id="V:Rule2" type="connector" idref="#_x0000_s1031"/>
        <o:r id="V:Rule3" type="connector" idref="#_x0000_s1032"/>
        <o:r id="V:Rule4" type="connector" idref="#_x0000_s1033"/>
        <o:r id="V:Rule5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058D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rsid w:val="00B058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B058D2"/>
    <w:pPr>
      <w:spacing w:line="380" w:lineRule="exact"/>
      <w:ind w:firstLineChars="200" w:firstLine="560"/>
    </w:pPr>
    <w:rPr>
      <w:rFonts w:ascii="仿宋_GB2312" w:eastAsia="仿宋_GB2312"/>
      <w:sz w:val="28"/>
    </w:rPr>
  </w:style>
  <w:style w:type="paragraph" w:styleId="a3">
    <w:name w:val="footer"/>
    <w:basedOn w:val="a"/>
    <w:rsid w:val="00B05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rsid w:val="00B058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page number"/>
    <w:basedOn w:val="a0"/>
    <w:rsid w:val="00B058D2"/>
  </w:style>
  <w:style w:type="character" w:customStyle="1" w:styleId="1Char">
    <w:name w:val="标题 1 Char"/>
    <w:basedOn w:val="a0"/>
    <w:link w:val="1"/>
    <w:rsid w:val="00B058D2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styleId="a6">
    <w:name w:val="header"/>
    <w:basedOn w:val="a"/>
    <w:link w:val="Char"/>
    <w:rsid w:val="004F4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F48C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北京市商务委员会行政许可事项申请书</dc:title>
  <dc:creator>ywd</dc:creator>
  <cp:lastModifiedBy>Admin</cp:lastModifiedBy>
  <cp:revision>4</cp:revision>
  <dcterms:created xsi:type="dcterms:W3CDTF">2010-06-08T11:28:00Z</dcterms:created>
  <dcterms:modified xsi:type="dcterms:W3CDTF">2023-09-14T06:31:00Z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