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宋体" w:hAnsi="宋体" w:cs="宋体"/>
          <w:b/>
          <w:bCs/>
          <w:sz w:val="72"/>
          <w:szCs w:val="72"/>
        </w:rPr>
      </w:pPr>
    </w:p>
    <w:p>
      <w:pPr>
        <w:spacing w:line="800" w:lineRule="exact"/>
        <w:jc w:val="center"/>
        <w:rPr>
          <w:rFonts w:hint="eastAsia" w:ascii="宋体" w:hAnsi="宋体" w:cs="宋体"/>
          <w:b w:val="0"/>
          <w:bCs w:val="0"/>
          <w:sz w:val="72"/>
          <w:szCs w:val="72"/>
        </w:rPr>
      </w:pPr>
    </w:p>
    <w:p>
      <w:pPr>
        <w:spacing w:line="800" w:lineRule="exact"/>
        <w:jc w:val="center"/>
        <w:rPr>
          <w:rFonts w:hint="eastAsia" w:ascii="宋体" w:hAnsi="宋体" w:cs="宋体"/>
          <w:b w:val="0"/>
          <w:bCs w:val="0"/>
          <w:sz w:val="72"/>
          <w:szCs w:val="72"/>
          <w:lang w:eastAsia="zh-CN"/>
        </w:rPr>
      </w:pPr>
      <w:r>
        <w:rPr>
          <w:rFonts w:hint="eastAsia" w:ascii="宋体" w:hAnsi="宋体" w:cs="宋体"/>
          <w:b w:val="0"/>
          <w:bCs w:val="0"/>
          <w:sz w:val="72"/>
          <w:szCs w:val="72"/>
        </w:rPr>
        <w:t>北京市</w:t>
      </w:r>
      <w:r>
        <w:rPr>
          <w:rFonts w:hint="eastAsia" w:ascii="宋体" w:hAnsi="宋体" w:cs="宋体"/>
          <w:b w:val="0"/>
          <w:bCs w:val="0"/>
          <w:sz w:val="72"/>
          <w:szCs w:val="72"/>
          <w:lang w:eastAsia="zh-CN"/>
        </w:rPr>
        <w:t>人力资源服务</w:t>
      </w:r>
    </w:p>
    <w:p>
      <w:pPr>
        <w:spacing w:line="800" w:lineRule="exact"/>
        <w:jc w:val="center"/>
        <w:rPr>
          <w:rFonts w:ascii="宋体"/>
          <w:b w:val="0"/>
          <w:bCs w:val="0"/>
          <w:sz w:val="72"/>
          <w:szCs w:val="72"/>
        </w:rPr>
      </w:pPr>
      <w:r>
        <w:rPr>
          <w:rFonts w:hint="eastAsia" w:ascii="宋体" w:hAnsi="宋体" w:cs="宋体"/>
          <w:b w:val="0"/>
          <w:bCs w:val="0"/>
          <w:sz w:val="72"/>
          <w:szCs w:val="72"/>
          <w:lang w:eastAsia="zh-CN"/>
        </w:rPr>
        <w:t>业务</w:t>
      </w:r>
      <w:r>
        <w:rPr>
          <w:rFonts w:hint="eastAsia" w:ascii="宋体" w:hAnsi="宋体" w:cs="宋体"/>
          <w:b w:val="0"/>
          <w:bCs w:val="0"/>
          <w:sz w:val="72"/>
          <w:szCs w:val="72"/>
        </w:rPr>
        <w:t>申请表</w:t>
      </w:r>
    </w:p>
    <w:p>
      <w:pPr>
        <w:spacing w:line="800" w:lineRule="exact"/>
        <w:rPr>
          <w:b w:val="0"/>
          <w:bCs w:val="0"/>
          <w:sz w:val="44"/>
          <w:szCs w:val="44"/>
        </w:rPr>
      </w:pPr>
      <w:r>
        <w:rPr>
          <w:b w:val="0"/>
          <w:bCs w:val="0"/>
          <w:sz w:val="44"/>
        </w:rPr>
        <mc:AlternateContent>
          <mc:Choice Requires="wps">
            <w:drawing>
              <wp:anchor distT="0" distB="0" distL="114300" distR="114300" simplePos="0" relativeHeight="251659264" behindDoc="0" locked="0" layoutInCell="1" allowOverlap="1">
                <wp:simplePos x="0" y="0"/>
                <wp:positionH relativeFrom="column">
                  <wp:posOffset>3977640</wp:posOffset>
                </wp:positionH>
                <wp:positionV relativeFrom="paragraph">
                  <wp:posOffset>389255</wp:posOffset>
                </wp:positionV>
                <wp:extent cx="1504315" cy="561975"/>
                <wp:effectExtent l="1936115" t="6350" r="7620" b="1298575"/>
                <wp:wrapNone/>
                <wp:docPr id="4" name="矩形标注 4"/>
                <wp:cNvGraphicFramePr/>
                <a:graphic xmlns:a="http://schemas.openxmlformats.org/drawingml/2006/main">
                  <a:graphicData uri="http://schemas.microsoft.com/office/word/2010/wordprocessingShape">
                    <wps:wsp>
                      <wps:cNvSpPr/>
                      <wps:spPr>
                        <a:xfrm>
                          <a:off x="4956810" y="3693160"/>
                          <a:ext cx="1504315" cy="561975"/>
                        </a:xfrm>
                        <a:prstGeom prst="wedgeRectCallout">
                          <a:avLst>
                            <a:gd name="adj1" fmla="val -175580"/>
                            <a:gd name="adj2" fmla="val 273163"/>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color w:val="FF0000"/>
                                <w:sz w:val="28"/>
                                <w:szCs w:val="28"/>
                                <w:lang w:val="en" w:eastAsia="zh-CN"/>
                              </w:rPr>
                            </w:pPr>
                            <w:r>
                              <w:rPr>
                                <w:rFonts w:hint="eastAsia"/>
                                <w:color w:val="FF0000"/>
                                <w:sz w:val="28"/>
                                <w:szCs w:val="28"/>
                                <w:lang w:val="en" w:eastAsia="zh-CN"/>
                              </w:rPr>
                              <w:t>勾选此处</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1" type="#_x0000_t61" style="position:absolute;left:0pt;margin-left:313.2pt;margin-top:30.65pt;height:44.25pt;width:118.45pt;z-index:251659264;v-text-anchor:middle;mso-width-relative:page;mso-height-relative:page;" fillcolor="#FFFFFF [3201]" filled="t" stroked="t" coordsize="21600,21600" o:gfxdata="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FgAAAGRycy9QSwECFAAUAAAACACHTuJAD1Z9ZtkAAAAKAQAADwAAAAAA&#10;AAABACAAAAA4AAAAZHJzL2Rvd25yZXYueG1sUEsBAhQAFAAAAAgAh07iQJkwdm+nAgAAMgUAAA4A&#10;AAAAAAAAAQAgAAAAPgEAAGRycy9lMm9Eb2MueG1sUEsFBgAAAAAGAAYAWQEAAFcGAAAAAA==&#10;" adj="-27125,69803">
                <v:fill on="t" focussize="0,0"/>
                <v:stroke weight="1pt" color="#FF0000 [3209]" miterlimit="8" joinstyle="miter"/>
                <v:imagedata o:title=""/>
                <o:lock v:ext="edit" aspectratio="f"/>
                <v:textbox>
                  <w:txbxContent>
                    <w:p>
                      <w:pPr>
                        <w:jc w:val="center"/>
                        <w:rPr>
                          <w:rFonts w:hint="eastAsia" w:eastAsia="宋体"/>
                          <w:color w:val="FF0000"/>
                          <w:sz w:val="28"/>
                          <w:szCs w:val="28"/>
                          <w:lang w:val="en" w:eastAsia="zh-CN"/>
                        </w:rPr>
                      </w:pPr>
                      <w:r>
                        <w:rPr>
                          <w:rFonts w:hint="eastAsia"/>
                          <w:color w:val="FF0000"/>
                          <w:sz w:val="28"/>
                          <w:szCs w:val="28"/>
                          <w:lang w:val="en" w:eastAsia="zh-CN"/>
                        </w:rPr>
                        <w:t>勾选此处</w:t>
                      </w:r>
                    </w:p>
                  </w:txbxContent>
                </v:textbox>
              </v:shape>
            </w:pict>
          </mc:Fallback>
        </mc:AlternateContent>
      </w:r>
      <w:r>
        <w:rPr>
          <w:b w:val="0"/>
          <w:bCs w:val="0"/>
          <w:sz w:val="44"/>
        </w:rPr>
        <mc:AlternateContent>
          <mc:Choice Requires="wps">
            <w:drawing>
              <wp:anchor distT="0" distB="0" distL="114300" distR="114300" simplePos="0" relativeHeight="251658240" behindDoc="0" locked="0" layoutInCell="1" allowOverlap="1">
                <wp:simplePos x="0" y="0"/>
                <wp:positionH relativeFrom="column">
                  <wp:posOffset>81915</wp:posOffset>
                </wp:positionH>
                <wp:positionV relativeFrom="paragraph">
                  <wp:posOffset>227330</wp:posOffset>
                </wp:positionV>
                <wp:extent cx="1885315" cy="561975"/>
                <wp:effectExtent l="6350" t="6350" r="108585" b="403225"/>
                <wp:wrapNone/>
                <wp:docPr id="1" name="矩形标注 1"/>
                <wp:cNvGraphicFramePr/>
                <a:graphic xmlns:a="http://schemas.openxmlformats.org/drawingml/2006/main">
                  <a:graphicData uri="http://schemas.microsoft.com/office/word/2010/wordprocessingShape">
                    <wps:wsp>
                      <wps:cNvSpPr/>
                      <wps:spPr>
                        <a:xfrm>
                          <a:off x="1080135" y="3645535"/>
                          <a:ext cx="1885315" cy="561975"/>
                        </a:xfrm>
                        <a:prstGeom prst="wedgeRectCallout">
                          <a:avLst>
                            <a:gd name="adj1" fmla="val 53907"/>
                            <a:gd name="adj2" fmla="val 115536"/>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color w:val="FF0000"/>
                                <w:sz w:val="28"/>
                                <w:szCs w:val="28"/>
                                <w:lang w:val="en" w:eastAsia="zh-CN"/>
                              </w:rPr>
                            </w:pPr>
                            <w:r>
                              <w:rPr>
                                <w:rFonts w:hint="eastAsia"/>
                                <w:color w:val="FF0000"/>
                                <w:sz w:val="28"/>
                                <w:szCs w:val="28"/>
                                <w:lang w:val="en" w:eastAsia="zh-CN"/>
                              </w:rPr>
                              <w:t>应与法人证书一致</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1" type="#_x0000_t61" style="position:absolute;left:0pt;margin-left:6.45pt;margin-top:17.9pt;height:44.25pt;width:148.45pt;z-index:251658240;v-text-anchor:middle;mso-width-relative:page;mso-height-relative:page;" fillcolor="#FFFFFF [3201]" filled="t" stroked="t" coordsize="21600,21600" o:gfxdata="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FgAAAGRycy9QSwECFAAUAAAACACHTuJAaHgaoNcAAAAJAQAADwAAAAAAAAABACAA&#10;AAA4AAAAZHJzL2Rvd25yZXYueG1sUEsBAhQAFAAAAAgAh07iQPjcuVGjAgAAMAUAAA4AAAAAAAAA&#10;AQAgAAAAPAEAAGRycy9lMm9Eb2MueG1sUEsFBgAAAAAGAAYAWQEAAFEGAAAAAA==&#10;" adj="22444,35756">
                <v:fill on="t" focussize="0,0"/>
                <v:stroke weight="1pt" color="#FF0000 [3209]" miterlimit="8" joinstyle="miter"/>
                <v:imagedata o:title=""/>
                <o:lock v:ext="edit" aspectratio="f"/>
                <v:textbox>
                  <w:txbxContent>
                    <w:p>
                      <w:pPr>
                        <w:jc w:val="center"/>
                        <w:rPr>
                          <w:rFonts w:hint="eastAsia" w:eastAsia="宋体"/>
                          <w:color w:val="FF0000"/>
                          <w:sz w:val="28"/>
                          <w:szCs w:val="28"/>
                          <w:lang w:val="en" w:eastAsia="zh-CN"/>
                        </w:rPr>
                      </w:pPr>
                      <w:r>
                        <w:rPr>
                          <w:rFonts w:hint="eastAsia"/>
                          <w:color w:val="FF0000"/>
                          <w:sz w:val="28"/>
                          <w:szCs w:val="28"/>
                          <w:lang w:val="en" w:eastAsia="zh-CN"/>
                        </w:rPr>
                        <w:t>应与法人证书一致</w:t>
                      </w:r>
                    </w:p>
                  </w:txbxContent>
                </v:textbox>
              </v:shape>
            </w:pict>
          </mc:Fallback>
        </mc:AlternateContent>
      </w:r>
    </w:p>
    <w:p>
      <w:pPr>
        <w:spacing w:line="800" w:lineRule="exact"/>
        <w:rPr>
          <w:b w:val="0"/>
          <w:bCs w:val="0"/>
          <w:sz w:val="44"/>
          <w:szCs w:val="44"/>
        </w:rPr>
      </w:pPr>
    </w:p>
    <w:p>
      <w:pPr>
        <w:spacing w:line="800" w:lineRule="exact"/>
        <w:ind w:firstLine="440" w:firstLineChars="100"/>
        <w:rPr>
          <w:b w:val="0"/>
          <w:bCs w:val="0"/>
          <w:sz w:val="44"/>
          <w:szCs w:val="44"/>
        </w:rPr>
      </w:pPr>
      <w:r>
        <w:rPr>
          <w:rFonts w:hint="eastAsia" w:cs="宋体"/>
          <w:b w:val="0"/>
          <w:bCs w:val="0"/>
          <w:sz w:val="44"/>
          <w:szCs w:val="44"/>
        </w:rPr>
        <w:t>机构名称：</w:t>
      </w:r>
      <w:r>
        <w:rPr>
          <w:b w:val="0"/>
          <w:bCs w:val="0"/>
          <w:sz w:val="44"/>
          <w:szCs w:val="44"/>
        </w:rPr>
        <w:t xml:space="preserve">  </w:t>
      </w:r>
      <w:r>
        <w:rPr>
          <w:b w:val="0"/>
          <w:bCs w:val="0"/>
          <w:sz w:val="44"/>
          <w:szCs w:val="44"/>
          <w:u w:val="single"/>
        </w:rPr>
        <w:t xml:space="preserve"> </w:t>
      </w:r>
      <w:r>
        <w:rPr>
          <w:rFonts w:hint="eastAsia"/>
          <w:b w:val="0"/>
          <w:bCs w:val="0"/>
          <w:sz w:val="44"/>
          <w:szCs w:val="44"/>
          <w:u w:val="single"/>
        </w:rPr>
        <w:t>北京XXX人力资源公司</w:t>
      </w:r>
      <w:r>
        <w:rPr>
          <w:b w:val="0"/>
          <w:bCs w:val="0"/>
          <w:sz w:val="44"/>
          <w:szCs w:val="44"/>
          <w:u w:val="single"/>
        </w:rPr>
        <w:t xml:space="preserve"> </w:t>
      </w:r>
    </w:p>
    <w:p>
      <w:pPr>
        <w:spacing w:line="800" w:lineRule="exact"/>
        <w:ind w:firstLine="440" w:firstLineChars="100"/>
        <w:rPr>
          <w:b w:val="0"/>
          <w:bCs w:val="0"/>
          <w:sz w:val="44"/>
          <w:szCs w:val="44"/>
        </w:rPr>
      </w:pPr>
      <w:r>
        <w:rPr>
          <w:rFonts w:hint="eastAsia" w:cs="宋体"/>
          <w:b w:val="0"/>
          <w:bCs w:val="0"/>
          <w:sz w:val="44"/>
          <w:szCs w:val="44"/>
        </w:rPr>
        <w:t>（公章）</w:t>
      </w:r>
    </w:p>
    <w:p>
      <w:pPr>
        <w:spacing w:line="800" w:lineRule="exact"/>
        <w:ind w:firstLine="440" w:firstLineChars="100"/>
        <w:rPr>
          <w:rFonts w:hint="eastAsia" w:ascii="宋体" w:hAnsi="宋体" w:eastAsia="宋体" w:cs="宋体"/>
          <w:b w:val="0"/>
          <w:bCs w:val="0"/>
          <w:sz w:val="44"/>
          <w:szCs w:val="44"/>
          <w:lang w:eastAsia="zh-CN"/>
        </w:rPr>
      </w:pPr>
      <w:r>
        <w:rPr>
          <w:rFonts w:hint="eastAsia"/>
          <w:b w:val="0"/>
          <w:bCs w:val="0"/>
          <w:sz w:val="44"/>
          <w:szCs w:val="44"/>
          <w:lang w:eastAsia="zh-CN"/>
        </w:rPr>
        <w:t>业务类</w:t>
      </w:r>
      <w:r>
        <w:rPr>
          <w:rFonts w:hint="eastAsia" w:ascii="宋体" w:hAnsi="宋体" w:eastAsia="宋体" w:cs="宋体"/>
          <w:b w:val="0"/>
          <w:bCs w:val="0"/>
          <w:sz w:val="44"/>
          <w:szCs w:val="44"/>
          <w:lang w:eastAsia="zh-CN"/>
        </w:rPr>
        <w:t>型：</w:t>
      </w:r>
      <w:r>
        <w:rPr>
          <w:rFonts w:hint="eastAsia" w:ascii="宋体" w:hAnsi="宋体" w:eastAsia="宋体" w:cs="宋体"/>
          <w:b w:val="0"/>
          <w:bCs w:val="0"/>
          <w:sz w:val="44"/>
          <w:szCs w:val="44"/>
          <w:lang w:val="en-US" w:eastAsia="zh-CN"/>
        </w:rPr>
        <w:t xml:space="preserve"> </w:t>
      </w:r>
      <w:r>
        <w:rPr>
          <w:rFonts w:hint="eastAsia" w:ascii="宋体" w:hAnsi="宋体" w:eastAsia="宋体" w:cs="宋体"/>
          <w:b w:val="0"/>
          <w:bCs w:val="0"/>
          <w:sz w:val="44"/>
          <w:szCs w:val="44"/>
        </w:rPr>
        <w:sym w:font="Wingdings 2" w:char="0052"/>
      </w:r>
      <w:r>
        <w:rPr>
          <w:rFonts w:hint="eastAsia" w:ascii="宋体" w:hAnsi="宋体" w:eastAsia="宋体" w:cs="宋体"/>
          <w:b w:val="0"/>
          <w:bCs w:val="0"/>
          <w:sz w:val="44"/>
          <w:szCs w:val="44"/>
          <w:lang w:val="en-US" w:eastAsia="zh-CN"/>
        </w:rPr>
        <w:t xml:space="preserve"> 许可 </w:t>
      </w:r>
      <w:r>
        <w:rPr>
          <w:rFonts w:hint="eastAsia" w:ascii="宋体" w:hAnsi="宋体" w:eastAsia="宋体" w:cs="宋体"/>
          <w:b w:val="0"/>
          <w:bCs w:val="0"/>
          <w:sz w:val="44"/>
          <w:szCs w:val="44"/>
        </w:rPr>
        <w:t xml:space="preserve"> □</w:t>
      </w:r>
      <w:r>
        <w:rPr>
          <w:rFonts w:hint="eastAsia" w:ascii="宋体" w:hAnsi="宋体" w:eastAsia="宋体" w:cs="宋体"/>
          <w:b w:val="0"/>
          <w:bCs w:val="0"/>
          <w:sz w:val="44"/>
          <w:szCs w:val="44"/>
          <w:lang w:val="en-US" w:eastAsia="zh-CN"/>
        </w:rPr>
        <w:t xml:space="preserve"> </w:t>
      </w:r>
      <w:r>
        <w:rPr>
          <w:rFonts w:hint="eastAsia" w:ascii="宋体" w:hAnsi="宋体" w:eastAsia="宋体" w:cs="宋体"/>
          <w:b w:val="0"/>
          <w:bCs w:val="0"/>
          <w:sz w:val="44"/>
          <w:szCs w:val="44"/>
          <w:lang w:eastAsia="zh-CN"/>
        </w:rPr>
        <w:t>备案</w:t>
      </w:r>
      <w:r>
        <w:rPr>
          <w:rFonts w:hint="eastAsia" w:ascii="宋体" w:hAnsi="宋体" w:eastAsia="宋体" w:cs="宋体"/>
          <w:b w:val="0"/>
          <w:bCs w:val="0"/>
          <w:sz w:val="44"/>
          <w:szCs w:val="44"/>
          <w:lang w:val="en-US" w:eastAsia="zh-CN"/>
        </w:rPr>
        <w:t xml:space="preserve">  </w:t>
      </w:r>
      <w:r>
        <w:rPr>
          <w:rFonts w:hint="eastAsia" w:ascii="宋体" w:hAnsi="宋体" w:eastAsia="宋体" w:cs="宋体"/>
          <w:b w:val="0"/>
          <w:bCs w:val="0"/>
          <w:sz w:val="44"/>
          <w:szCs w:val="44"/>
        </w:rPr>
        <w:sym w:font="Wingdings 2" w:char="00A3"/>
      </w:r>
      <w:r>
        <w:rPr>
          <w:rFonts w:hint="eastAsia" w:ascii="宋体" w:hAnsi="宋体" w:eastAsia="宋体" w:cs="宋体"/>
          <w:b w:val="0"/>
          <w:bCs w:val="0"/>
          <w:sz w:val="44"/>
          <w:szCs w:val="44"/>
          <w:lang w:val="en-US" w:eastAsia="zh-CN"/>
        </w:rPr>
        <w:t xml:space="preserve"> </w:t>
      </w:r>
      <w:r>
        <w:rPr>
          <w:rFonts w:hint="eastAsia" w:ascii="宋体" w:hAnsi="宋体" w:eastAsia="宋体" w:cs="宋体"/>
          <w:b w:val="0"/>
          <w:bCs w:val="0"/>
          <w:sz w:val="44"/>
          <w:szCs w:val="44"/>
          <w:lang w:eastAsia="zh-CN"/>
        </w:rPr>
        <w:t>报告</w:t>
      </w:r>
    </w:p>
    <w:p>
      <w:pPr>
        <w:spacing w:line="800" w:lineRule="exact"/>
        <w:ind w:firstLine="440" w:firstLineChars="100"/>
        <w:rPr>
          <w:rFonts w:hint="eastAsia" w:cs="宋体"/>
          <w:b w:val="0"/>
          <w:bCs w:val="0"/>
          <w:sz w:val="44"/>
          <w:szCs w:val="44"/>
        </w:rPr>
      </w:pPr>
    </w:p>
    <w:p>
      <w:pPr>
        <w:spacing w:line="800" w:lineRule="exact"/>
        <w:ind w:firstLine="440" w:firstLineChars="100"/>
        <w:rPr>
          <w:b w:val="0"/>
          <w:bCs w:val="0"/>
          <w:sz w:val="44"/>
          <w:szCs w:val="44"/>
        </w:rPr>
      </w:pPr>
      <w:r>
        <w:rPr>
          <w:rFonts w:hint="eastAsia" w:cs="宋体"/>
          <w:b w:val="0"/>
          <w:bCs w:val="0"/>
          <w:sz w:val="44"/>
          <w:szCs w:val="44"/>
        </w:rPr>
        <w:t>申请日期</w:t>
      </w:r>
      <w:r>
        <w:rPr>
          <w:b w:val="0"/>
          <w:bCs w:val="0"/>
          <w:sz w:val="44"/>
          <w:szCs w:val="44"/>
        </w:rPr>
        <w:t xml:space="preserve">:   </w:t>
      </w:r>
      <w:r>
        <w:rPr>
          <w:b w:val="0"/>
          <w:bCs w:val="0"/>
          <w:sz w:val="44"/>
          <w:szCs w:val="44"/>
          <w:u w:val="single"/>
        </w:rPr>
        <w:t xml:space="preserve"> </w:t>
      </w:r>
      <w:r>
        <w:rPr>
          <w:rFonts w:hint="eastAsia"/>
          <w:b w:val="0"/>
          <w:bCs w:val="0"/>
          <w:sz w:val="44"/>
          <w:szCs w:val="44"/>
          <w:u w:val="single"/>
          <w:lang w:val="en-US" w:eastAsia="zh-CN"/>
        </w:rPr>
        <w:t>20XX</w:t>
      </w:r>
      <w:r>
        <w:rPr>
          <w:b w:val="0"/>
          <w:bCs w:val="0"/>
          <w:sz w:val="44"/>
          <w:szCs w:val="44"/>
          <w:u w:val="single"/>
        </w:rPr>
        <w:t xml:space="preserve"> </w:t>
      </w:r>
      <w:r>
        <w:rPr>
          <w:b w:val="0"/>
          <w:bCs w:val="0"/>
          <w:sz w:val="44"/>
          <w:szCs w:val="44"/>
        </w:rPr>
        <w:t xml:space="preserve"> </w:t>
      </w:r>
      <w:r>
        <w:rPr>
          <w:rFonts w:hint="eastAsia" w:cs="宋体"/>
          <w:b w:val="0"/>
          <w:bCs w:val="0"/>
          <w:sz w:val="44"/>
          <w:szCs w:val="44"/>
        </w:rPr>
        <w:t>年</w:t>
      </w:r>
      <w:r>
        <w:rPr>
          <w:b w:val="0"/>
          <w:bCs w:val="0"/>
          <w:sz w:val="44"/>
          <w:szCs w:val="44"/>
          <w:u w:val="single"/>
        </w:rPr>
        <w:t xml:space="preserve">  </w:t>
      </w:r>
      <w:r>
        <w:rPr>
          <w:rFonts w:hint="eastAsia"/>
          <w:b w:val="0"/>
          <w:bCs w:val="0"/>
          <w:sz w:val="44"/>
          <w:szCs w:val="44"/>
          <w:u w:val="single"/>
          <w:lang w:val="en-US" w:eastAsia="zh-CN"/>
        </w:rPr>
        <w:t>XX</w:t>
      </w:r>
      <w:r>
        <w:rPr>
          <w:b w:val="0"/>
          <w:bCs w:val="0"/>
          <w:sz w:val="44"/>
          <w:szCs w:val="44"/>
          <w:u w:val="single"/>
        </w:rPr>
        <w:t xml:space="preserve"> </w:t>
      </w:r>
      <w:r>
        <w:rPr>
          <w:rFonts w:hint="eastAsia" w:cs="宋体"/>
          <w:b w:val="0"/>
          <w:bCs w:val="0"/>
          <w:sz w:val="44"/>
          <w:szCs w:val="44"/>
        </w:rPr>
        <w:t>月</w:t>
      </w:r>
      <w:r>
        <w:rPr>
          <w:b w:val="0"/>
          <w:bCs w:val="0"/>
          <w:sz w:val="44"/>
          <w:szCs w:val="44"/>
          <w:u w:val="single"/>
        </w:rPr>
        <w:t xml:space="preserve"> </w:t>
      </w:r>
      <w:r>
        <w:rPr>
          <w:rFonts w:hint="eastAsia"/>
          <w:b w:val="0"/>
          <w:bCs w:val="0"/>
          <w:sz w:val="44"/>
          <w:szCs w:val="44"/>
          <w:u w:val="single"/>
          <w:lang w:val="en-US" w:eastAsia="zh-CN"/>
        </w:rPr>
        <w:t>XX</w:t>
      </w:r>
      <w:r>
        <w:rPr>
          <w:b w:val="0"/>
          <w:bCs w:val="0"/>
          <w:sz w:val="44"/>
          <w:szCs w:val="44"/>
          <w:u w:val="single"/>
        </w:rPr>
        <w:t xml:space="preserve"> </w:t>
      </w:r>
      <w:r>
        <w:rPr>
          <w:rFonts w:hint="eastAsia" w:cs="宋体"/>
          <w:b w:val="0"/>
          <w:bCs w:val="0"/>
          <w:sz w:val="44"/>
          <w:szCs w:val="44"/>
        </w:rPr>
        <w:t>日</w:t>
      </w:r>
    </w:p>
    <w:p>
      <w:pPr>
        <w:spacing w:line="800" w:lineRule="exact"/>
        <w:jc w:val="center"/>
        <w:rPr>
          <w:rFonts w:hint="eastAsia" w:cs="宋体"/>
          <w:b w:val="0"/>
          <w:bCs w:val="0"/>
          <w:sz w:val="32"/>
          <w:szCs w:val="32"/>
        </w:rPr>
      </w:pPr>
      <w:r>
        <w:rPr>
          <w:b w:val="0"/>
          <w:bCs w:val="0"/>
          <w:sz w:val="44"/>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503555</wp:posOffset>
                </wp:positionV>
                <wp:extent cx="2341880" cy="561975"/>
                <wp:effectExtent l="6350" t="643255" r="1137920" b="13970"/>
                <wp:wrapNone/>
                <wp:docPr id="5" name="矩形标注 5"/>
                <wp:cNvGraphicFramePr/>
                <a:graphic xmlns:a="http://schemas.openxmlformats.org/drawingml/2006/main">
                  <a:graphicData uri="http://schemas.microsoft.com/office/word/2010/wordprocessingShape">
                    <wps:wsp>
                      <wps:cNvSpPr/>
                      <wps:spPr>
                        <a:xfrm>
                          <a:off x="1127760" y="7455535"/>
                          <a:ext cx="2341880" cy="561975"/>
                        </a:xfrm>
                        <a:prstGeom prst="wedgeRectCallout">
                          <a:avLst>
                            <a:gd name="adj1" fmla="val 96258"/>
                            <a:gd name="adj2" fmla="val -160734"/>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color w:val="FF0000"/>
                                <w:sz w:val="28"/>
                                <w:szCs w:val="28"/>
                                <w:lang w:val="en" w:eastAsia="zh-CN"/>
                              </w:rPr>
                            </w:pPr>
                            <w:r>
                              <w:rPr>
                                <w:rFonts w:hint="eastAsia"/>
                                <w:color w:val="FF0000"/>
                                <w:sz w:val="28"/>
                                <w:szCs w:val="28"/>
                                <w:lang w:val="en" w:eastAsia="zh-CN"/>
                              </w:rPr>
                              <w:t>按提交申请的日期填写</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1" type="#_x0000_t61" style="position:absolute;left:0pt;margin-left:2.7pt;margin-top:39.65pt;height:44.25pt;width:184.4pt;z-index:251660288;v-text-anchor:middle;mso-width-relative:page;mso-height-relative:page;" fillcolor="#FFFFFF [3201]" filled="t" stroked="t" coordsize="21600,21600" o:gfxdata="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FgAAAGRycy9QSwECFAAUAAAACACHTuJA0WMhoNkAAAAIAQAADwAAAAAA&#10;AAABACAAAAA4AAAAZHJzL2Rvd25yZXYueG1sUEsBAhQAFAAAAAgAh07iQNhfa5SnAgAAMQUAAA4A&#10;AAAAAAAAAQAgAAAAPgEAAGRycy9lMm9Eb2MueG1sUEsFBgAAAAAGAAYAWQEAAFcGAAAAAA==&#10;" adj="31592,-23919">
                <v:fill on="t" focussize="0,0"/>
                <v:stroke weight="1pt" color="#FF0000 [3209]" miterlimit="8" joinstyle="miter"/>
                <v:imagedata o:title=""/>
                <o:lock v:ext="edit" aspectratio="f"/>
                <v:textbox>
                  <w:txbxContent>
                    <w:p>
                      <w:pPr>
                        <w:jc w:val="center"/>
                        <w:rPr>
                          <w:rFonts w:hint="eastAsia" w:eastAsia="宋体"/>
                          <w:color w:val="FF0000"/>
                          <w:sz w:val="28"/>
                          <w:szCs w:val="28"/>
                          <w:lang w:val="en" w:eastAsia="zh-CN"/>
                        </w:rPr>
                      </w:pPr>
                      <w:r>
                        <w:rPr>
                          <w:rFonts w:hint="eastAsia"/>
                          <w:color w:val="FF0000"/>
                          <w:sz w:val="28"/>
                          <w:szCs w:val="28"/>
                          <w:lang w:val="en" w:eastAsia="zh-CN"/>
                        </w:rPr>
                        <w:t>按提交申请的日期填写</w:t>
                      </w:r>
                    </w:p>
                  </w:txbxContent>
                </v:textbox>
              </v:shape>
            </w:pict>
          </mc:Fallback>
        </mc:AlternateContent>
      </w:r>
    </w:p>
    <w:p>
      <w:pPr>
        <w:spacing w:line="800" w:lineRule="exact"/>
        <w:jc w:val="center"/>
        <w:rPr>
          <w:rFonts w:hint="eastAsia" w:cs="宋体"/>
          <w:b w:val="0"/>
          <w:bCs w:val="0"/>
          <w:sz w:val="32"/>
          <w:szCs w:val="32"/>
        </w:rPr>
      </w:pPr>
    </w:p>
    <w:p>
      <w:pPr>
        <w:spacing w:line="800" w:lineRule="exact"/>
        <w:jc w:val="center"/>
        <w:rPr>
          <w:rFonts w:hint="eastAsia" w:cs="宋体"/>
          <w:b w:val="0"/>
          <w:bCs w:val="0"/>
          <w:sz w:val="32"/>
          <w:szCs w:val="32"/>
        </w:rPr>
      </w:pPr>
    </w:p>
    <w:p>
      <w:pPr>
        <w:spacing w:line="800" w:lineRule="exact"/>
        <w:jc w:val="center"/>
        <w:rPr>
          <w:rFonts w:hint="eastAsia" w:cs="宋体"/>
          <w:b w:val="0"/>
          <w:bCs w:val="0"/>
          <w:sz w:val="32"/>
          <w:szCs w:val="32"/>
        </w:rPr>
      </w:pPr>
      <w:r>
        <w:rPr>
          <w:rFonts w:hint="eastAsia" w:cs="宋体"/>
          <w:b w:val="0"/>
          <w:bCs w:val="0"/>
          <w:sz w:val="32"/>
          <w:szCs w:val="32"/>
        </w:rPr>
        <w:t>北京市人力资源和社会保障局制</w:t>
      </w:r>
    </w:p>
    <w:p>
      <w:pPr>
        <w:spacing w:line="800" w:lineRule="exact"/>
        <w:jc w:val="center"/>
        <w:rPr>
          <w:rFonts w:hint="eastAsia" w:ascii="CESI小标宋-GB13000" w:hAnsi="CESI小标宋-GB13000" w:eastAsia="CESI小标宋-GB13000" w:cs="CESI小标宋-GB13000"/>
          <w:sz w:val="44"/>
          <w:szCs w:val="44"/>
        </w:rPr>
      </w:pPr>
      <w:r>
        <w:rPr>
          <w:rFonts w:hint="eastAsia" w:ascii="CESI小标宋-GB13000" w:hAnsi="CESI小标宋-GB13000" w:eastAsia="CESI小标宋-GB13000" w:cs="CESI小标宋-GB13000"/>
          <w:sz w:val="44"/>
          <w:szCs w:val="44"/>
        </w:rPr>
        <w:t>填报</w:t>
      </w:r>
      <w:r>
        <w:rPr>
          <w:rFonts w:hint="eastAsia" w:ascii="CESI小标宋-GB13000" w:hAnsi="CESI小标宋-GB13000" w:eastAsia="CESI小标宋-GB13000" w:cs="CESI小标宋-GB13000"/>
          <w:sz w:val="44"/>
          <w:szCs w:val="44"/>
          <w:lang w:eastAsia="zh-CN"/>
        </w:rPr>
        <w:t>指南</w:t>
      </w:r>
    </w:p>
    <w:p>
      <w:pPr>
        <w:spacing w:line="240" w:lineRule="exact"/>
        <w:rPr>
          <w:rFonts w:ascii="仿宋_GB2312" w:hAnsi="仿宋"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申请日期（封页）：按照向</w:t>
      </w:r>
      <w:r>
        <w:rPr>
          <w:rFonts w:hint="eastAsia" w:ascii="CESI仿宋-GB13000" w:hAnsi="CESI仿宋-GB13000" w:eastAsia="CESI仿宋-GB13000" w:cs="CESI仿宋-GB13000"/>
          <w:sz w:val="32"/>
          <w:szCs w:val="32"/>
          <w:lang w:eastAsia="zh-CN"/>
        </w:rPr>
        <w:t>区人力资源社会保障部门</w:t>
      </w:r>
      <w:r>
        <w:rPr>
          <w:rFonts w:hint="eastAsia" w:ascii="CESI仿宋-GB13000" w:hAnsi="CESI仿宋-GB13000" w:eastAsia="CESI仿宋-GB13000" w:cs="CESI仿宋-GB13000"/>
          <w:sz w:val="32"/>
          <w:szCs w:val="32"/>
        </w:rPr>
        <w:t>提交申请之日填写（网上申报的，由系统自动填写）。</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eastAsia="zh-CN"/>
        </w:rPr>
        <w:t>如暂时没有许可证编号、备案编号、分支机构编号的，可以不填写本栏目</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eastAsia="zh-CN"/>
        </w:rPr>
        <w:t>拟申请机关：应按实际办公所在地勾选受理机关。</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b w:val="0"/>
          <w:bCs w:val="0"/>
          <w:sz w:val="32"/>
          <w:szCs w:val="32"/>
        </w:rPr>
      </w:pPr>
      <w:r>
        <w:rPr>
          <w:rFonts w:hint="eastAsia" w:ascii="CESI仿宋-GB13000" w:hAnsi="CESI仿宋-GB13000" w:eastAsia="CESI仿宋-GB13000" w:cs="CESI仿宋-GB13000"/>
          <w:sz w:val="32"/>
          <w:szCs w:val="32"/>
          <w:lang w:eastAsia="zh-CN"/>
        </w:rPr>
        <w:t>在人力资源服务许可勾选“</w:t>
      </w:r>
      <w:r>
        <w:rPr>
          <w:rFonts w:hint="eastAsia" w:ascii="CESI仿宋-GB13000" w:hAnsi="CESI仿宋-GB13000" w:eastAsia="CESI仿宋-GB13000" w:cs="CESI仿宋-GB13000"/>
          <w:b w:val="0"/>
          <w:bCs w:val="0"/>
          <w:i w:val="0"/>
          <w:iCs w:val="0"/>
          <w:sz w:val="32"/>
          <w:szCs w:val="32"/>
        </w:rPr>
        <w:t>开展网络招聘</w:t>
      </w:r>
      <w:r>
        <w:rPr>
          <w:rFonts w:hint="eastAsia" w:ascii="CESI仿宋-GB13000" w:hAnsi="CESI仿宋-GB13000" w:eastAsia="CESI仿宋-GB13000" w:cs="CESI仿宋-GB13000"/>
          <w:b w:val="0"/>
          <w:bCs w:val="0"/>
          <w:i w:val="0"/>
          <w:iCs w:val="0"/>
          <w:sz w:val="32"/>
          <w:szCs w:val="32"/>
          <w:lang w:eastAsia="zh-CN"/>
        </w:rPr>
        <w:t>服务</w:t>
      </w:r>
      <w:r>
        <w:rPr>
          <w:rFonts w:hint="eastAsia" w:ascii="CESI仿宋-GB13000" w:hAnsi="CESI仿宋-GB13000" w:eastAsia="CESI仿宋-GB13000" w:cs="CESI仿宋-GB13000"/>
          <w:sz w:val="32"/>
          <w:szCs w:val="32"/>
          <w:lang w:eastAsia="zh-CN"/>
        </w:rPr>
        <w:t>”的，应填</w:t>
      </w:r>
      <w:r>
        <w:rPr>
          <w:rFonts w:hint="eastAsia" w:ascii="CESI仿宋-GB13000" w:hAnsi="CESI仿宋-GB13000" w:eastAsia="CESI仿宋-GB13000" w:cs="CESI仿宋-GB13000"/>
          <w:b w:val="0"/>
          <w:bCs w:val="0"/>
          <w:sz w:val="32"/>
          <w:szCs w:val="32"/>
          <w:lang w:eastAsia="zh-CN"/>
        </w:rPr>
        <w:t>写“网络招聘服务条件情况说明”以下各栏目。</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b w:val="0"/>
          <w:bCs w:val="0"/>
          <w:sz w:val="32"/>
          <w:szCs w:val="32"/>
        </w:rPr>
      </w:pPr>
      <w:r>
        <w:rPr>
          <w:rFonts w:hint="eastAsia" w:ascii="CESI仿宋-GB13000" w:hAnsi="CESI仿宋-GB13000" w:eastAsia="CESI仿宋-GB13000" w:cs="CESI仿宋-GB13000"/>
          <w:b w:val="0"/>
          <w:bCs w:val="0"/>
          <w:sz w:val="32"/>
          <w:szCs w:val="32"/>
          <w:lang w:eastAsia="zh-CN"/>
        </w:rPr>
        <w:t>首次开展业务日期指第一次开展人力资源备案业务的时间。</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lang w:eastAsia="zh-CN"/>
        </w:rPr>
      </w:pPr>
      <w:r>
        <w:rPr>
          <w:rFonts w:hint="eastAsia" w:ascii="CESI仿宋-GB13000" w:hAnsi="CESI仿宋-GB13000" w:eastAsia="CESI仿宋-GB13000" w:cs="CESI仿宋-GB13000"/>
          <w:sz w:val="32"/>
          <w:szCs w:val="32"/>
        </w:rPr>
        <w:t>选择</w:t>
      </w:r>
      <w:r>
        <w:rPr>
          <w:rFonts w:hint="eastAsia" w:ascii="CESI仿宋-GB13000" w:hAnsi="CESI仿宋-GB13000" w:eastAsia="CESI仿宋-GB13000" w:cs="CESI仿宋-GB13000"/>
          <w:sz w:val="32"/>
          <w:szCs w:val="32"/>
          <w:lang w:eastAsia="zh-CN"/>
        </w:rPr>
        <w:t>行政</w:t>
      </w:r>
      <w:r>
        <w:rPr>
          <w:rFonts w:hint="eastAsia" w:ascii="CESI仿宋-GB13000" w:hAnsi="CESI仿宋-GB13000" w:eastAsia="CESI仿宋-GB13000" w:cs="CESI仿宋-GB13000"/>
          <w:sz w:val="32"/>
          <w:szCs w:val="32"/>
        </w:rPr>
        <w:t>文书送达方式，可在“现场领取”和“邮寄”中任选一项，不</w:t>
      </w:r>
      <w:r>
        <w:rPr>
          <w:rFonts w:hint="eastAsia" w:ascii="CESI仿宋-GB13000" w:hAnsi="CESI仿宋-GB13000" w:eastAsia="CESI仿宋-GB13000" w:cs="CESI仿宋-GB13000"/>
          <w:sz w:val="32"/>
          <w:szCs w:val="32"/>
          <w:lang w:eastAsia="zh-CN"/>
        </w:rPr>
        <w:t>能</w:t>
      </w:r>
      <w:r>
        <w:rPr>
          <w:rFonts w:hint="eastAsia" w:ascii="CESI仿宋-GB13000" w:hAnsi="CESI仿宋-GB13000" w:eastAsia="CESI仿宋-GB13000" w:cs="CESI仿宋-GB13000"/>
          <w:sz w:val="32"/>
          <w:szCs w:val="32"/>
        </w:rPr>
        <w:t>同时选择两项。</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b w:val="0"/>
          <w:bCs w:val="0"/>
          <w:sz w:val="32"/>
          <w:szCs w:val="32"/>
        </w:rPr>
      </w:pPr>
      <w:r>
        <w:rPr>
          <w:rFonts w:hint="eastAsia" w:ascii="CESI仿宋-GB13000" w:hAnsi="CESI仿宋-GB13000" w:eastAsia="CESI仿宋-GB13000" w:cs="CESI仿宋-GB13000"/>
          <w:b w:val="0"/>
          <w:bCs w:val="0"/>
          <w:sz w:val="32"/>
          <w:szCs w:val="32"/>
          <w:lang w:eastAsia="zh-CN"/>
        </w:rPr>
        <w:t>勾选设立分支结构许可服务范围和备案事项不得超越上级机构的范围。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cs="宋体"/>
          <w:b/>
          <w:bCs/>
          <w:sz w:val="32"/>
          <w:szCs w:val="32"/>
        </w:rPr>
      </w:pPr>
      <w:r>
        <w:rPr>
          <w:rFonts w:hint="eastAsia" w:ascii="CESI仿宋-GB13000" w:hAnsi="CESI仿宋-GB13000" w:eastAsia="CESI仿宋-GB13000" w:cs="CESI仿宋-GB13000"/>
          <w:sz w:val="32"/>
          <w:szCs w:val="32"/>
          <w:lang w:val="en-US" w:eastAsia="zh-CN"/>
        </w:rPr>
        <w:t>8.</w:t>
      </w:r>
      <w:r>
        <w:rPr>
          <w:rFonts w:hint="eastAsia" w:ascii="CESI仿宋-GB13000" w:hAnsi="CESI仿宋-GB13000" w:eastAsia="CESI仿宋-GB13000" w:cs="CESI仿宋-GB13000"/>
          <w:sz w:val="32"/>
          <w:szCs w:val="32"/>
          <w:lang w:eastAsia="zh-CN"/>
        </w:rPr>
        <w:t>聘请他人代理</w:t>
      </w:r>
      <w:r>
        <w:rPr>
          <w:rFonts w:hint="eastAsia" w:ascii="CESI仿宋-GB13000" w:hAnsi="CESI仿宋-GB13000" w:eastAsia="CESI仿宋-GB13000" w:cs="CESI仿宋-GB13000"/>
          <w:sz w:val="32"/>
          <w:szCs w:val="32"/>
        </w:rPr>
        <w:t>的，</w:t>
      </w:r>
      <w:r>
        <w:rPr>
          <w:rFonts w:hint="eastAsia" w:ascii="CESI仿宋-GB13000" w:hAnsi="CESI仿宋-GB13000" w:eastAsia="CESI仿宋-GB13000" w:cs="CESI仿宋-GB13000"/>
          <w:sz w:val="32"/>
          <w:szCs w:val="32"/>
          <w:lang w:eastAsia="zh-CN"/>
        </w:rPr>
        <w:t>应</w:t>
      </w:r>
      <w:r>
        <w:rPr>
          <w:rFonts w:hint="eastAsia" w:ascii="CESI仿宋-GB13000" w:hAnsi="CESI仿宋-GB13000" w:eastAsia="CESI仿宋-GB13000" w:cs="CESI仿宋-GB13000"/>
          <w:sz w:val="32"/>
          <w:szCs w:val="32"/>
        </w:rPr>
        <w:t>填写被委托人信息。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9.</w:t>
      </w:r>
      <w:r>
        <w:rPr>
          <w:rFonts w:hint="eastAsia" w:ascii="CESI仿宋-GB13000" w:hAnsi="CESI仿宋-GB13000" w:eastAsia="CESI仿宋-GB13000" w:cs="CESI仿宋-GB13000"/>
          <w:sz w:val="32"/>
          <w:szCs w:val="32"/>
        </w:rPr>
        <w:t>求职招聘信息人均审查量=发布招聘信息总量/信息发布审核人数。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10.</w:t>
      </w:r>
      <w:r>
        <w:rPr>
          <w:rFonts w:hint="eastAsia" w:ascii="CESI仿宋-GB13000" w:hAnsi="CESI仿宋-GB13000" w:eastAsia="CESI仿宋-GB13000" w:cs="CESI仿宋-GB13000"/>
          <w:sz w:val="32"/>
          <w:szCs w:val="32"/>
        </w:rPr>
        <w:t>信息系统安全保护等级：按照《信息安全等级保护管理办法》《</w:t>
      </w:r>
      <w:r>
        <w:rPr>
          <w:rFonts w:hint="eastAsia" w:ascii="CESI仿宋-GB13000" w:hAnsi="CESI仿宋-GB13000" w:eastAsia="CESI仿宋-GB13000" w:cs="CESI仿宋-GB13000"/>
          <w:sz w:val="32"/>
          <w:szCs w:val="32"/>
        </w:rPr>
        <w:fldChar w:fldCharType="begin"/>
      </w:r>
      <w:r>
        <w:rPr>
          <w:rFonts w:hint="eastAsia" w:ascii="CESI仿宋-GB13000" w:hAnsi="CESI仿宋-GB13000" w:eastAsia="CESI仿宋-GB13000" w:cs="CESI仿宋-GB13000"/>
          <w:sz w:val="32"/>
          <w:szCs w:val="32"/>
        </w:rPr>
        <w:instrText xml:space="preserve"> HYPERLINK "https://baike.baidu.com/item/%E4%BF%A1%E6%81%AF%E5%AE%89%E5%85%A8%E7%AD%89%E7%BA%A7%E4%BF%9D%E6%8A%A4/2149325" \t "_blank" </w:instrText>
      </w:r>
      <w:r>
        <w:rPr>
          <w:rFonts w:hint="eastAsia" w:ascii="CESI仿宋-GB13000" w:hAnsi="CESI仿宋-GB13000" w:eastAsia="CESI仿宋-GB13000" w:cs="CESI仿宋-GB13000"/>
          <w:sz w:val="32"/>
          <w:szCs w:val="32"/>
        </w:rPr>
        <w:fldChar w:fldCharType="separate"/>
      </w:r>
      <w:r>
        <w:rPr>
          <w:rFonts w:hint="eastAsia" w:ascii="CESI仿宋-GB13000" w:hAnsi="CESI仿宋-GB13000" w:eastAsia="CESI仿宋-GB13000" w:cs="CESI仿宋-GB13000"/>
          <w:sz w:val="32"/>
          <w:szCs w:val="32"/>
        </w:rPr>
        <w:t>信息安全等级保护</w:t>
      </w:r>
      <w:r>
        <w:rPr>
          <w:rFonts w:hint="eastAsia" w:ascii="CESI仿宋-GB13000" w:hAnsi="CESI仿宋-GB13000" w:eastAsia="CESI仿宋-GB13000" w:cs="CESI仿宋-GB13000"/>
          <w:sz w:val="32"/>
          <w:szCs w:val="32"/>
        </w:rPr>
        <w:fldChar w:fldCharType="end"/>
      </w:r>
      <w:r>
        <w:rPr>
          <w:rFonts w:hint="eastAsia" w:ascii="CESI仿宋-GB13000" w:hAnsi="CESI仿宋-GB13000" w:eastAsia="CESI仿宋-GB13000" w:cs="CESI仿宋-GB13000"/>
          <w:sz w:val="32"/>
          <w:szCs w:val="32"/>
        </w:rPr>
        <w:t>管理办法》等，由符合规定条件的测评机构开展等级测评，并经公安机关予以备案的信息安全等级，共分五级。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11.</w:t>
      </w:r>
      <w:r>
        <w:rPr>
          <w:rFonts w:hint="eastAsia" w:ascii="CESI仿宋-GB13000" w:hAnsi="CESI仿宋-GB13000" w:eastAsia="CESI仿宋-GB13000" w:cs="CESI仿宋-GB13000"/>
          <w:sz w:val="32"/>
          <w:szCs w:val="32"/>
        </w:rPr>
        <w:t>如手工填写，请使用蓝黑或黑色墨水，以正楷字体填写，保持字迹清晰，避免涂改。如有其他需要补充的内容，可附相关说明和材料。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28"/>
          <w:szCs w:val="28"/>
        </w:rPr>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pPr>
      <w:r>
        <w:rPr>
          <w:rFonts w:hint="eastAsia" w:ascii="CESI仿宋-GB13000" w:hAnsi="CESI仿宋-GB13000" w:eastAsia="CESI仿宋-GB13000" w:cs="CESI仿宋-GB13000"/>
          <w:sz w:val="32"/>
          <w:szCs w:val="32"/>
          <w:lang w:val="en-US" w:eastAsia="zh-CN"/>
        </w:rPr>
        <w:t>12.</w:t>
      </w:r>
      <w:r>
        <w:rPr>
          <w:rFonts w:hint="eastAsia" w:ascii="CESI仿宋-GB13000" w:hAnsi="CESI仿宋-GB13000" w:eastAsia="CESI仿宋-GB13000" w:cs="CESI仿宋-GB13000"/>
          <w:sz w:val="32"/>
          <w:szCs w:val="32"/>
        </w:rPr>
        <w:t>在提交纸质材料时，需要法定代表人本人签字，其他人员不可代为签署。</w:t>
      </w:r>
    </w:p>
    <w:tbl>
      <w:tblPr>
        <w:tblStyle w:val="8"/>
        <w:tblW w:w="8963"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2233"/>
        <w:gridCol w:w="22"/>
        <w:gridCol w:w="216"/>
        <w:gridCol w:w="1509"/>
        <w:gridCol w:w="399"/>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统一社会</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信用代码</w:t>
            </w:r>
          </w:p>
        </w:tc>
        <w:tc>
          <w:tcPr>
            <w:tcW w:w="7031" w:type="dxa"/>
            <w:gridSpan w:val="6"/>
            <w:noWrap w:val="0"/>
            <w:vAlign w:val="top"/>
          </w:tcPr>
          <w:p>
            <w:pPr>
              <w:spacing w:line="420" w:lineRule="exact"/>
              <w:jc w:val="both"/>
              <w:rPr>
                <w:rFonts w:hint="eastAsia" w:ascii="CESI仿宋-GB13000" w:hAnsi="CESI仿宋-GB13000" w:eastAsia="CESI仿宋-GB13000" w:cs="CESI仿宋-GB13000"/>
                <w:sz w:val="28"/>
                <w:szCs w:val="28"/>
              </w:rPr>
            </w:pPr>
            <w:r>
              <w:rPr>
                <w:rFonts w:ascii="仿宋_GB2312" w:hAnsi="仿宋" w:eastAsia="仿宋_GB2312"/>
              </w:rPr>
              <w:t>91110102795972</w:t>
            </w:r>
            <w:r>
              <w:rPr>
                <w:rFonts w:hint="eastAsia" w:ascii="仿宋_GB2312" w:hAnsi="仿宋" w:eastAsia="仿宋_GB231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机构全称</w:t>
            </w:r>
          </w:p>
        </w:tc>
        <w:tc>
          <w:tcPr>
            <w:tcW w:w="7031" w:type="dxa"/>
            <w:gridSpan w:val="6"/>
            <w:noWrap w:val="0"/>
            <w:vAlign w:val="top"/>
          </w:tcPr>
          <w:p>
            <w:pPr>
              <w:spacing w:line="420" w:lineRule="exact"/>
              <w:jc w:val="both"/>
              <w:rPr>
                <w:rFonts w:hint="eastAsia" w:ascii="CESI仿宋-GB13000" w:hAnsi="CESI仿宋-GB13000" w:eastAsia="CESI仿宋-GB13000" w:cs="CESI仿宋-GB13000"/>
                <w:sz w:val="28"/>
                <w:szCs w:val="28"/>
              </w:rPr>
            </w:pPr>
            <w:r>
              <w:rPr>
                <w:rFonts w:hint="eastAsia"/>
                <w:bCs/>
                <w:sz w:val="28"/>
                <w:szCs w:val="28"/>
              </w:rPr>
              <w:t>北京XXX人力资源公司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许可证编号</w:t>
            </w:r>
          </w:p>
        </w:tc>
        <w:tc>
          <w:tcPr>
            <w:tcW w:w="7031" w:type="dxa"/>
            <w:gridSpan w:val="6"/>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备案编号</w:t>
            </w:r>
          </w:p>
        </w:tc>
        <w:tc>
          <w:tcPr>
            <w:tcW w:w="2233" w:type="dxa"/>
            <w:noWrap w:val="0"/>
            <w:vAlign w:val="top"/>
          </w:tcPr>
          <w:p>
            <w:pPr>
              <w:spacing w:line="420" w:lineRule="exact"/>
              <w:jc w:val="center"/>
              <w:rPr>
                <w:rFonts w:hint="eastAsia" w:ascii="CESI仿宋-GB13000" w:hAnsi="CESI仿宋-GB13000" w:eastAsia="CESI仿宋-GB13000" w:cs="CESI仿宋-GB13000"/>
                <w:sz w:val="28"/>
                <w:szCs w:val="28"/>
              </w:rPr>
            </w:pPr>
          </w:p>
        </w:tc>
        <w:tc>
          <w:tcPr>
            <w:tcW w:w="2146" w:type="dxa"/>
            <w:gridSpan w:val="4"/>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分支机构编号</w:t>
            </w:r>
          </w:p>
        </w:tc>
        <w:tc>
          <w:tcPr>
            <w:tcW w:w="2652" w:type="dxa"/>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注册地地址</w:t>
            </w:r>
          </w:p>
        </w:tc>
        <w:tc>
          <w:tcPr>
            <w:tcW w:w="7031" w:type="dxa"/>
            <w:gridSpan w:val="6"/>
            <w:noWrap w:val="0"/>
            <w:vAlign w:val="top"/>
          </w:tcPr>
          <w:p>
            <w:pPr>
              <w:spacing w:line="420" w:lineRule="exact"/>
              <w:jc w:val="both"/>
              <w:rPr>
                <w:rFonts w:hint="default" w:ascii="CESI仿宋-GB13000" w:hAnsi="CESI仿宋-GB13000" w:eastAsia="CESI仿宋-GB13000" w:cs="CESI仿宋-GB13000"/>
                <w:sz w:val="28"/>
                <w:szCs w:val="28"/>
                <w:lang w:val="en-US" w:eastAsia="zh-CN"/>
              </w:rPr>
            </w:pPr>
            <w:r>
              <w:rPr>
                <w:rFonts w:hint="eastAsia" w:ascii="CESI仿宋-GB13000" w:hAnsi="CESI仿宋-GB13000" w:eastAsia="CESI仿宋-GB13000" w:cs="CESI仿宋-GB13000"/>
                <w:sz w:val="28"/>
                <w:szCs w:val="28"/>
                <w:lang w:val="en-US" w:eastAsia="zh-CN"/>
              </w:rPr>
              <w:t>北京市朝阳区XX路XX号</w:t>
            </w:r>
            <w:r>
              <w:rPr>
                <w:sz w:val="44"/>
              </w:rPr>
              <mc:AlternateContent>
                <mc:Choice Requires="wps">
                  <w:drawing>
                    <wp:anchor distT="0" distB="0" distL="114300" distR="114300" simplePos="0" relativeHeight="251665408" behindDoc="0" locked="0" layoutInCell="1" allowOverlap="1">
                      <wp:simplePos x="0" y="0"/>
                      <wp:positionH relativeFrom="column">
                        <wp:posOffset>2683510</wp:posOffset>
                      </wp:positionH>
                      <wp:positionV relativeFrom="paragraph">
                        <wp:posOffset>-1433830</wp:posOffset>
                      </wp:positionV>
                      <wp:extent cx="1885315" cy="561975"/>
                      <wp:effectExtent l="787400" t="6350" r="13335" b="22225"/>
                      <wp:wrapNone/>
                      <wp:docPr id="7" name="矩形标注 7"/>
                      <wp:cNvGraphicFramePr/>
                      <a:graphic xmlns:a="http://schemas.openxmlformats.org/drawingml/2006/main">
                        <a:graphicData uri="http://schemas.microsoft.com/office/word/2010/wordprocessingShape">
                          <wps:wsp>
                            <wps:cNvSpPr/>
                            <wps:spPr>
                              <a:xfrm>
                                <a:off x="0" y="0"/>
                                <a:ext cx="1885315" cy="561975"/>
                              </a:xfrm>
                              <a:prstGeom prst="wedgeRectCallout">
                                <a:avLst>
                                  <a:gd name="adj1" fmla="val -89070"/>
                                  <a:gd name="adj2" fmla="val 37570"/>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color w:val="FF0000"/>
                                      <w:sz w:val="28"/>
                                      <w:szCs w:val="28"/>
                                      <w:lang w:val="en" w:eastAsia="zh-CN"/>
                                    </w:rPr>
                                  </w:pPr>
                                  <w:r>
                                    <w:rPr>
                                      <w:rFonts w:hint="eastAsia"/>
                                      <w:color w:val="FF0000"/>
                                      <w:sz w:val="28"/>
                                      <w:szCs w:val="28"/>
                                      <w:lang w:val="en" w:eastAsia="zh-CN"/>
                                    </w:rPr>
                                    <w:t>与法人证书一致</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1" type="#_x0000_t61" style="position:absolute;left:0pt;margin-left:211.3pt;margin-top:-112.9pt;height:44.25pt;width:148.45pt;z-index:251665408;v-text-anchor:middle;mso-width-relative:page;mso-height-relative:page;" fillcolor="#FFFFFF [3201]" filled="t" stroked="t" coordsize="21600,21600" o:gfxdata="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BYAAABkcnMvUEsBAhQAFAAAAAgAh07iQMxb0GbcAAAADQEAAA8AAAAAAAAAAQAgAAAAOAAA&#10;AGRycy9kb3ducmV2LnhtbFBLAQIUABQAAAAIAIdO4kD9lU+6mQIAACQFAAAOAAAAAAAAAAEAIAAA&#10;AEEBAABkcnMvZTJvRG9jLnhtbFBLBQYAAAAABgAGAFkBAABMBgAAAAA=&#10;" adj="-8439,18915">
                      <v:fill on="t" focussize="0,0"/>
                      <v:stroke weight="1pt" color="#FF0000 [3209]" miterlimit="8" joinstyle="miter"/>
                      <v:imagedata o:title=""/>
                      <o:lock v:ext="edit" aspectratio="f"/>
                      <v:textbox>
                        <w:txbxContent>
                          <w:p>
                            <w:pPr>
                              <w:jc w:val="center"/>
                              <w:rPr>
                                <w:rFonts w:hint="eastAsia" w:eastAsia="宋体"/>
                                <w:color w:val="FF0000"/>
                                <w:sz w:val="28"/>
                                <w:szCs w:val="28"/>
                                <w:lang w:val="en" w:eastAsia="zh-CN"/>
                              </w:rPr>
                            </w:pPr>
                            <w:r>
                              <w:rPr>
                                <w:rFonts w:hint="eastAsia"/>
                                <w:color w:val="FF0000"/>
                                <w:sz w:val="28"/>
                                <w:szCs w:val="28"/>
                                <w:lang w:val="en" w:eastAsia="zh-CN"/>
                              </w:rPr>
                              <w:t>与法人证书一致</w:t>
                            </w:r>
                          </w:p>
                        </w:txbxContent>
                      </v:textbox>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1807210</wp:posOffset>
                      </wp:positionH>
                      <wp:positionV relativeFrom="paragraph">
                        <wp:posOffset>-2243455</wp:posOffset>
                      </wp:positionV>
                      <wp:extent cx="2304415" cy="561975"/>
                      <wp:effectExtent l="420370" t="6350" r="18415" b="346075"/>
                      <wp:wrapNone/>
                      <wp:docPr id="6" name="矩形标注 6"/>
                      <wp:cNvGraphicFramePr/>
                      <a:graphic xmlns:a="http://schemas.openxmlformats.org/drawingml/2006/main">
                        <a:graphicData uri="http://schemas.microsoft.com/office/word/2010/wordprocessingShape">
                          <wps:wsp>
                            <wps:cNvSpPr/>
                            <wps:spPr>
                              <a:xfrm>
                                <a:off x="0" y="0"/>
                                <a:ext cx="2304415" cy="561975"/>
                              </a:xfrm>
                              <a:prstGeom prst="wedgeRectCallout">
                                <a:avLst>
                                  <a:gd name="adj1" fmla="val -66120"/>
                                  <a:gd name="adj2" fmla="val 105367"/>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color w:val="FF0000"/>
                                      <w:sz w:val="28"/>
                                      <w:szCs w:val="28"/>
                                      <w:lang w:val="en" w:eastAsia="zh-CN"/>
                                    </w:rPr>
                                  </w:pPr>
                                  <w:r>
                                    <w:rPr>
                                      <w:rFonts w:hint="eastAsia"/>
                                      <w:color w:val="FF0000"/>
                                      <w:sz w:val="28"/>
                                      <w:szCs w:val="28"/>
                                      <w:lang w:val="en" w:eastAsia="zh-CN"/>
                                    </w:rPr>
                                    <w:t>与法人证书一致</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1" type="#_x0000_t61" style="position:absolute;left:0pt;margin-left:142.3pt;margin-top:-176.65pt;height:44.25pt;width:181.45pt;z-index:251664384;v-text-anchor:middle;mso-width-relative:page;mso-height-relative:page;" fillcolor="#FFFFFF [3201]" filled="t" stroked="t" coordsize="21600,21600" o:gfxdata="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WAAAAZHJzL1BLAQIUABQAAAAIAIdO4kAb/iZe3QAAAA0BAAAPAAAAAAAAAAEAIAAAADgA&#10;AABkcnMvZG93bnJldi54bWxQSwECFAAUAAAACACHTuJAjbG2tpkCAAAlBQAADgAAAAAAAAABACAA&#10;AABCAQAAZHJzL2Uyb0RvYy54bWxQSwUGAAAAAAYABgBZAQAATQYAAAAA&#10;" adj="-3482,33559">
                      <v:fill on="t" focussize="0,0"/>
                      <v:stroke weight="1pt" color="#FF0000 [3209]" miterlimit="8" joinstyle="miter"/>
                      <v:imagedata o:title=""/>
                      <o:lock v:ext="edit" aspectratio="f"/>
                      <v:textbox>
                        <w:txbxContent>
                          <w:p>
                            <w:pPr>
                              <w:jc w:val="center"/>
                              <w:rPr>
                                <w:rFonts w:hint="eastAsia" w:eastAsia="宋体"/>
                                <w:color w:val="FF0000"/>
                                <w:sz w:val="28"/>
                                <w:szCs w:val="28"/>
                                <w:lang w:val="en" w:eastAsia="zh-CN"/>
                              </w:rPr>
                            </w:pPr>
                            <w:r>
                              <w:rPr>
                                <w:rFonts w:hint="eastAsia"/>
                                <w:color w:val="FF0000"/>
                                <w:sz w:val="28"/>
                                <w:szCs w:val="28"/>
                                <w:lang w:val="en" w:eastAsia="zh-CN"/>
                              </w:rPr>
                              <w:t>与法人证书一致</w:t>
                            </w:r>
                          </w:p>
                        </w:txbxContent>
                      </v:textbox>
                    </v:shape>
                  </w:pict>
                </mc:Fallback>
              </mc:AlternateContent>
            </w:r>
            <w:r>
              <w:rPr>
                <w:sz w:val="44"/>
              </w:rPr>
              <mc:AlternateContent>
                <mc:Choice Requires="wps">
                  <w:drawing>
                    <wp:anchor distT="0" distB="0" distL="114300" distR="114300" simplePos="0" relativeHeight="251666432" behindDoc="0" locked="0" layoutInCell="1" allowOverlap="1">
                      <wp:simplePos x="0" y="0"/>
                      <wp:positionH relativeFrom="column">
                        <wp:posOffset>2950210</wp:posOffset>
                      </wp:positionH>
                      <wp:positionV relativeFrom="paragraph">
                        <wp:posOffset>-500380</wp:posOffset>
                      </wp:positionV>
                      <wp:extent cx="1885315" cy="561975"/>
                      <wp:effectExtent l="1024255" t="6350" r="24130" b="136525"/>
                      <wp:wrapNone/>
                      <wp:docPr id="8" name="矩形标注 8"/>
                      <wp:cNvGraphicFramePr/>
                      <a:graphic xmlns:a="http://schemas.openxmlformats.org/drawingml/2006/main">
                        <a:graphicData uri="http://schemas.microsoft.com/office/word/2010/wordprocessingShape">
                          <wps:wsp>
                            <wps:cNvSpPr/>
                            <wps:spPr>
                              <a:xfrm>
                                <a:off x="0" y="0"/>
                                <a:ext cx="1885315" cy="561975"/>
                              </a:xfrm>
                              <a:prstGeom prst="wedgeRectCallout">
                                <a:avLst>
                                  <a:gd name="adj1" fmla="val -101700"/>
                                  <a:gd name="adj2" fmla="val 69774"/>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color w:val="FF0000"/>
                                      <w:sz w:val="28"/>
                                      <w:szCs w:val="28"/>
                                      <w:lang w:val="en" w:eastAsia="zh-CN"/>
                                    </w:rPr>
                                  </w:pPr>
                                  <w:r>
                                    <w:rPr>
                                      <w:rFonts w:hint="eastAsia"/>
                                      <w:color w:val="FF0000"/>
                                      <w:sz w:val="28"/>
                                      <w:szCs w:val="28"/>
                                      <w:lang w:val="en" w:eastAsia="zh-CN"/>
                                    </w:rPr>
                                    <w:t>与法人证书一致</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1" type="#_x0000_t61" style="position:absolute;left:0pt;margin-left:232.3pt;margin-top:-39.4pt;height:44.25pt;width:148.45pt;z-index:251666432;v-text-anchor:middle;mso-width-relative:page;mso-height-relative:page;" fillcolor="#FFFFFF [3201]" filled="t" stroked="t" coordsize="21600,21600" o:gfxdata="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BYAAABkcnMvUEsBAhQAFAAAAAgAh07iQAp109DaAAAACQEAAA8AAAAAAAAAAQAgAAAAOAAAAGRy&#10;cy9kb3ducmV2LnhtbFBLAQIUABQAAAAIAIdO4kDJvXKVmAIAACUFAAAOAAAAAAAAAAEAIAAAAD8B&#10;AABkcnMvZTJvRG9jLnhtbFBLBQYAAAAABgAGAFkBAABJBgAAAAA=&#10;" adj="-11167,25871">
                      <v:fill on="t" focussize="0,0"/>
                      <v:stroke weight="1pt" color="#FF0000 [3209]" miterlimit="8" joinstyle="miter"/>
                      <v:imagedata o:title=""/>
                      <o:lock v:ext="edit" aspectratio="f"/>
                      <v:textbox>
                        <w:txbxContent>
                          <w:p>
                            <w:pPr>
                              <w:jc w:val="center"/>
                              <w:rPr>
                                <w:rFonts w:hint="eastAsia" w:eastAsia="宋体"/>
                                <w:color w:val="FF0000"/>
                                <w:sz w:val="28"/>
                                <w:szCs w:val="28"/>
                                <w:lang w:val="en" w:eastAsia="zh-CN"/>
                              </w:rPr>
                            </w:pPr>
                            <w:r>
                              <w:rPr>
                                <w:rFonts w:hint="eastAsia"/>
                                <w:color w:val="FF0000"/>
                                <w:sz w:val="28"/>
                                <w:szCs w:val="28"/>
                                <w:lang w:val="en" w:eastAsia="zh-CN"/>
                              </w:rPr>
                              <w:t>与法人证书一致</w:t>
                            </w:r>
                          </w:p>
                        </w:txbxContent>
                      </v:textbox>
                    </v:shape>
                  </w:pict>
                </mc:Fallback>
              </mc:AlternateContent>
            </w:r>
            <w:r>
              <w:rPr>
                <w:sz w:val="44"/>
              </w:rPr>
              <mc:AlternateContent>
                <mc:Choice Requires="wps">
                  <w:drawing>
                    <wp:anchor distT="0" distB="0" distL="114300" distR="114300" simplePos="0" relativeHeight="251672576" behindDoc="0" locked="0" layoutInCell="1" allowOverlap="1">
                      <wp:simplePos x="0" y="0"/>
                      <wp:positionH relativeFrom="column">
                        <wp:posOffset>3283585</wp:posOffset>
                      </wp:positionH>
                      <wp:positionV relativeFrom="paragraph">
                        <wp:posOffset>1355090</wp:posOffset>
                      </wp:positionV>
                      <wp:extent cx="1885315" cy="561975"/>
                      <wp:effectExtent l="1292225" t="6350" r="22860" b="22225"/>
                      <wp:wrapNone/>
                      <wp:docPr id="9" name="矩形标注 9"/>
                      <wp:cNvGraphicFramePr/>
                      <a:graphic xmlns:a="http://schemas.openxmlformats.org/drawingml/2006/main">
                        <a:graphicData uri="http://schemas.microsoft.com/office/word/2010/wordprocessingShape">
                          <wps:wsp>
                            <wps:cNvSpPr/>
                            <wps:spPr>
                              <a:xfrm>
                                <a:off x="0" y="0"/>
                                <a:ext cx="1885315" cy="561975"/>
                              </a:xfrm>
                              <a:prstGeom prst="wedgeRectCallout">
                                <a:avLst>
                                  <a:gd name="adj1" fmla="val -115847"/>
                                  <a:gd name="adj2" fmla="val -45480"/>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color w:val="FF0000"/>
                                      <w:sz w:val="28"/>
                                      <w:szCs w:val="28"/>
                                      <w:lang w:val="en" w:eastAsia="zh-CN"/>
                                    </w:rPr>
                                  </w:pPr>
                                  <w:r>
                                    <w:rPr>
                                      <w:rFonts w:hint="eastAsia"/>
                                      <w:color w:val="FF0000"/>
                                      <w:sz w:val="28"/>
                                      <w:szCs w:val="28"/>
                                      <w:lang w:val="en" w:eastAsia="zh-CN"/>
                                    </w:rPr>
                                    <w:t>勾选提交申请的机关书一致</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1" type="#_x0000_t61" style="position:absolute;left:0pt;margin-left:258.55pt;margin-top:106.7pt;height:44.25pt;width:148.45pt;z-index:251672576;v-text-anchor:middle;mso-width-relative:page;mso-height-relative:page;" fillcolor="#FFFFFF [3201]" filled="t" stroked="t" coordsize="21600,21600" o:gfxdata="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WAAAAZHJzL1BLAQIUABQAAAAIAIdO4kDxx5yY2wAAAAsBAAAPAAAAAAAAAAEAIAAAADgA&#10;AABkcnMvZG93bnJldi54bWxQSwECFAAUAAAACACHTuJAWHL6FZsCAAAmBQAADgAAAAAAAAABACAA&#10;AABAAQAAZHJzL2Uyb0RvYy54bWxQSwUGAAAAAAYABgBZAQAATQYAAAAA&#10;" adj="-14223,976">
                      <v:fill on="t" focussize="0,0"/>
                      <v:stroke weight="1pt" color="#FF0000 [3209]" miterlimit="8" joinstyle="miter"/>
                      <v:imagedata o:title=""/>
                      <o:lock v:ext="edit" aspectratio="f"/>
                      <v:textbox>
                        <w:txbxContent>
                          <w:p>
                            <w:pPr>
                              <w:jc w:val="center"/>
                              <w:rPr>
                                <w:rFonts w:hint="eastAsia" w:eastAsia="宋体"/>
                                <w:color w:val="FF0000"/>
                                <w:sz w:val="28"/>
                                <w:szCs w:val="28"/>
                                <w:lang w:val="en" w:eastAsia="zh-CN"/>
                              </w:rPr>
                            </w:pPr>
                            <w:r>
                              <w:rPr>
                                <w:rFonts w:hint="eastAsia"/>
                                <w:color w:val="FF0000"/>
                                <w:sz w:val="28"/>
                                <w:szCs w:val="28"/>
                                <w:lang w:val="en" w:eastAsia="zh-CN"/>
                              </w:rPr>
                              <w:t>勾选提交申请的机关书一致</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经营地地址</w:t>
            </w:r>
          </w:p>
        </w:tc>
        <w:tc>
          <w:tcPr>
            <w:tcW w:w="7031" w:type="dxa"/>
            <w:gridSpan w:val="6"/>
            <w:noWrap w:val="0"/>
            <w:vAlign w:val="top"/>
          </w:tcPr>
          <w:p>
            <w:pPr>
              <w:spacing w:line="420" w:lineRule="exact"/>
              <w:jc w:val="both"/>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val="en-US" w:eastAsia="zh-CN"/>
              </w:rPr>
              <w:t>北京市东城区XX路XX号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注册地</w:t>
            </w:r>
          </w:p>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所在区</w:t>
            </w:r>
          </w:p>
        </w:tc>
        <w:tc>
          <w:tcPr>
            <w:tcW w:w="2233" w:type="dxa"/>
            <w:noWrap w:val="0"/>
            <w:vAlign w:val="top"/>
          </w:tcPr>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朝阳</w:t>
            </w:r>
          </w:p>
        </w:tc>
        <w:tc>
          <w:tcPr>
            <w:tcW w:w="2146" w:type="dxa"/>
            <w:gridSpan w:val="4"/>
            <w:noWrap w:val="0"/>
            <w:vAlign w:val="top"/>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经营地</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所在区</w:t>
            </w:r>
          </w:p>
        </w:tc>
        <w:tc>
          <w:tcPr>
            <w:tcW w:w="2652" w:type="dxa"/>
            <w:noWrap w:val="0"/>
            <w:vAlign w:val="top"/>
          </w:tcPr>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东城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sz w:val="44"/>
              </w:rPr>
              <mc:AlternateContent>
                <mc:Choice Requires="wps">
                  <w:drawing>
                    <wp:anchor distT="0" distB="0" distL="114300" distR="114300" simplePos="0" relativeHeight="251681792" behindDoc="0" locked="0" layoutInCell="1" allowOverlap="1">
                      <wp:simplePos x="0" y="0"/>
                      <wp:positionH relativeFrom="column">
                        <wp:posOffset>-233045</wp:posOffset>
                      </wp:positionH>
                      <wp:positionV relativeFrom="paragraph">
                        <wp:posOffset>-96520</wp:posOffset>
                      </wp:positionV>
                      <wp:extent cx="1885315" cy="561975"/>
                      <wp:effectExtent l="6350" t="6350" r="1842135" b="498475"/>
                      <wp:wrapNone/>
                      <wp:docPr id="10" name="矩形标注 10"/>
                      <wp:cNvGraphicFramePr/>
                      <a:graphic xmlns:a="http://schemas.openxmlformats.org/drawingml/2006/main">
                        <a:graphicData uri="http://schemas.microsoft.com/office/word/2010/wordprocessingShape">
                          <wps:wsp>
                            <wps:cNvSpPr/>
                            <wps:spPr>
                              <a:xfrm>
                                <a:off x="0" y="0"/>
                                <a:ext cx="1885315" cy="561975"/>
                              </a:xfrm>
                              <a:prstGeom prst="wedgeRectCallout">
                                <a:avLst>
                                  <a:gd name="adj1" fmla="val 144846"/>
                                  <a:gd name="adj2" fmla="val 134180"/>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color w:val="FF0000"/>
                                      <w:sz w:val="28"/>
                                      <w:szCs w:val="28"/>
                                      <w:lang w:val="en" w:eastAsia="zh-CN"/>
                                    </w:rPr>
                                  </w:pPr>
                                  <w:r>
                                    <w:rPr>
                                      <w:rFonts w:hint="eastAsia"/>
                                      <w:color w:val="FF0000"/>
                                      <w:sz w:val="28"/>
                                      <w:szCs w:val="28"/>
                                      <w:lang w:val="en" w:eastAsia="zh-CN"/>
                                    </w:rPr>
                                    <w:t>勾选审批方式</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1" type="#_x0000_t61" style="position:absolute;left:0pt;margin-left:-18.35pt;margin-top:-7.6pt;height:44.25pt;width:148.45pt;z-index:251681792;v-text-anchor:middle;mso-width-relative:page;mso-height-relative:page;" fillcolor="#FFFFFF [3201]" filled="t" stroked="t" coordsize="21600,21600" o:gfxdata="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&#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BYAAABkcnMvUEsBAhQAFAAAAAgAh07iQOAv6P7ZAAAACgEAAA8AAAAAAAAAAQAgAAAAOAAAAGRy&#10;cy9kb3ducmV2LnhtbFBLAQIUABQAAAAIAIdO4kBP7e74mQIAACcFAAAOAAAAAAAAAAEAIAAAAD4B&#10;AABkcnMvZTJvRG9jLnhtbFBLBQYAAAAABgAGAFkBAABJBgAAAAA=&#10;" adj="42087,39783">
                      <v:fill on="t" focussize="0,0"/>
                      <v:stroke weight="1pt" color="#FF0000 [3209]" miterlimit="8" joinstyle="miter"/>
                      <v:imagedata o:title=""/>
                      <o:lock v:ext="edit" aspectratio="f"/>
                      <v:textbox>
                        <w:txbxContent>
                          <w:p>
                            <w:pPr>
                              <w:jc w:val="center"/>
                              <w:rPr>
                                <w:rFonts w:hint="eastAsia" w:eastAsia="宋体"/>
                                <w:color w:val="FF0000"/>
                                <w:sz w:val="28"/>
                                <w:szCs w:val="28"/>
                                <w:lang w:val="en" w:eastAsia="zh-CN"/>
                              </w:rPr>
                            </w:pPr>
                            <w:r>
                              <w:rPr>
                                <w:rFonts w:hint="eastAsia"/>
                                <w:color w:val="FF0000"/>
                                <w:sz w:val="28"/>
                                <w:szCs w:val="28"/>
                                <w:lang w:val="en" w:eastAsia="zh-CN"/>
                              </w:rPr>
                              <w:t>勾选审批方式</w:t>
                            </w:r>
                          </w:p>
                        </w:txbxContent>
                      </v:textbox>
                    </v:shape>
                  </w:pict>
                </mc:Fallback>
              </mc:AlternateContent>
            </w:r>
            <w:r>
              <w:rPr>
                <w:rFonts w:hint="eastAsia" w:ascii="CESI仿宋-GB13000" w:hAnsi="CESI仿宋-GB13000" w:eastAsia="CESI仿宋-GB13000" w:cs="CESI仿宋-GB13000"/>
                <w:sz w:val="28"/>
                <w:szCs w:val="28"/>
                <w:lang w:eastAsia="zh-CN"/>
              </w:rPr>
              <w:t>拟申请机关</w:t>
            </w:r>
          </w:p>
        </w:tc>
        <w:tc>
          <w:tcPr>
            <w:tcW w:w="7031" w:type="dxa"/>
            <w:gridSpan w:val="6"/>
            <w:noWrap w:val="0"/>
            <w:vAlign w:val="center"/>
          </w:tcPr>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sym w:font="Wingdings 2" w:char="0052"/>
            </w:r>
            <w:r>
              <w:rPr>
                <w:rFonts w:hint="eastAsia" w:ascii="CESI仿宋-GB13000" w:hAnsi="CESI仿宋-GB13000" w:eastAsia="CESI仿宋-GB13000" w:cs="CESI仿宋-GB13000"/>
                <w:sz w:val="28"/>
                <w:szCs w:val="28"/>
                <w:lang w:val="en-US" w:eastAsia="zh-CN"/>
              </w:rPr>
              <w:t xml:space="preserve"> 注册地机关    </w:t>
            </w:r>
            <w:r>
              <w:rPr>
                <w:rFonts w:hint="eastAsia" w:ascii="CESI仿宋-GB13000" w:hAnsi="CESI仿宋-GB13000" w:eastAsia="CESI仿宋-GB13000" w:cs="CESI仿宋-GB13000"/>
                <w:sz w:val="28"/>
                <w:szCs w:val="28"/>
              </w:rPr>
              <w:t>□</w:t>
            </w:r>
            <w:r>
              <w:rPr>
                <w:rFonts w:hint="eastAsia" w:ascii="CESI仿宋-GB13000" w:hAnsi="CESI仿宋-GB13000" w:eastAsia="CESI仿宋-GB13000" w:cs="CESI仿宋-GB13000"/>
                <w:sz w:val="28"/>
                <w:szCs w:val="28"/>
                <w:lang w:val="en-US" w:eastAsia="zh-CN"/>
              </w:rPr>
              <w:t xml:space="preserve"> 经营地机关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8963" w:type="dxa"/>
            <w:gridSpan w:val="7"/>
            <w:noWrap w:val="0"/>
            <w:vAlign w:val="center"/>
          </w:tcPr>
          <w:p>
            <w:pPr>
              <w:spacing w:line="420" w:lineRule="exact"/>
              <w:jc w:val="center"/>
              <w:rPr>
                <w:rFonts w:hint="eastAsia" w:ascii="CESI黑体-GB13000" w:hAnsi="CESI黑体-GB13000" w:eastAsia="CESI黑体-GB13000" w:cs="CESI黑体-GB13000"/>
                <w:sz w:val="32"/>
                <w:szCs w:val="32"/>
                <w:lang w:eastAsia="zh-CN"/>
              </w:rPr>
            </w:pPr>
            <w:r>
              <w:rPr>
                <w:rFonts w:hint="eastAsia" w:ascii="CESI黑体-GB13000" w:hAnsi="CESI黑体-GB13000" w:eastAsia="CESI黑体-GB13000" w:cs="CESI黑体-GB13000"/>
                <w:sz w:val="32"/>
                <w:szCs w:val="32"/>
                <w:lang w:eastAsia="zh-CN"/>
              </w:rPr>
              <w:t>人力资源服务许可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选择审批</w:t>
            </w:r>
          </w:p>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方式</w:t>
            </w:r>
          </w:p>
        </w:tc>
        <w:tc>
          <w:tcPr>
            <w:tcW w:w="7031" w:type="dxa"/>
            <w:gridSpan w:val="6"/>
            <w:noWrap w:val="0"/>
            <w:vAlign w:val="center"/>
          </w:tcPr>
          <w:p>
            <w:pPr>
              <w:spacing w:line="4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lang w:eastAsia="zh-CN"/>
              </w:rPr>
              <w:t>一般审批方式</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sym w:font="Wingdings 2" w:char="0052"/>
            </w:r>
            <w:r>
              <w:rPr>
                <w:rFonts w:hint="eastAsia" w:ascii="CESI仿宋-GB13000" w:hAnsi="CESI仿宋-GB13000" w:eastAsia="CESI仿宋-GB13000" w:cs="CESI仿宋-GB13000"/>
                <w:sz w:val="28"/>
                <w:szCs w:val="28"/>
                <w:lang w:val="en-US" w:eastAsia="zh-CN"/>
              </w:rPr>
              <w:t xml:space="preserve"> 告知承诺方式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申请类型</w:t>
            </w:r>
          </w:p>
        </w:tc>
        <w:tc>
          <w:tcPr>
            <w:tcW w:w="7031" w:type="dxa"/>
            <w:gridSpan w:val="6"/>
            <w:noWrap w:val="0"/>
            <w:vAlign w:val="center"/>
          </w:tcPr>
          <w:p>
            <w:pPr>
              <w:spacing w:line="420" w:lineRule="exact"/>
              <w:ind w:firstLine="840" w:firstLineChars="300"/>
              <w:jc w:val="both"/>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sym w:font="Wingdings 2" w:char="0052"/>
            </w:r>
            <w:r>
              <w:rPr>
                <w:rFonts w:hint="eastAsia" w:ascii="CESI仿宋-GB13000" w:hAnsi="CESI仿宋-GB13000" w:eastAsia="CESI仿宋-GB13000" w:cs="CESI仿宋-GB13000"/>
                <w:sz w:val="28"/>
                <w:szCs w:val="28"/>
                <w:lang w:eastAsia="zh-CN"/>
              </w:rPr>
              <w:t>新申请</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增加服务范围</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eastAsia="zh-CN"/>
              </w:rPr>
              <w:t>减少服务范围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rPr>
            </w:pPr>
            <w:r>
              <w:rPr>
                <w:sz w:val="44"/>
              </w:rPr>
              <mc:AlternateContent>
                <mc:Choice Requires="wps">
                  <w:drawing>
                    <wp:anchor distT="0" distB="0" distL="114300" distR="114300" simplePos="0" relativeHeight="251706368" behindDoc="0" locked="0" layoutInCell="1" allowOverlap="1">
                      <wp:simplePos x="0" y="0"/>
                      <wp:positionH relativeFrom="column">
                        <wp:posOffset>-490220</wp:posOffset>
                      </wp:positionH>
                      <wp:positionV relativeFrom="paragraph">
                        <wp:posOffset>66675</wp:posOffset>
                      </wp:positionV>
                      <wp:extent cx="1885315" cy="561975"/>
                      <wp:effectExtent l="6350" t="295275" r="13335" b="19050"/>
                      <wp:wrapNone/>
                      <wp:docPr id="11" name="矩形标注 11"/>
                      <wp:cNvGraphicFramePr/>
                      <a:graphic xmlns:a="http://schemas.openxmlformats.org/drawingml/2006/main">
                        <a:graphicData uri="http://schemas.microsoft.com/office/word/2010/wordprocessingShape">
                          <wps:wsp>
                            <wps:cNvSpPr/>
                            <wps:spPr>
                              <a:xfrm>
                                <a:off x="0" y="0"/>
                                <a:ext cx="1885315" cy="561975"/>
                              </a:xfrm>
                              <a:prstGeom prst="wedgeRectCallout">
                                <a:avLst>
                                  <a:gd name="adj1" fmla="val 47844"/>
                                  <a:gd name="adj2" fmla="val -99717"/>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color w:val="FF0000"/>
                                      <w:sz w:val="28"/>
                                      <w:szCs w:val="28"/>
                                      <w:lang w:val="en" w:eastAsia="zh-CN"/>
                                    </w:rPr>
                                  </w:pPr>
                                  <w:r>
                                    <w:rPr>
                                      <w:rFonts w:hint="eastAsia"/>
                                      <w:color w:val="FF0000"/>
                                      <w:sz w:val="28"/>
                                      <w:szCs w:val="28"/>
                                      <w:lang w:val="en" w:eastAsia="zh-CN"/>
                                    </w:rPr>
                                    <w:t>勾选申请类型</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1" type="#_x0000_t61" style="position:absolute;left:0pt;margin-left:-38.6pt;margin-top:5.25pt;height:44.25pt;width:148.45pt;z-index:251706368;v-text-anchor:middle;mso-width-relative:page;mso-height-relative:page;" fillcolor="#FFFFFF [3201]" filled="t" stroked="t" coordsize="21600,21600" o:gfxdata="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&#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WAAAAZHJzL1BLAQIUABQAAAAIAIdO4kCmvNul2QAAAAkBAAAPAAAAAAAAAAEAIAAAADgAAABk&#10;cnMvZG93bnJldi54bWxQSwECFAAUAAAACACHTuJANXmXhpoCAAAmBQAADgAAAAAAAAABACAAAAA+&#10;AQAAZHJzL2Uyb0RvYy54bWxQSwUGAAAAAAYABgBZAQAASgYAAAAA&#10;" adj="21134,-10739">
                      <v:fill on="t" focussize="0,0"/>
                      <v:stroke weight="1pt" color="#FF0000 [3209]" miterlimit="8" joinstyle="miter"/>
                      <v:imagedata o:title=""/>
                      <o:lock v:ext="edit" aspectratio="f"/>
                      <v:textbox>
                        <w:txbxContent>
                          <w:p>
                            <w:pPr>
                              <w:jc w:val="center"/>
                              <w:rPr>
                                <w:rFonts w:hint="eastAsia" w:eastAsia="宋体"/>
                                <w:color w:val="FF0000"/>
                                <w:sz w:val="28"/>
                                <w:szCs w:val="28"/>
                                <w:lang w:val="en" w:eastAsia="zh-CN"/>
                              </w:rPr>
                            </w:pPr>
                            <w:r>
                              <w:rPr>
                                <w:rFonts w:hint="eastAsia"/>
                                <w:color w:val="FF0000"/>
                                <w:sz w:val="28"/>
                                <w:szCs w:val="28"/>
                                <w:lang w:val="en" w:eastAsia="zh-CN"/>
                              </w:rPr>
                              <w:t>勾选申请类型</w:t>
                            </w:r>
                          </w:p>
                        </w:txbxContent>
                      </v:textbox>
                    </v:shape>
                  </w:pict>
                </mc:Fallback>
              </mc:AlternateContent>
            </w:r>
            <w:r>
              <w:rPr>
                <w:rFonts w:hint="eastAsia" w:ascii="CESI仿宋-GB13000" w:hAnsi="CESI仿宋-GB13000" w:eastAsia="CESI仿宋-GB13000" w:cs="CESI仿宋-GB13000"/>
                <w:sz w:val="28"/>
                <w:szCs w:val="28"/>
              </w:rPr>
              <w:t>经营场所</w:t>
            </w:r>
          </w:p>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使用期限</w:t>
            </w:r>
          </w:p>
        </w:tc>
        <w:tc>
          <w:tcPr>
            <w:tcW w:w="7031" w:type="dxa"/>
            <w:gridSpan w:val="6"/>
            <w:noWrap w:val="0"/>
            <w:vAlign w:val="center"/>
          </w:tcPr>
          <w:p>
            <w:pPr>
              <w:spacing w:line="320" w:lineRule="exact"/>
              <w:jc w:val="both"/>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自有</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rPr>
              <w:sym w:font="Wingdings 2" w:char="0052"/>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租赁：合同到期</w:t>
            </w:r>
            <w:r>
              <w:rPr>
                <w:rFonts w:hint="eastAsia" w:ascii="CESI仿宋-GB13000" w:hAnsi="CESI仿宋-GB13000" w:eastAsia="CESI仿宋-GB13000" w:cs="CESI仿宋-GB13000"/>
                <w:sz w:val="28"/>
                <w:szCs w:val="28"/>
                <w:lang w:val="en-US" w:eastAsia="zh-CN"/>
              </w:rPr>
              <w:t xml:space="preserve">  20XX年XX月XX日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资产总额</w:t>
            </w:r>
          </w:p>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（万元）</w:t>
            </w:r>
          </w:p>
        </w:tc>
        <w:tc>
          <w:tcPr>
            <w:tcW w:w="2233" w:type="dxa"/>
            <w:noWrap w:val="0"/>
            <w:vAlign w:val="center"/>
          </w:tcPr>
          <w:p>
            <w:pPr>
              <w:spacing w:line="320" w:lineRule="exact"/>
              <w:jc w:val="center"/>
              <w:rPr>
                <w:rFonts w:hint="default" w:ascii="CESI仿宋-GB13000" w:hAnsi="CESI仿宋-GB13000" w:eastAsia="CESI仿宋-GB13000" w:cs="CESI仿宋-GB13000"/>
                <w:sz w:val="28"/>
                <w:szCs w:val="28"/>
                <w:lang w:val="en-US" w:eastAsia="zh-CN"/>
              </w:rPr>
            </w:pPr>
            <w:r>
              <w:rPr>
                <w:rFonts w:hint="eastAsia" w:ascii="CESI仿宋-GB13000" w:hAnsi="CESI仿宋-GB13000" w:eastAsia="CESI仿宋-GB13000" w:cs="CESI仿宋-GB13000"/>
                <w:sz w:val="28"/>
                <w:szCs w:val="28"/>
                <w:lang w:val="en-US" w:eastAsia="zh-CN"/>
              </w:rPr>
              <w:t>XXX万元</w:t>
            </w:r>
          </w:p>
        </w:tc>
        <w:tc>
          <w:tcPr>
            <w:tcW w:w="2146" w:type="dxa"/>
            <w:gridSpan w:val="4"/>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具有职业</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资</w:t>
            </w:r>
            <w:r>
              <w:rPr>
                <w:rFonts w:hint="eastAsia" w:ascii="CESI仿宋-GB13000" w:hAnsi="CESI仿宋-GB13000" w:eastAsia="CESI仿宋-GB13000" w:cs="CESI仿宋-GB13000"/>
                <w:sz w:val="28"/>
                <w:szCs w:val="28"/>
                <w:lang w:eastAsia="zh-CN"/>
              </w:rPr>
              <w:t>质</w:t>
            </w:r>
            <w:r>
              <w:rPr>
                <w:rFonts w:hint="eastAsia" w:ascii="CESI仿宋-GB13000" w:hAnsi="CESI仿宋-GB13000" w:eastAsia="CESI仿宋-GB13000" w:cs="CESI仿宋-GB13000"/>
                <w:sz w:val="28"/>
                <w:szCs w:val="28"/>
              </w:rPr>
              <w:t>人数</w:t>
            </w:r>
          </w:p>
        </w:tc>
        <w:tc>
          <w:tcPr>
            <w:tcW w:w="2652" w:type="dxa"/>
            <w:noWrap w:val="0"/>
            <w:vAlign w:val="center"/>
          </w:tcPr>
          <w:p>
            <w:pPr>
              <w:spacing w:line="320" w:lineRule="exact"/>
              <w:jc w:val="both"/>
              <w:rPr>
                <w:rFonts w:hint="default" w:ascii="CESI仿宋-GB13000" w:hAnsi="CESI仿宋-GB13000" w:eastAsia="CESI仿宋-GB13000" w:cs="CESI仿宋-GB13000"/>
                <w:sz w:val="28"/>
                <w:szCs w:val="28"/>
                <w:lang w:val="en-US" w:eastAsia="zh-CN"/>
              </w:rPr>
            </w:pPr>
            <w:r>
              <w:rPr>
                <w:rFonts w:hint="eastAsia" w:ascii="CESI仿宋-GB13000" w:hAnsi="CESI仿宋-GB13000" w:eastAsia="CESI仿宋-GB13000" w:cs="CESI仿宋-GB13000"/>
                <w:sz w:val="28"/>
                <w:szCs w:val="28"/>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6"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lang w:eastAsia="zh-CN"/>
              </w:rPr>
            </w:pPr>
            <w:r>
              <w:rPr>
                <w:sz w:val="44"/>
              </w:rPr>
              <mc:AlternateContent>
                <mc:Choice Requires="wps">
                  <w:drawing>
                    <wp:anchor distT="0" distB="0" distL="114300" distR="114300" simplePos="0" relativeHeight="251730944" behindDoc="0" locked="0" layoutInCell="1" allowOverlap="1">
                      <wp:simplePos x="0" y="0"/>
                      <wp:positionH relativeFrom="column">
                        <wp:posOffset>-213995</wp:posOffset>
                      </wp:positionH>
                      <wp:positionV relativeFrom="paragraph">
                        <wp:posOffset>158115</wp:posOffset>
                      </wp:positionV>
                      <wp:extent cx="2352040" cy="838835"/>
                      <wp:effectExtent l="6350" t="6350" r="1203960" b="1269365"/>
                      <wp:wrapNone/>
                      <wp:docPr id="12" name="矩形标注 12"/>
                      <wp:cNvGraphicFramePr/>
                      <a:graphic xmlns:a="http://schemas.openxmlformats.org/drawingml/2006/main">
                        <a:graphicData uri="http://schemas.microsoft.com/office/word/2010/wordprocessingShape">
                          <wps:wsp>
                            <wps:cNvSpPr/>
                            <wps:spPr>
                              <a:xfrm>
                                <a:off x="0" y="0"/>
                                <a:ext cx="2352040" cy="838835"/>
                              </a:xfrm>
                              <a:prstGeom prst="wedgeRectCallout">
                                <a:avLst>
                                  <a:gd name="adj1" fmla="val 99001"/>
                                  <a:gd name="adj2" fmla="val 196934"/>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color w:val="FF0000"/>
                                      <w:sz w:val="28"/>
                                      <w:szCs w:val="28"/>
                                      <w:lang w:val="en" w:eastAsia="zh-CN"/>
                                    </w:rPr>
                                  </w:pPr>
                                  <w:r>
                                    <w:rPr>
                                      <w:rFonts w:hint="eastAsia"/>
                                      <w:color w:val="FF0000"/>
                                      <w:sz w:val="28"/>
                                      <w:szCs w:val="28"/>
                                      <w:lang w:val="en" w:eastAsia="zh-CN"/>
                                    </w:rPr>
                                    <w:t>申请延续许可期限，请填写原许可证到期时间</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1" type="#_x0000_t61" style="position:absolute;left:0pt;margin-left:-16.85pt;margin-top:12.45pt;height:66.05pt;width:185.2pt;z-index:251730944;v-text-anchor:middle;mso-width-relative:page;mso-height-relative:page;" fillcolor="#FFFFFF [3201]" filled="t" stroked="t" coordsize="21600,21600" o:gfxdata="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BYA&#10;AABkcnMvUEsBAhQAFAAAAAgAh07iQNEhKdDXAAAACgEAAA8AAAAAAAAAAQAgAAAAOAAAAGRycy9k&#10;b3ducmV2LnhtbFBLAQIUABQAAAAIAIdO4kDnzYMAmAIAACYFAAAOAAAAAAAAAAEAIAAAADwBAABk&#10;cnMvZTJvRG9jLnhtbFBLBQYAAAAABgAGAFkBAABGBgAAAAA=&#10;" adj="32184,53338">
                      <v:fill on="t" focussize="0,0"/>
                      <v:stroke weight="1pt" color="#FF0000 [3209]" miterlimit="8" joinstyle="miter"/>
                      <v:imagedata o:title=""/>
                      <o:lock v:ext="edit" aspectratio="f"/>
                      <v:textbox>
                        <w:txbxContent>
                          <w:p>
                            <w:pPr>
                              <w:jc w:val="center"/>
                              <w:rPr>
                                <w:rFonts w:hint="eastAsia" w:eastAsia="宋体"/>
                                <w:color w:val="FF0000"/>
                                <w:sz w:val="28"/>
                                <w:szCs w:val="28"/>
                                <w:lang w:val="en" w:eastAsia="zh-CN"/>
                              </w:rPr>
                            </w:pPr>
                            <w:r>
                              <w:rPr>
                                <w:rFonts w:hint="eastAsia"/>
                                <w:color w:val="FF0000"/>
                                <w:sz w:val="28"/>
                                <w:szCs w:val="28"/>
                                <w:lang w:val="en" w:eastAsia="zh-CN"/>
                              </w:rPr>
                              <w:t>申请延续许可期限，请填写原许可证到期时间</w:t>
                            </w:r>
                          </w:p>
                        </w:txbxContent>
                      </v:textbox>
                    </v:shape>
                  </w:pict>
                </mc:Fallback>
              </mc:AlternateContent>
            </w:r>
            <w:r>
              <w:rPr>
                <w:rFonts w:hint="eastAsia" w:ascii="CESI仿宋-GB13000" w:hAnsi="CESI仿宋-GB13000" w:eastAsia="CESI仿宋-GB13000" w:cs="CESI仿宋-GB13000"/>
                <w:sz w:val="28"/>
                <w:szCs w:val="28"/>
                <w:lang w:eastAsia="zh-CN"/>
              </w:rPr>
              <w:t>新申</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增</w:t>
            </w:r>
            <w:r>
              <w:rPr>
                <w:rFonts w:hint="eastAsia" w:ascii="CESI仿宋-GB13000" w:hAnsi="CESI仿宋-GB13000" w:eastAsia="CESI仿宋-GB13000" w:cs="CESI仿宋-GB13000"/>
                <w:sz w:val="28"/>
                <w:szCs w:val="28"/>
                <w:lang w:eastAsia="zh-CN"/>
              </w:rPr>
              <w:t>加</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减少</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服务</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范围</w:t>
            </w:r>
          </w:p>
        </w:tc>
        <w:tc>
          <w:tcPr>
            <w:tcW w:w="703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b w:val="0"/>
                <w:bCs w:val="0"/>
                <w:i w:val="0"/>
                <w:iCs w:val="0"/>
                <w:sz w:val="28"/>
                <w:szCs w:val="28"/>
                <w:lang w:val="en-US" w:eastAsia="zh-CN"/>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w:t>
            </w:r>
            <w:r>
              <w:rPr>
                <w:rFonts w:hint="eastAsia" w:ascii="CESI仿宋-GB13000" w:hAnsi="CESI仿宋-GB13000" w:eastAsia="CESI仿宋-GB13000" w:cs="CESI仿宋-GB13000"/>
                <w:b w:val="0"/>
                <w:bCs w:val="0"/>
                <w:sz w:val="28"/>
                <w:szCs w:val="28"/>
              </w:rPr>
              <w:t>为用人单位推荐劳动者</w:t>
            </w:r>
            <w:r>
              <w:rPr>
                <w:rFonts w:hint="eastAsia" w:ascii="CESI仿宋-GB13000" w:hAnsi="CESI仿宋-GB13000" w:eastAsia="CESI仿宋-GB13000" w:cs="CESI仿宋-GB13000"/>
                <w:b w:val="0"/>
                <w:bCs w:val="0"/>
                <w:sz w:val="28"/>
                <w:szCs w:val="28"/>
                <w:lang w:eastAsia="zh-CN"/>
              </w:rPr>
              <w:t>、</w:t>
            </w:r>
            <w:r>
              <w:rPr>
                <w:rFonts w:hint="eastAsia" w:ascii="CESI仿宋-GB13000" w:hAnsi="CESI仿宋-GB13000" w:eastAsia="CESI仿宋-GB13000" w:cs="CESI仿宋-GB13000"/>
                <w:b w:val="0"/>
                <w:bCs w:val="0"/>
                <w:sz w:val="28"/>
                <w:szCs w:val="28"/>
              </w:rPr>
              <w:t>为劳动者介绍用人单位</w:t>
            </w:r>
            <w:r>
              <w:rPr>
                <w:rFonts w:hint="eastAsia" w:ascii="CESI仿宋-GB13000" w:hAnsi="CESI仿宋-GB13000" w:eastAsia="CESI仿宋-GB13000" w:cs="CESI仿宋-GB13000"/>
                <w:b w:val="0"/>
                <w:bCs w:val="0"/>
                <w:sz w:val="28"/>
                <w:szCs w:val="28"/>
                <w:lang w:eastAsia="zh-CN"/>
              </w:rPr>
              <w:t>、</w:t>
            </w:r>
            <w:r>
              <w:rPr>
                <w:rFonts w:hint="eastAsia" w:ascii="CESI仿宋-GB13000" w:hAnsi="CESI仿宋-GB13000" w:eastAsia="CESI仿宋-GB13000" w:cs="CESI仿宋-GB13000"/>
                <w:b w:val="0"/>
                <w:bCs w:val="0"/>
                <w:i w:val="0"/>
                <w:iCs w:val="0"/>
                <w:sz w:val="28"/>
                <w:szCs w:val="28"/>
              </w:rPr>
              <w:t>组织开展招聘会</w:t>
            </w:r>
            <w:r>
              <w:rPr>
                <w:rFonts w:hint="eastAsia" w:ascii="CESI仿宋-GB13000" w:hAnsi="CESI仿宋-GB13000" w:eastAsia="CESI仿宋-GB13000" w:cs="CESI仿宋-GB13000"/>
                <w:b w:val="0"/>
                <w:bCs w:val="0"/>
                <w:i w:val="0"/>
                <w:iCs w:val="0"/>
                <w:sz w:val="28"/>
                <w:szCs w:val="28"/>
                <w:lang w:eastAsia="zh-CN"/>
              </w:rPr>
              <w:t>、</w:t>
            </w:r>
            <w:r>
              <w:rPr>
                <w:rFonts w:hint="eastAsia" w:ascii="CESI仿宋-GB13000" w:hAnsi="CESI仿宋-GB13000" w:eastAsia="CESI仿宋-GB13000" w:cs="CESI仿宋-GB13000"/>
                <w:b w:val="0"/>
                <w:bCs w:val="0"/>
                <w:sz w:val="28"/>
                <w:szCs w:val="28"/>
              </w:rPr>
              <w:t>开展高级人才寻访</w:t>
            </w:r>
            <w:r>
              <w:rPr>
                <w:rFonts w:hint="eastAsia" w:ascii="CESI仿宋-GB13000" w:hAnsi="CESI仿宋-GB13000" w:eastAsia="CESI仿宋-GB13000" w:cs="CESI仿宋-GB13000"/>
                <w:b w:val="0"/>
                <w:bCs w:val="0"/>
                <w:sz w:val="28"/>
                <w:szCs w:val="28"/>
                <w:lang w:eastAsia="zh-CN"/>
              </w:rPr>
              <w:t>（猎头）</w:t>
            </w:r>
            <w:r>
              <w:rPr>
                <w:rFonts w:hint="eastAsia" w:ascii="CESI仿宋-GB13000" w:hAnsi="CESI仿宋-GB13000" w:eastAsia="CESI仿宋-GB13000" w:cs="CESI仿宋-GB13000"/>
                <w:b w:val="0"/>
                <w:bCs w:val="0"/>
                <w:sz w:val="28"/>
                <w:szCs w:val="28"/>
              </w:rPr>
              <w:t>服务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CESI仿宋-GB13000" w:hAnsi="CESI仿宋-GB13000" w:eastAsia="CESI仿宋-GB13000" w:cs="CESI仿宋-GB13000"/>
                <w:b w:val="0"/>
                <w:bCs w:val="0"/>
                <w:i w:val="0"/>
                <w:iCs w:val="0"/>
                <w:sz w:val="28"/>
                <w:szCs w:val="28"/>
                <w:lang w:eastAsia="zh-CN"/>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w:t>
            </w:r>
            <w:r>
              <w:rPr>
                <w:rFonts w:hint="eastAsia" w:ascii="CESI仿宋-GB13000" w:hAnsi="CESI仿宋-GB13000" w:eastAsia="CESI仿宋-GB13000" w:cs="CESI仿宋-GB13000"/>
                <w:b w:val="0"/>
                <w:bCs w:val="0"/>
                <w:i w:val="0"/>
                <w:iCs w:val="0"/>
                <w:sz w:val="28"/>
                <w:szCs w:val="28"/>
              </w:rPr>
              <w:t>开展网络招聘</w:t>
            </w:r>
            <w:r>
              <w:rPr>
                <w:rFonts w:hint="eastAsia" w:ascii="CESI仿宋-GB13000" w:hAnsi="CESI仿宋-GB13000" w:eastAsia="CESI仿宋-GB13000" w:cs="CESI仿宋-GB13000"/>
                <w:b w:val="0"/>
                <w:bCs w:val="0"/>
                <w:i w:val="0"/>
                <w:iCs w:val="0"/>
                <w:sz w:val="28"/>
                <w:szCs w:val="28"/>
                <w:lang w:eastAsia="zh-CN"/>
              </w:rPr>
              <w:t>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b/>
                <w:bCs/>
                <w:sz w:val="28"/>
                <w:szCs w:val="28"/>
                <w:lang w:eastAsia="zh-CN"/>
              </w:rPr>
              <w:t>说明：勾选“新申请”或“增加”，同时勾选“开展网络招聘服务”，须填写“网络招聘服务条件情况说明”。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8963" w:type="dxa"/>
            <w:gridSpan w:val="7"/>
            <w:noWrap w:val="0"/>
            <w:vAlign w:val="center"/>
          </w:tcPr>
          <w:p>
            <w:pPr>
              <w:spacing w:line="360" w:lineRule="exact"/>
              <w:jc w:val="center"/>
              <w:rPr>
                <w:rFonts w:hint="eastAsia" w:ascii="仿宋_GB2312" w:hAnsi="仿宋" w:eastAsia="仿宋_GB2312" w:cs="仿宋_GB2312"/>
                <w:b/>
                <w:bCs/>
                <w:sz w:val="32"/>
                <w:szCs w:val="32"/>
                <w:lang w:eastAsia="zh-CN"/>
              </w:rPr>
            </w:pPr>
            <w:r>
              <w:rPr>
                <w:rFonts w:hint="eastAsia" w:ascii="CESI黑体-GB13000" w:hAnsi="CESI黑体-GB13000" w:eastAsia="CESI黑体-GB13000" w:cs="CESI黑体-GB13000"/>
                <w:b w:val="0"/>
                <w:bCs w:val="0"/>
                <w:sz w:val="32"/>
                <w:szCs w:val="32"/>
                <w:lang w:eastAsia="zh-CN"/>
              </w:rPr>
              <w:t>人力资源服务备案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申请类型</w:t>
            </w:r>
          </w:p>
        </w:tc>
        <w:tc>
          <w:tcPr>
            <w:tcW w:w="7031" w:type="dxa"/>
            <w:gridSpan w:val="6"/>
            <w:noWrap w:val="0"/>
            <w:vAlign w:val="center"/>
          </w:tcPr>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lang w:eastAsia="zh-CN"/>
              </w:rPr>
              <w:t>新申请</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lang w:eastAsia="zh-CN"/>
              </w:rPr>
              <w:t>增加备案事项</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lang w:eastAsia="zh-CN"/>
              </w:rPr>
              <w:t>减少备案事项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首次开展</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 xml:space="preserve">业务日期 </w:t>
            </w:r>
          </w:p>
        </w:tc>
        <w:tc>
          <w:tcPr>
            <w:tcW w:w="703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2240" w:firstLineChars="800"/>
              <w:textAlignment w:val="auto"/>
              <w:rPr>
                <w:rFonts w:hint="eastAsia" w:ascii="CESI仿宋-GB13000" w:hAnsi="CESI仿宋-GB13000" w:eastAsia="CESI仿宋-GB13000" w:cs="CESI仿宋-GB13000"/>
                <w:color w:val="191919"/>
                <w:sz w:val="28"/>
                <w:szCs w:val="28"/>
              </w:rPr>
            </w:pPr>
            <w:r>
              <w:rPr>
                <w:rFonts w:hint="eastAsia" w:ascii="CESI仿宋-GB13000" w:hAnsi="CESI仿宋-GB13000" w:eastAsia="CESI仿宋-GB13000" w:cs="CESI仿宋-GB13000"/>
                <w:color w:val="191919"/>
                <w:sz w:val="28"/>
                <w:szCs w:val="28"/>
              </w:rPr>
              <w:t>年</w:t>
            </w:r>
            <w:r>
              <w:rPr>
                <w:rFonts w:hint="eastAsia" w:ascii="CESI仿宋-GB13000" w:hAnsi="CESI仿宋-GB13000" w:eastAsia="CESI仿宋-GB13000" w:cs="CESI仿宋-GB13000"/>
                <w:color w:val="191919"/>
                <w:sz w:val="28"/>
                <w:szCs w:val="28"/>
                <w:lang w:val="en-US" w:eastAsia="zh-CN"/>
              </w:rPr>
              <w:t xml:space="preserve">     </w:t>
            </w:r>
            <w:r>
              <w:rPr>
                <w:rFonts w:hint="eastAsia" w:ascii="CESI仿宋-GB13000" w:hAnsi="CESI仿宋-GB13000" w:eastAsia="CESI仿宋-GB13000" w:cs="CESI仿宋-GB13000"/>
                <w:color w:val="191919"/>
                <w:sz w:val="28"/>
                <w:szCs w:val="28"/>
              </w:rPr>
              <w:t xml:space="preserve">月 </w:t>
            </w:r>
            <w:r>
              <w:rPr>
                <w:rFonts w:hint="eastAsia" w:ascii="CESI仿宋-GB13000" w:hAnsi="CESI仿宋-GB13000" w:eastAsia="CESI仿宋-GB13000" w:cs="CESI仿宋-GB13000"/>
                <w:color w:val="191919"/>
                <w:sz w:val="28"/>
                <w:szCs w:val="28"/>
                <w:lang w:val="en-US" w:eastAsia="zh-CN"/>
              </w:rPr>
              <w:t xml:space="preserve">   </w:t>
            </w:r>
            <w:r>
              <w:rPr>
                <w:rFonts w:hint="eastAsia" w:ascii="CESI仿宋-GB13000" w:hAnsi="CESI仿宋-GB13000" w:eastAsia="CESI仿宋-GB13000" w:cs="CESI仿宋-GB13000"/>
                <w:color w:val="191919"/>
                <w:sz w:val="28"/>
                <w:szCs w:val="28"/>
              </w:rPr>
              <w:t xml:space="preserve"> </w:t>
            </w:r>
            <w:r>
              <w:rPr>
                <w:rFonts w:hint="eastAsia" w:ascii="CESI仿宋-GB13000" w:hAnsi="CESI仿宋-GB13000" w:eastAsia="CESI仿宋-GB13000" w:cs="CESI仿宋-GB13000"/>
                <w:color w:val="191919"/>
                <w:sz w:val="28"/>
                <w:szCs w:val="28"/>
                <w:lang w:val="en-US" w:eastAsia="zh-CN"/>
              </w:rPr>
              <w:t xml:space="preserve"> </w:t>
            </w:r>
            <w:r>
              <w:rPr>
                <w:rFonts w:hint="eastAsia" w:ascii="CESI仿宋-GB13000" w:hAnsi="CESI仿宋-GB13000" w:eastAsia="CESI仿宋-GB13000" w:cs="CESI仿宋-GB13000"/>
                <w:color w:val="191919"/>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trPr>
        <w:tc>
          <w:tcPr>
            <w:tcW w:w="1932" w:type="dxa"/>
            <w:noWrap w:val="0"/>
            <w:vAlign w:val="center"/>
          </w:tcPr>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新申</w:t>
            </w:r>
          </w:p>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增加</w:t>
            </w:r>
          </w:p>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减少</w:t>
            </w:r>
          </w:p>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备案</w:t>
            </w:r>
          </w:p>
          <w:p>
            <w:pPr>
              <w:spacing w:line="320" w:lineRule="exact"/>
              <w:jc w:val="center"/>
              <w:rPr>
                <w:rFonts w:hint="eastAsia" w:ascii="CESI仿宋-GB13000" w:hAnsi="CESI仿宋-GB13000" w:eastAsia="CESI仿宋-GB13000" w:cs="CESI仿宋-GB13000"/>
                <w:color w:val="191919"/>
                <w:spacing w:val="-20"/>
                <w:sz w:val="28"/>
                <w:szCs w:val="28"/>
              </w:rPr>
            </w:pPr>
            <w:r>
              <w:rPr>
                <w:rFonts w:hint="eastAsia" w:ascii="CESI仿宋-GB13000" w:hAnsi="CESI仿宋-GB13000" w:eastAsia="CESI仿宋-GB13000" w:cs="CESI仿宋-GB13000"/>
                <w:w w:val="90"/>
                <w:sz w:val="28"/>
                <w:szCs w:val="28"/>
                <w:lang w:eastAsia="zh-CN"/>
              </w:rPr>
              <w:t>事项</w:t>
            </w:r>
          </w:p>
        </w:tc>
        <w:tc>
          <w:tcPr>
            <w:tcW w:w="7031" w:type="dxa"/>
            <w:gridSpan w:val="6"/>
            <w:noWrap w:val="0"/>
            <w:vAlign w:val="center"/>
          </w:tcPr>
          <w:p>
            <w:pPr>
              <w:spacing w:line="420" w:lineRule="exact"/>
              <w:rPr>
                <w:rFonts w:hint="eastAsia" w:ascii="CESI仿宋-GB13000" w:hAnsi="CESI仿宋-GB13000" w:eastAsia="CESI仿宋-GB13000" w:cs="CESI仿宋-GB13000"/>
                <w:color w:val="191919"/>
                <w:spacing w:val="-20"/>
                <w:sz w:val="28"/>
                <w:szCs w:val="28"/>
                <w:lang w:val="en-US" w:eastAsia="zh-CN"/>
              </w:rPr>
            </w:pPr>
            <w:r>
              <w:rPr>
                <w:rFonts w:hint="eastAsia" w:ascii="CESI仿宋-GB13000" w:hAnsi="CESI仿宋-GB13000" w:eastAsia="CESI仿宋-GB13000" w:cs="CESI仿宋-GB13000"/>
                <w:sz w:val="30"/>
                <w:szCs w:val="30"/>
              </w:rPr>
              <w:t xml:space="preserve"> </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color w:val="191919"/>
                <w:spacing w:val="0"/>
                <w:sz w:val="28"/>
                <w:szCs w:val="28"/>
              </w:rPr>
              <w:t>人力资源供求信息的收集和发布</w:t>
            </w:r>
            <w:r>
              <w:rPr>
                <w:rFonts w:hint="eastAsia" w:ascii="CESI仿宋-GB13000" w:hAnsi="CESI仿宋-GB13000" w:eastAsia="CESI仿宋-GB13000" w:cs="CESI仿宋-GB13000"/>
                <w:color w:val="191919"/>
                <w:spacing w:val="0"/>
                <w:sz w:val="28"/>
                <w:szCs w:val="28"/>
                <w:lang w:val="en"/>
              </w:rPr>
              <w:t xml:space="preserve"> </w:t>
            </w:r>
            <w:r>
              <w:rPr>
                <w:rFonts w:hint="eastAsia" w:ascii="CESI仿宋-GB13000" w:hAnsi="CESI仿宋-GB13000" w:eastAsia="CESI仿宋-GB13000" w:cs="CESI仿宋-GB13000"/>
                <w:color w:val="191919"/>
                <w:spacing w:val="-20"/>
                <w:sz w:val="28"/>
                <w:szCs w:val="28"/>
                <w:lang w:val="en-US" w:eastAsia="zh-CN"/>
              </w:rPr>
              <w:t xml:space="preserve"> </w:t>
            </w:r>
          </w:p>
          <w:p>
            <w:pPr>
              <w:spacing w:line="420" w:lineRule="exact"/>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 就业和创业指导</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人力资源管理咨询</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 人力资源测评</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人力资源培训</w:t>
            </w:r>
            <w:r>
              <w:rPr>
                <w:rFonts w:hint="eastAsia" w:ascii="CESI仿宋-GB13000" w:hAnsi="CESI仿宋-GB13000" w:eastAsia="CESI仿宋-GB13000" w:cs="CESI仿宋-GB13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sz w:val="28"/>
                <w:szCs w:val="28"/>
                <w:lang w:val="en"/>
              </w:rPr>
            </w:pPr>
            <w:r>
              <w:rPr>
                <w:rFonts w:hint="eastAsia" w:ascii="CESI仿宋-GB13000" w:hAnsi="CESI仿宋-GB13000" w:eastAsia="CESI仿宋-GB13000" w:cs="CESI仿宋-GB13000"/>
                <w:sz w:val="28"/>
                <w:szCs w:val="28"/>
              </w:rPr>
              <w:t xml:space="preserve"> □ 承接人力资源服务外包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896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ESI黑体-GB13000" w:hAnsi="CESI黑体-GB13000" w:eastAsia="CESI黑体-GB13000" w:cs="CESI黑体-GB13000"/>
                <w:sz w:val="32"/>
                <w:szCs w:val="32"/>
                <w:lang w:val="en-US" w:eastAsia="zh-CN"/>
              </w:rPr>
            </w:pPr>
            <w:r>
              <w:rPr>
                <w:rFonts w:hint="eastAsia" w:ascii="CESI黑体-GB13000" w:hAnsi="CESI黑体-GB13000" w:eastAsia="CESI黑体-GB13000" w:cs="CESI黑体-GB13000"/>
                <w:sz w:val="32"/>
                <w:szCs w:val="32"/>
                <w:lang w:val="en-US" w:eastAsia="zh-CN"/>
              </w:rPr>
              <w:t>经营性人力资源服务机构变更经营地址</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 w:eastAsia="仿宋_GB2312" w:cs="仿宋_GB2312"/>
                <w:b/>
                <w:bCs/>
                <w:sz w:val="32"/>
                <w:szCs w:val="32"/>
              </w:rPr>
            </w:pPr>
            <w:r>
              <w:rPr>
                <w:rFonts w:hint="eastAsia" w:ascii="CESI黑体-GB13000" w:hAnsi="CESI黑体-GB13000" w:eastAsia="CESI黑体-GB13000" w:cs="CESI黑体-GB13000"/>
                <w:sz w:val="32"/>
                <w:szCs w:val="32"/>
                <w:lang w:val="en-US" w:eastAsia="zh-CN"/>
              </w:rPr>
              <w:t>或者终止经营活动、设立分支机构的报告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963" w:type="dxa"/>
            <w:gridSpan w:val="7"/>
            <w:noWrap w:val="0"/>
            <w:vAlign w:val="center"/>
          </w:tcPr>
          <w:p>
            <w:pPr>
              <w:spacing w:line="400" w:lineRule="exact"/>
              <w:jc w:val="center"/>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w:t>
            </w:r>
            <w:r>
              <w:rPr>
                <w:rFonts w:hint="eastAsia" w:ascii="CESI仿宋-GB13000" w:hAnsi="CESI仿宋-GB13000" w:eastAsia="CESI仿宋-GB13000" w:cs="CESI仿宋-GB13000"/>
                <w:b/>
                <w:bCs/>
                <w:sz w:val="28"/>
                <w:szCs w:val="28"/>
                <w:lang w:val="en-US" w:eastAsia="zh-CN"/>
              </w:rPr>
              <w:t xml:space="preserve"> </w:t>
            </w:r>
            <w:r>
              <w:rPr>
                <w:rFonts w:hint="eastAsia" w:ascii="CESI仿宋-GB13000" w:hAnsi="CESI仿宋-GB13000" w:eastAsia="CESI仿宋-GB13000" w:cs="CESI仿宋-GB13000"/>
                <w:b/>
                <w:bCs/>
                <w:sz w:val="28"/>
                <w:szCs w:val="28"/>
              </w:rPr>
              <w:t>设立分支机构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1932" w:type="dxa"/>
            <w:noWrap w:val="0"/>
            <w:vAlign w:val="center"/>
          </w:tcPr>
          <w:p>
            <w:pPr>
              <w:spacing w:line="40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拟开展许可</w:t>
            </w:r>
          </w:p>
          <w:p>
            <w:pPr>
              <w:spacing w:line="40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服务范围</w:t>
            </w:r>
          </w:p>
        </w:tc>
        <w:tc>
          <w:tcPr>
            <w:tcW w:w="703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b w:val="0"/>
                <w:bCs w:val="0"/>
                <w:i w:val="0"/>
                <w:iCs w:val="0"/>
                <w:sz w:val="28"/>
                <w:szCs w:val="28"/>
                <w:lang w:val="en-US" w:eastAsia="zh-CN"/>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w:t>
            </w:r>
            <w:r>
              <w:rPr>
                <w:rFonts w:hint="eastAsia" w:ascii="CESI仿宋-GB13000" w:hAnsi="CESI仿宋-GB13000" w:eastAsia="CESI仿宋-GB13000" w:cs="CESI仿宋-GB13000"/>
                <w:b w:val="0"/>
                <w:bCs w:val="0"/>
                <w:sz w:val="28"/>
                <w:szCs w:val="28"/>
              </w:rPr>
              <w:t>为用人单位推荐劳动者</w:t>
            </w:r>
            <w:r>
              <w:rPr>
                <w:rFonts w:hint="eastAsia" w:ascii="CESI仿宋-GB13000" w:hAnsi="CESI仿宋-GB13000" w:eastAsia="CESI仿宋-GB13000" w:cs="CESI仿宋-GB13000"/>
                <w:b w:val="0"/>
                <w:bCs w:val="0"/>
                <w:sz w:val="28"/>
                <w:szCs w:val="28"/>
                <w:lang w:eastAsia="zh-CN"/>
              </w:rPr>
              <w:t>、</w:t>
            </w:r>
            <w:r>
              <w:rPr>
                <w:rFonts w:hint="eastAsia" w:ascii="CESI仿宋-GB13000" w:hAnsi="CESI仿宋-GB13000" w:eastAsia="CESI仿宋-GB13000" w:cs="CESI仿宋-GB13000"/>
                <w:b w:val="0"/>
                <w:bCs w:val="0"/>
                <w:sz w:val="28"/>
                <w:szCs w:val="28"/>
              </w:rPr>
              <w:t>为劳动者介绍用人单位</w:t>
            </w:r>
            <w:r>
              <w:rPr>
                <w:rFonts w:hint="eastAsia" w:ascii="CESI仿宋-GB13000" w:hAnsi="CESI仿宋-GB13000" w:eastAsia="CESI仿宋-GB13000" w:cs="CESI仿宋-GB13000"/>
                <w:b w:val="0"/>
                <w:bCs w:val="0"/>
                <w:sz w:val="28"/>
                <w:szCs w:val="28"/>
                <w:lang w:eastAsia="zh-CN"/>
              </w:rPr>
              <w:t>、</w:t>
            </w:r>
            <w:r>
              <w:rPr>
                <w:rFonts w:hint="eastAsia" w:ascii="CESI仿宋-GB13000" w:hAnsi="CESI仿宋-GB13000" w:eastAsia="CESI仿宋-GB13000" w:cs="CESI仿宋-GB13000"/>
                <w:b w:val="0"/>
                <w:bCs w:val="0"/>
                <w:i w:val="0"/>
                <w:iCs w:val="0"/>
                <w:sz w:val="28"/>
                <w:szCs w:val="28"/>
              </w:rPr>
              <w:t>组织开展招聘会</w:t>
            </w:r>
            <w:r>
              <w:rPr>
                <w:rFonts w:hint="eastAsia" w:ascii="CESI仿宋-GB13000" w:hAnsi="CESI仿宋-GB13000" w:eastAsia="CESI仿宋-GB13000" w:cs="CESI仿宋-GB13000"/>
                <w:b w:val="0"/>
                <w:bCs w:val="0"/>
                <w:i w:val="0"/>
                <w:iCs w:val="0"/>
                <w:sz w:val="28"/>
                <w:szCs w:val="28"/>
                <w:lang w:eastAsia="zh-CN"/>
              </w:rPr>
              <w:t>、</w:t>
            </w:r>
            <w:r>
              <w:rPr>
                <w:rFonts w:hint="eastAsia" w:ascii="CESI仿宋-GB13000" w:hAnsi="CESI仿宋-GB13000" w:eastAsia="CESI仿宋-GB13000" w:cs="CESI仿宋-GB13000"/>
                <w:b w:val="0"/>
                <w:bCs w:val="0"/>
                <w:sz w:val="28"/>
                <w:szCs w:val="28"/>
              </w:rPr>
              <w:t>开展高级人才寻访</w:t>
            </w:r>
            <w:r>
              <w:rPr>
                <w:rFonts w:hint="eastAsia" w:ascii="CESI仿宋-GB13000" w:hAnsi="CESI仿宋-GB13000" w:eastAsia="CESI仿宋-GB13000" w:cs="CESI仿宋-GB13000"/>
                <w:b w:val="0"/>
                <w:bCs w:val="0"/>
                <w:sz w:val="28"/>
                <w:szCs w:val="28"/>
                <w:lang w:eastAsia="zh-CN"/>
              </w:rPr>
              <w:t>（猎头）</w:t>
            </w:r>
            <w:r>
              <w:rPr>
                <w:rFonts w:hint="eastAsia" w:ascii="CESI仿宋-GB13000" w:hAnsi="CESI仿宋-GB13000" w:eastAsia="CESI仿宋-GB13000" w:cs="CESI仿宋-GB13000"/>
                <w:b w:val="0"/>
                <w:bCs w:val="0"/>
                <w:sz w:val="28"/>
                <w:szCs w:val="28"/>
              </w:rPr>
              <w:t>服务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w:t>
            </w:r>
            <w:r>
              <w:rPr>
                <w:rFonts w:hint="eastAsia" w:ascii="CESI仿宋-GB13000" w:hAnsi="CESI仿宋-GB13000" w:eastAsia="CESI仿宋-GB13000" w:cs="CESI仿宋-GB13000"/>
                <w:b w:val="0"/>
                <w:bCs w:val="0"/>
                <w:i w:val="0"/>
                <w:iCs w:val="0"/>
                <w:sz w:val="28"/>
                <w:szCs w:val="28"/>
              </w:rPr>
              <w:t>开展网络招聘</w:t>
            </w:r>
            <w:r>
              <w:rPr>
                <w:rFonts w:hint="eastAsia" w:ascii="CESI仿宋-GB13000" w:hAnsi="CESI仿宋-GB13000" w:eastAsia="CESI仿宋-GB13000" w:cs="CESI仿宋-GB13000"/>
                <w:b w:val="0"/>
                <w:bCs w:val="0"/>
                <w:i w:val="0"/>
                <w:iCs w:val="0"/>
                <w:sz w:val="28"/>
                <w:szCs w:val="28"/>
                <w:lang w:eastAsia="zh-CN"/>
              </w:rPr>
              <w:t>服务</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拟开展备案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事项</w:t>
            </w:r>
          </w:p>
        </w:tc>
        <w:tc>
          <w:tcPr>
            <w:tcW w:w="703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color w:val="191919"/>
                <w:spacing w:val="-20"/>
                <w:sz w:val="28"/>
                <w:szCs w:val="28"/>
              </w:rPr>
              <w:t>人力资源供求信息的收集和发布</w:t>
            </w:r>
            <w:r>
              <w:rPr>
                <w:rFonts w:hint="eastAsia" w:ascii="CESI仿宋-GB13000" w:hAnsi="CESI仿宋-GB13000" w:eastAsia="CESI仿宋-GB13000" w:cs="CESI仿宋-GB13000"/>
                <w:color w:val="191919"/>
                <w:spacing w:val="-20"/>
                <w:sz w:val="28"/>
                <w:szCs w:val="28"/>
                <w:lang w:val="en"/>
              </w:rPr>
              <w:t xml:space="preserve"> </w:t>
            </w:r>
            <w:r>
              <w:rPr>
                <w:rFonts w:hint="eastAsia" w:ascii="CESI仿宋-GB13000" w:hAnsi="CESI仿宋-GB13000" w:eastAsia="CESI仿宋-GB13000" w:cs="CESI仿宋-GB13000"/>
                <w:color w:val="191919"/>
                <w:spacing w:val="-20"/>
                <w:sz w:val="28"/>
                <w:szCs w:val="28"/>
                <w:lang w:val="en-US" w:eastAsia="zh-CN"/>
              </w:rPr>
              <w:t xml:space="preserve"> </w:t>
            </w:r>
            <w:r>
              <w:rPr>
                <w:rFonts w:hint="eastAsia" w:ascii="CESI仿宋-GB13000" w:hAnsi="CESI仿宋-GB13000" w:eastAsia="CESI仿宋-GB13000" w:cs="CESI仿宋-GB13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lang w:val="en-US" w:eastAsia="zh-CN"/>
              </w:rPr>
            </w:pPr>
            <w:r>
              <w:rPr>
                <w:rFonts w:hint="eastAsia" w:ascii="CESI仿宋-GB13000" w:hAnsi="CESI仿宋-GB13000" w:eastAsia="CESI仿宋-GB13000" w:cs="CESI仿宋-GB13000"/>
                <w:sz w:val="28"/>
                <w:szCs w:val="28"/>
              </w:rPr>
              <w:t>□ 就业和创业指导</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人力资源管理咨询</w:t>
            </w:r>
            <w:r>
              <w:rPr>
                <w:rFonts w:hint="eastAsia" w:ascii="CESI仿宋-GB13000" w:hAnsi="CESI仿宋-GB13000" w:eastAsia="CESI仿宋-GB13000" w:cs="CESI仿宋-GB13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人力资源测评</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rPr>
              <w:t xml:space="preserve"> 人力资源培训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承接人力资源服务外包</w:t>
            </w:r>
            <w:r>
              <w:rPr>
                <w:rFonts w:hint="eastAsia" w:ascii="CESI仿宋-GB13000" w:hAnsi="CESI仿宋-GB13000" w:eastAsia="CESI仿宋-GB13000" w:cs="CESI仿宋-GB1300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上级</w:t>
            </w:r>
            <w:r>
              <w:rPr>
                <w:rFonts w:hint="eastAsia" w:ascii="CESI仿宋-GB13000" w:hAnsi="CESI仿宋-GB13000" w:eastAsia="CESI仿宋-GB13000" w:cs="CESI仿宋-GB13000"/>
                <w:sz w:val="28"/>
                <w:szCs w:val="28"/>
              </w:rPr>
              <w:t>名称</w:t>
            </w:r>
          </w:p>
        </w:tc>
        <w:tc>
          <w:tcPr>
            <w:tcW w:w="703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上级</w:t>
            </w:r>
            <w:r>
              <w:rPr>
                <w:rFonts w:hint="eastAsia" w:ascii="CESI仿宋-GB13000" w:hAnsi="CESI仿宋-GB13000" w:eastAsia="CESI仿宋-GB13000" w:cs="CESI仿宋-GB13000"/>
                <w:sz w:val="28"/>
                <w:szCs w:val="28"/>
              </w:rPr>
              <w:t>统一社会信用代码</w:t>
            </w:r>
          </w:p>
        </w:tc>
        <w:tc>
          <w:tcPr>
            <w:tcW w:w="703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上级许可证编号</w:t>
            </w:r>
          </w:p>
        </w:tc>
        <w:tc>
          <w:tcPr>
            <w:tcW w:w="247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p>
        </w:tc>
        <w:tc>
          <w:tcPr>
            <w:tcW w:w="19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上级备案编号</w:t>
            </w:r>
          </w:p>
        </w:tc>
        <w:tc>
          <w:tcPr>
            <w:tcW w:w="265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上级许可</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服务</w:t>
            </w:r>
            <w:r>
              <w:rPr>
                <w:rFonts w:hint="eastAsia" w:ascii="CESI仿宋-GB13000" w:hAnsi="CESI仿宋-GB13000" w:eastAsia="CESI仿宋-GB13000" w:cs="CESI仿宋-GB13000"/>
                <w:sz w:val="28"/>
                <w:szCs w:val="28"/>
              </w:rPr>
              <w:t>范围</w:t>
            </w:r>
          </w:p>
        </w:tc>
        <w:tc>
          <w:tcPr>
            <w:tcW w:w="7031"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CESI仿宋-GB13000" w:hAnsi="CESI仿宋-GB13000" w:eastAsia="CESI仿宋-GB13000" w:cs="CESI仿宋-GB13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上级备案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事项</w:t>
            </w:r>
          </w:p>
        </w:tc>
        <w:tc>
          <w:tcPr>
            <w:tcW w:w="7031"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CESI仿宋-GB13000" w:hAnsi="CESI仿宋-GB13000" w:eastAsia="CESI仿宋-GB13000" w:cs="CESI仿宋-GB13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932" w:type="dxa"/>
            <w:noWrap w:val="0"/>
            <w:vAlign w:val="center"/>
          </w:tcPr>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上级机构</w:t>
            </w:r>
          </w:p>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意见</w:t>
            </w:r>
          </w:p>
        </w:tc>
        <w:tc>
          <w:tcPr>
            <w:tcW w:w="7031" w:type="dxa"/>
            <w:gridSpan w:val="6"/>
            <w:noWrap w:val="0"/>
            <w:vAlign w:val="top"/>
          </w:tcPr>
          <w:p>
            <w:pPr>
              <w:spacing w:line="420" w:lineRule="exact"/>
              <w:ind w:firstLine="3603" w:firstLineChars="1500"/>
              <w:jc w:val="both"/>
              <w:rPr>
                <w:rFonts w:hint="eastAsia" w:ascii="CESI仿宋-GB13000" w:hAnsi="CESI仿宋-GB13000" w:eastAsia="CESI仿宋-GB13000" w:cs="CESI仿宋-GB13000"/>
                <w:b w:val="0"/>
                <w:bCs w:val="0"/>
                <w:sz w:val="24"/>
                <w:szCs w:val="24"/>
                <w:lang w:val="en-US" w:eastAsia="zh-CN"/>
              </w:rPr>
            </w:pPr>
            <w:r>
              <w:rPr>
                <w:rFonts w:hint="eastAsia" w:ascii="CESI仿宋-GB13000" w:hAnsi="CESI仿宋-GB13000" w:eastAsia="CESI仿宋-GB13000" w:cs="CESI仿宋-GB13000"/>
                <w:b/>
                <w:bCs/>
                <w:sz w:val="24"/>
                <w:szCs w:val="24"/>
                <w:lang w:val="en-US" w:eastAsia="zh-CN"/>
              </w:rPr>
              <w:t xml:space="preserve">   </w:t>
            </w:r>
            <w:r>
              <w:rPr>
                <w:rFonts w:hint="eastAsia" w:ascii="CESI仿宋-GB13000" w:hAnsi="CESI仿宋-GB13000" w:eastAsia="CESI仿宋-GB13000" w:cs="CESI仿宋-GB13000"/>
                <w:b w:val="0"/>
                <w:bCs w:val="0"/>
                <w:sz w:val="24"/>
                <w:szCs w:val="24"/>
                <w:lang w:val="en-US" w:eastAsia="zh-CN"/>
              </w:rPr>
              <w:t>（公章）</w:t>
            </w:r>
          </w:p>
          <w:p>
            <w:pPr>
              <w:spacing w:line="420" w:lineRule="exact"/>
              <w:jc w:val="both"/>
              <w:rPr>
                <w:rFonts w:hint="default" w:ascii="CESI仿宋-GB13000" w:hAnsi="CESI仿宋-GB13000" w:eastAsia="CESI仿宋-GB13000" w:cs="CESI仿宋-GB13000"/>
                <w:b/>
                <w:bCs/>
                <w:sz w:val="24"/>
                <w:szCs w:val="24"/>
                <w:lang w:val="en-US" w:eastAsia="zh-CN"/>
              </w:rPr>
            </w:pPr>
            <w:r>
              <w:rPr>
                <w:rFonts w:hint="eastAsia" w:ascii="CESI仿宋-GB13000" w:hAnsi="CESI仿宋-GB13000" w:eastAsia="CESI仿宋-GB13000" w:cs="CESI仿宋-GB13000"/>
                <w:b w:val="0"/>
                <w:bCs w:val="0"/>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963" w:type="dxa"/>
            <w:gridSpan w:val="7"/>
            <w:noWrap w:val="0"/>
            <w:vAlign w:val="center"/>
          </w:tcPr>
          <w:p>
            <w:pPr>
              <w:spacing w:line="420" w:lineRule="exact"/>
              <w:jc w:val="center"/>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w:t>
            </w:r>
            <w:r>
              <w:rPr>
                <w:rFonts w:hint="eastAsia" w:ascii="CESI仿宋-GB13000" w:hAnsi="CESI仿宋-GB13000" w:eastAsia="CESI仿宋-GB13000" w:cs="CESI仿宋-GB13000"/>
                <w:b/>
                <w:bCs/>
                <w:sz w:val="28"/>
                <w:szCs w:val="28"/>
                <w:lang w:val="en-US" w:eastAsia="zh-CN"/>
              </w:rPr>
              <w:t xml:space="preserve"> </w:t>
            </w:r>
            <w:r>
              <w:rPr>
                <w:rFonts w:hint="eastAsia" w:ascii="CESI仿宋-GB13000" w:hAnsi="CESI仿宋-GB13000" w:eastAsia="CESI仿宋-GB13000" w:cs="CESI仿宋-GB13000"/>
                <w:b/>
                <w:bCs/>
                <w:sz w:val="28"/>
                <w:szCs w:val="28"/>
                <w:lang w:eastAsia="zh-CN"/>
              </w:rPr>
              <w:t>变更经营地址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1932" w:type="dxa"/>
            <w:noWrap w:val="0"/>
            <w:vAlign w:val="center"/>
          </w:tcPr>
          <w:p>
            <w:pPr>
              <w:spacing w:line="420" w:lineRule="exact"/>
              <w:jc w:val="center"/>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变更类型</w:t>
            </w:r>
          </w:p>
        </w:tc>
        <w:tc>
          <w:tcPr>
            <w:tcW w:w="7031" w:type="dxa"/>
            <w:gridSpan w:val="6"/>
            <w:noWrap w:val="0"/>
            <w:vAlign w:val="center"/>
          </w:tcPr>
          <w:p>
            <w:pPr>
              <w:spacing w:line="420" w:lineRule="exact"/>
              <w:jc w:val="both"/>
              <w:rPr>
                <w:rFonts w:hint="eastAsia" w:ascii="CESI仿宋-GB13000" w:hAnsi="CESI仿宋-GB13000" w:eastAsia="CESI仿宋-GB13000" w:cs="CESI仿宋-GB13000"/>
                <w:b w:val="0"/>
                <w:bCs w:val="0"/>
                <w:sz w:val="28"/>
                <w:szCs w:val="28"/>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经营地变经营地  </w:t>
            </w:r>
            <w:r>
              <w:rPr>
                <w:rFonts w:hint="eastAsia" w:ascii="CESI仿宋-GB13000" w:hAnsi="CESI仿宋-GB13000" w:eastAsia="CESI仿宋-GB13000" w:cs="CESI仿宋-GB13000"/>
                <w:b w:val="0"/>
                <w:bCs w:val="0"/>
                <w:sz w:val="28"/>
                <w:szCs w:val="28"/>
              </w:rPr>
              <w:sym w:font="Wingdings 2" w:char="00A3"/>
            </w:r>
            <w:r>
              <w:rPr>
                <w:rFonts w:hint="eastAsia" w:ascii="CESI仿宋-GB13000" w:hAnsi="CESI仿宋-GB13000" w:eastAsia="CESI仿宋-GB13000" w:cs="CESI仿宋-GB13000"/>
                <w:b w:val="0"/>
                <w:bCs w:val="0"/>
                <w:sz w:val="28"/>
                <w:szCs w:val="28"/>
                <w:lang w:val="en-US" w:eastAsia="zh-CN"/>
              </w:rPr>
              <w:t xml:space="preserve"> 注册地变经营地</w:t>
            </w:r>
            <w:r>
              <w:rPr>
                <w:rFonts w:hint="eastAsia" w:ascii="CESI仿宋-GB13000" w:hAnsi="CESI仿宋-GB13000" w:eastAsia="CESI仿宋-GB13000" w:cs="CESI仿宋-GB13000"/>
                <w:b w:val="0"/>
                <w:bCs w:val="0"/>
                <w:sz w:val="28"/>
                <w:szCs w:val="28"/>
              </w:rPr>
              <w:t xml:space="preserve"> </w:t>
            </w:r>
          </w:p>
          <w:p>
            <w:pPr>
              <w:spacing w:line="420" w:lineRule="exact"/>
              <w:jc w:val="both"/>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经营地变注册地</w:t>
            </w:r>
            <w:r>
              <w:rPr>
                <w:rFonts w:hint="eastAsia" w:ascii="CESI仿宋-GB13000" w:hAnsi="CESI仿宋-GB13000" w:eastAsia="CESI仿宋-GB13000" w:cs="CESI仿宋-GB13000"/>
                <w:b/>
                <w:bCs/>
                <w:sz w:val="21"/>
                <w:szCs w:val="21"/>
                <w:lang w:val="en-US" w:eastAsia="zh-CN"/>
              </w:rPr>
              <w:t>（不填企业信用网公示网址）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932" w:type="dxa"/>
            <w:noWrap w:val="0"/>
            <w:vAlign w:val="center"/>
          </w:tcPr>
          <w:p>
            <w:pPr>
              <w:spacing w:line="420" w:lineRule="exact"/>
              <w:jc w:val="center"/>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原地址</w:t>
            </w:r>
          </w:p>
        </w:tc>
        <w:tc>
          <w:tcPr>
            <w:tcW w:w="7031" w:type="dxa"/>
            <w:gridSpan w:val="6"/>
            <w:noWrap w:val="0"/>
            <w:vAlign w:val="center"/>
          </w:tcPr>
          <w:p>
            <w:pPr>
              <w:spacing w:line="420" w:lineRule="exact"/>
              <w:jc w:val="center"/>
              <w:rPr>
                <w:rFonts w:hint="eastAsia" w:ascii="CESI仿宋-GB13000" w:hAnsi="CESI仿宋-GB13000" w:eastAsia="CESI仿宋-GB13000" w:cs="CESI仿宋-GB13000"/>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932" w:type="dxa"/>
            <w:noWrap w:val="0"/>
            <w:vAlign w:val="center"/>
          </w:tcPr>
          <w:p>
            <w:pPr>
              <w:spacing w:line="420" w:lineRule="exact"/>
              <w:jc w:val="center"/>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现地址</w:t>
            </w:r>
          </w:p>
        </w:tc>
        <w:tc>
          <w:tcPr>
            <w:tcW w:w="7031" w:type="dxa"/>
            <w:gridSpan w:val="6"/>
            <w:noWrap w:val="0"/>
            <w:vAlign w:val="center"/>
          </w:tcPr>
          <w:p>
            <w:pPr>
              <w:spacing w:line="420" w:lineRule="exact"/>
              <w:jc w:val="center"/>
              <w:rPr>
                <w:rFonts w:hint="eastAsia" w:ascii="CESI仿宋-GB13000" w:hAnsi="CESI仿宋-GB13000" w:eastAsia="CESI仿宋-GB13000" w:cs="CESI仿宋-GB13000"/>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企业信用网</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公示网址</w:t>
            </w:r>
          </w:p>
        </w:tc>
        <w:tc>
          <w:tcPr>
            <w:tcW w:w="7031" w:type="dxa"/>
            <w:gridSpan w:val="6"/>
            <w:noWrap w:val="0"/>
            <w:vAlign w:val="center"/>
          </w:tcPr>
          <w:p>
            <w:pPr>
              <w:spacing w:line="420" w:lineRule="exact"/>
              <w:jc w:val="center"/>
              <w:rPr>
                <w:rFonts w:hint="eastAsia" w:ascii="CESI仿宋-GB13000" w:hAnsi="CESI仿宋-GB13000" w:eastAsia="CESI仿宋-GB13000" w:cs="CESI仿宋-GB13000"/>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8963" w:type="dxa"/>
            <w:gridSpan w:val="7"/>
            <w:noWrap w:val="0"/>
            <w:vAlign w:val="center"/>
          </w:tcPr>
          <w:p>
            <w:pPr>
              <w:spacing w:line="420" w:lineRule="exact"/>
              <w:jc w:val="center"/>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w:t>
            </w:r>
            <w:r>
              <w:rPr>
                <w:rFonts w:hint="eastAsia" w:ascii="CESI仿宋-GB13000" w:hAnsi="CESI仿宋-GB13000" w:eastAsia="CESI仿宋-GB13000" w:cs="CESI仿宋-GB13000"/>
                <w:b/>
                <w:bCs/>
                <w:sz w:val="28"/>
                <w:szCs w:val="28"/>
                <w:lang w:val="en-US" w:eastAsia="zh-CN"/>
              </w:rPr>
              <w:t xml:space="preserve"> </w:t>
            </w:r>
            <w:r>
              <w:rPr>
                <w:rFonts w:hint="eastAsia" w:ascii="CESI仿宋-GB13000" w:hAnsi="CESI仿宋-GB13000" w:eastAsia="CESI仿宋-GB13000" w:cs="CESI仿宋-GB13000"/>
                <w:b/>
                <w:bCs/>
                <w:sz w:val="28"/>
                <w:szCs w:val="28"/>
              </w:rPr>
              <w:t>终止经营活动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1932" w:type="dxa"/>
            <w:noWrap w:val="0"/>
            <w:vAlign w:val="center"/>
          </w:tcPr>
          <w:p>
            <w:pPr>
              <w:spacing w:line="30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终止日期</w:t>
            </w:r>
          </w:p>
        </w:tc>
        <w:tc>
          <w:tcPr>
            <w:tcW w:w="7031" w:type="dxa"/>
            <w:gridSpan w:val="6"/>
            <w:noWrap w:val="0"/>
            <w:vAlign w:val="center"/>
          </w:tcPr>
          <w:p>
            <w:pPr>
              <w:spacing w:line="30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932" w:type="dxa"/>
            <w:noWrap w:val="0"/>
            <w:vAlign w:val="center"/>
          </w:tcPr>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终止事项</w:t>
            </w:r>
          </w:p>
        </w:tc>
        <w:tc>
          <w:tcPr>
            <w:tcW w:w="7031" w:type="dxa"/>
            <w:gridSpan w:val="6"/>
            <w:noWrap w:val="0"/>
            <w:vAlign w:val="center"/>
          </w:tcPr>
          <w:p>
            <w:pPr>
              <w:spacing w:line="420" w:lineRule="exact"/>
              <w:jc w:val="center"/>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停止许可业务</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停止备案业务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963" w:type="dxa"/>
            <w:gridSpan w:val="7"/>
            <w:noWrap w:val="0"/>
            <w:vAlign w:val="center"/>
          </w:tcPr>
          <w:p>
            <w:pPr>
              <w:spacing w:line="4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b/>
                <w:bCs/>
                <w:sz w:val="28"/>
                <w:szCs w:val="28"/>
              </w:rPr>
              <w:t>□</w:t>
            </w:r>
            <w:r>
              <w:rPr>
                <w:rFonts w:hint="eastAsia" w:ascii="CESI仿宋-GB13000" w:hAnsi="CESI仿宋-GB13000" w:eastAsia="CESI仿宋-GB13000" w:cs="CESI仿宋-GB13000"/>
                <w:b/>
                <w:bCs/>
                <w:sz w:val="28"/>
                <w:szCs w:val="28"/>
                <w:lang w:val="en-US" w:eastAsia="zh-CN"/>
              </w:rPr>
              <w:t xml:space="preserve"> </w:t>
            </w:r>
            <w:r>
              <w:rPr>
                <w:rFonts w:hint="eastAsia" w:ascii="CESI仿宋-GB13000" w:hAnsi="CESI仿宋-GB13000" w:eastAsia="CESI仿宋-GB13000" w:cs="CESI仿宋-GB13000"/>
                <w:b/>
                <w:bCs/>
                <w:sz w:val="28"/>
                <w:szCs w:val="28"/>
              </w:rPr>
              <w:t>补领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932" w:type="dxa"/>
            <w:noWrap w:val="0"/>
            <w:vAlign w:val="center"/>
          </w:tcPr>
          <w:p>
            <w:pPr>
              <w:spacing w:line="48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补领</w:t>
            </w:r>
            <w:r>
              <w:rPr>
                <w:rFonts w:hint="eastAsia" w:ascii="CESI仿宋-GB13000" w:hAnsi="CESI仿宋-GB13000" w:eastAsia="CESI仿宋-GB13000" w:cs="CESI仿宋-GB13000"/>
                <w:sz w:val="28"/>
                <w:szCs w:val="28"/>
                <w:lang w:eastAsia="zh-CN"/>
              </w:rPr>
              <w:t>材料</w:t>
            </w:r>
          </w:p>
        </w:tc>
        <w:tc>
          <w:tcPr>
            <w:tcW w:w="7031" w:type="dxa"/>
            <w:gridSpan w:val="6"/>
            <w:noWrap w:val="0"/>
            <w:vAlign w:val="center"/>
          </w:tcPr>
          <w:p>
            <w:pPr>
              <w:pStyle w:val="10"/>
              <w:numPr>
                <w:ilvl w:val="0"/>
                <w:numId w:val="2"/>
              </w:numPr>
              <w:spacing w:line="360" w:lineRule="exact"/>
              <w:ind w:left="360" w:leftChars="0" w:hanging="360" w:firstLineChars="0"/>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b w:val="0"/>
                <w:bCs w:val="0"/>
                <w:sz w:val="28"/>
                <w:szCs w:val="28"/>
                <w:lang w:val="en-US" w:eastAsia="zh-CN"/>
              </w:rPr>
              <w:t xml:space="preserve"> 许可证</w:t>
            </w:r>
            <w:r>
              <w:rPr>
                <w:rFonts w:hint="eastAsia" w:ascii="CESI仿宋-GB13000" w:hAnsi="CESI仿宋-GB13000" w:eastAsia="CESI仿宋-GB13000" w:cs="CESI仿宋-GB13000"/>
                <w:b w:val="0"/>
                <w:bCs w:val="0"/>
                <w:sz w:val="28"/>
                <w:szCs w:val="28"/>
              </w:rPr>
              <w:t xml:space="preserve">  □</w:t>
            </w:r>
            <w:r>
              <w:rPr>
                <w:rFonts w:hint="eastAsia" w:ascii="CESI仿宋-GB13000" w:hAnsi="CESI仿宋-GB13000" w:eastAsia="CESI仿宋-GB13000" w:cs="CESI仿宋-GB13000"/>
                <w:b w:val="0"/>
                <w:bCs w:val="0"/>
                <w:sz w:val="28"/>
                <w:szCs w:val="28"/>
                <w:lang w:val="en-US" w:eastAsia="zh-CN"/>
              </w:rPr>
              <w:t xml:space="preserve"> 备案凭证  </w:t>
            </w:r>
            <w:r>
              <w:rPr>
                <w:rFonts w:hint="eastAsia" w:ascii="CESI仿宋-GB13000" w:hAnsi="CESI仿宋-GB13000" w:eastAsia="CESI仿宋-GB13000" w:cs="CESI仿宋-GB13000"/>
                <w:b w:val="0"/>
                <w:bCs w:val="0"/>
                <w:sz w:val="28"/>
                <w:szCs w:val="28"/>
              </w:rPr>
              <w:sym w:font="Wingdings 2" w:char="00A3"/>
            </w:r>
            <w:r>
              <w:rPr>
                <w:rFonts w:hint="eastAsia" w:ascii="CESI仿宋-GB13000" w:hAnsi="CESI仿宋-GB13000" w:eastAsia="CESI仿宋-GB13000" w:cs="CESI仿宋-GB13000"/>
                <w:b w:val="0"/>
                <w:bCs w:val="0"/>
                <w:sz w:val="28"/>
                <w:szCs w:val="28"/>
                <w:lang w:val="en-US" w:eastAsia="zh-CN"/>
              </w:rPr>
              <w:t xml:space="preserve"> 报告回执</w:t>
            </w:r>
            <w:r>
              <w:rPr>
                <w:rFonts w:hint="eastAsia" w:ascii="CESI仿宋-GB13000" w:hAnsi="CESI仿宋-GB13000" w:eastAsia="CESI仿宋-GB13000" w:cs="CESI仿宋-GB13000"/>
                <w:b w:val="0"/>
                <w:bCs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8963" w:type="dxa"/>
            <w:gridSpan w:val="7"/>
            <w:noWrap w:val="0"/>
            <w:vAlign w:val="center"/>
          </w:tcPr>
          <w:p>
            <w:pPr>
              <w:spacing w:line="500" w:lineRule="exact"/>
              <w:jc w:val="center"/>
              <w:rPr>
                <w:rFonts w:ascii="仿宋_GB2312" w:hAnsi="仿宋" w:eastAsia="仿宋_GB2312"/>
                <w:b/>
                <w:bCs/>
                <w:sz w:val="32"/>
                <w:szCs w:val="32"/>
              </w:rPr>
            </w:pPr>
            <w:r>
              <w:rPr>
                <w:rFonts w:hint="eastAsia" w:ascii="CESI黑体-GB13000" w:hAnsi="CESI黑体-GB13000" w:eastAsia="CESI黑体-GB13000" w:cs="CESI黑体-GB13000"/>
                <w:b w:val="0"/>
                <w:bCs w:val="0"/>
                <w:sz w:val="32"/>
                <w:szCs w:val="32"/>
              </w:rPr>
              <w:t>选择行政文书送达方式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4" w:hRule="atLeast"/>
        </w:trPr>
        <w:tc>
          <w:tcPr>
            <w:tcW w:w="8963" w:type="dxa"/>
            <w:gridSpan w:val="7"/>
            <w:noWrap w:val="0"/>
            <w:vAlign w:val="center"/>
          </w:tcPr>
          <w:p>
            <w:pPr>
              <w:pStyle w:val="10"/>
              <w:numPr>
                <w:ilvl w:val="0"/>
                <w:numId w:val="0"/>
              </w:numPr>
              <w:spacing w:line="420" w:lineRule="exact"/>
              <w:ind w:leftChars="0"/>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sym w:font="Wingdings 2" w:char="0052"/>
            </w:r>
            <w:r>
              <w:rPr>
                <w:rFonts w:hint="eastAsia" w:ascii="CESI仿宋-GB13000" w:hAnsi="CESI仿宋-GB13000" w:eastAsia="CESI仿宋-GB13000" w:cs="CESI仿宋-GB13000"/>
                <w:sz w:val="28"/>
                <w:szCs w:val="28"/>
              </w:rPr>
              <w:t xml:space="preserve"> 现场领取</w:t>
            </w:r>
          </w:p>
          <w:p>
            <w:pPr>
              <w:pStyle w:val="10"/>
              <w:numPr>
                <w:ilvl w:val="0"/>
                <w:numId w:val="2"/>
              </w:numPr>
              <w:spacing w:line="420" w:lineRule="exact"/>
              <w:ind w:firstLineChars="0"/>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邮寄地址：</w:t>
            </w:r>
          </w:p>
          <w:p>
            <w:pPr>
              <w:pStyle w:val="10"/>
              <w:numPr>
                <w:ilvl w:val="0"/>
                <w:numId w:val="0"/>
              </w:numPr>
              <w:spacing w:line="420" w:lineRule="exact"/>
              <w:ind w:leftChars="0"/>
              <w:rPr>
                <w:rFonts w:hint="eastAsia" w:ascii="CESI仿宋-GB13000" w:hAnsi="CESI仿宋-GB13000" w:eastAsia="CESI仿宋-GB13000" w:cs="CESI仿宋-GB13000"/>
                <w:sz w:val="28"/>
                <w:szCs w:val="28"/>
              </w:rPr>
            </w:pPr>
          </w:p>
          <w:p>
            <w:pPr>
              <w:pStyle w:val="10"/>
              <w:numPr>
                <w:ilvl w:val="0"/>
                <w:numId w:val="0"/>
              </w:numPr>
              <w:spacing w:line="420" w:lineRule="exact"/>
              <w:ind w:leftChars="0"/>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收件人姓名：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收件人电话：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w w:val="90"/>
                <w:sz w:val="28"/>
                <w:szCs w:val="28"/>
              </w:rPr>
              <w:t>被委托人姓名</w:t>
            </w:r>
          </w:p>
        </w:tc>
        <w:tc>
          <w:tcPr>
            <w:tcW w:w="2471"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bCs/>
                <w:sz w:val="28"/>
                <w:szCs w:val="28"/>
              </w:rPr>
              <w:t>XXX</w:t>
            </w:r>
          </w:p>
        </w:tc>
        <w:tc>
          <w:tcPr>
            <w:tcW w:w="1509" w:type="dxa"/>
            <w:noWrap w:val="0"/>
            <w:vAlign w:val="center"/>
          </w:tcPr>
          <w:p>
            <w:pPr>
              <w:spacing w:line="320" w:lineRule="exact"/>
              <w:jc w:val="center"/>
              <w:rPr>
                <w:rFonts w:hint="eastAsia" w:ascii="CESI仿宋-GB13000" w:hAnsi="CESI仿宋-GB13000" w:eastAsia="CESI仿宋-GB13000" w:cs="CESI仿宋-GB13000"/>
                <w:w w:val="90"/>
                <w:sz w:val="28"/>
                <w:szCs w:val="28"/>
              </w:rPr>
            </w:pPr>
            <w:r>
              <w:rPr>
                <w:rFonts w:hint="eastAsia" w:ascii="CESI仿宋-GB13000" w:hAnsi="CESI仿宋-GB13000" w:eastAsia="CESI仿宋-GB13000" w:cs="CESI仿宋-GB13000"/>
                <w:w w:val="90"/>
                <w:sz w:val="28"/>
                <w:szCs w:val="28"/>
              </w:rPr>
              <w:t>被委托人</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手机号码</w:t>
            </w:r>
          </w:p>
        </w:tc>
        <w:tc>
          <w:tcPr>
            <w:tcW w:w="3051" w:type="dxa"/>
            <w:gridSpan w:val="2"/>
            <w:noWrap w:val="0"/>
            <w:vAlign w:val="center"/>
          </w:tcPr>
          <w:p>
            <w:pPr>
              <w:spacing w:line="420" w:lineRule="exact"/>
              <w:jc w:val="center"/>
              <w:rPr>
                <w:rFonts w:hint="eastAsia" w:ascii="CESI仿宋-GB13000" w:hAnsi="CESI仿宋-GB13000" w:eastAsia="CESI仿宋-GB13000" w:cs="CESI仿宋-GB13000"/>
                <w:sz w:val="28"/>
                <w:szCs w:val="28"/>
              </w:rPr>
            </w:pPr>
            <w:r>
              <w:rPr>
                <w:rFonts w:hint="eastAsia"/>
                <w:bCs/>
                <w:sz w:val="28"/>
                <w:szCs w:val="28"/>
                <w:lang w:val="en-US" w:eastAsia="zh-CN"/>
              </w:rPr>
              <w:t>186XXXX</w:t>
            </w:r>
            <w:r>
              <w:rPr>
                <w:rFonts w:hint="eastAsia"/>
                <w:bCs/>
                <w:sz w:val="28"/>
                <w:szCs w:val="28"/>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trPr>
        <w:tc>
          <w:tcPr>
            <w:tcW w:w="8963" w:type="dxa"/>
            <w:gridSpan w:val="7"/>
            <w:noWrap w:val="0"/>
            <w:vAlign w:val="top"/>
          </w:tcPr>
          <w:p>
            <w:pPr>
              <w:spacing w:line="320" w:lineRule="exact"/>
              <w:ind w:firstLine="555"/>
              <w:jc w:val="both"/>
              <w:rPr>
                <w:rFonts w:hint="eastAsia" w:ascii="仿宋_GB2312" w:hAnsi="仿宋" w:eastAsia="仿宋_GB2312" w:cs="仿宋_GB2312"/>
                <w:b/>
                <w:bCs/>
                <w:sz w:val="28"/>
                <w:szCs w:val="28"/>
              </w:rPr>
            </w:pPr>
          </w:p>
          <w:p>
            <w:pPr>
              <w:spacing w:line="320" w:lineRule="exact"/>
              <w:ind w:firstLine="555"/>
              <w:jc w:val="both"/>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我已认真选择送达方式，并确认预留的信息准确无误。如因错误信息导致材料无法及时送达，我同意承担因此产生的法律责任和后果。</w:t>
            </w:r>
          </w:p>
          <w:p>
            <w:pPr>
              <w:spacing w:line="320" w:lineRule="exact"/>
              <w:ind w:firstLine="555"/>
              <w:jc w:val="both"/>
              <w:rPr>
                <w:rFonts w:hint="eastAsia" w:ascii="CESI仿宋-GB13000" w:hAnsi="CESI仿宋-GB13000" w:eastAsia="CESI仿宋-GB13000" w:cs="CESI仿宋-GB13000"/>
                <w:b/>
                <w:bCs/>
                <w:sz w:val="28"/>
                <w:szCs w:val="28"/>
              </w:rPr>
            </w:pPr>
          </w:p>
          <w:p>
            <w:pPr>
              <w:spacing w:line="320" w:lineRule="exact"/>
              <w:ind w:firstLine="555"/>
              <w:jc w:val="both"/>
              <w:rPr>
                <w:rFonts w:hint="eastAsia" w:ascii="CESI仿宋-GB13000" w:hAnsi="CESI仿宋-GB13000" w:eastAsia="CESI仿宋-GB13000" w:cs="CESI仿宋-GB13000"/>
                <w:b/>
                <w:bCs/>
                <w:sz w:val="28"/>
                <w:szCs w:val="28"/>
              </w:rPr>
            </w:pPr>
          </w:p>
          <w:p>
            <w:pPr>
              <w:pStyle w:val="5"/>
              <w:rPr>
                <w:rFonts w:hint="eastAsia"/>
              </w:rPr>
            </w:pPr>
          </w:p>
          <w:p>
            <w:pPr>
              <w:spacing w:line="420" w:lineRule="exact"/>
              <w:jc w:val="both"/>
              <w:rPr>
                <w:rFonts w:ascii="仿宋_GB2312" w:hAnsi="仿宋" w:eastAsia="仿宋_GB2312"/>
                <w:sz w:val="28"/>
                <w:szCs w:val="28"/>
              </w:rPr>
            </w:pPr>
            <w:r>
              <w:rPr>
                <w:rFonts w:hint="eastAsia" w:ascii="CESI仿宋-GB13000" w:hAnsi="CESI仿宋-GB13000" w:eastAsia="CESI仿宋-GB13000" w:cs="CESI仿宋-GB13000"/>
                <w:sz w:val="28"/>
                <w:szCs w:val="28"/>
              </w:rPr>
              <w:t>法定代表人（负责人） 签名：</w:t>
            </w:r>
            <w:r>
              <w:rPr>
                <w:rFonts w:hint="eastAsia" w:ascii="CESI仿宋-GB13000" w:hAnsi="CESI仿宋-GB13000" w:eastAsia="CESI仿宋-GB13000" w:cs="CESI仿宋-GB13000"/>
                <w:sz w:val="28"/>
                <w:szCs w:val="28"/>
                <w:lang w:val="en-US" w:eastAsia="zh-CN"/>
              </w:rPr>
              <w:t>XXX</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年    月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963" w:type="dxa"/>
            <w:gridSpan w:val="7"/>
            <w:noWrap w:val="0"/>
            <w:vAlign w:val="center"/>
          </w:tcPr>
          <w:p>
            <w:pPr>
              <w:spacing w:line="360" w:lineRule="exact"/>
              <w:jc w:val="center"/>
              <w:rPr>
                <w:rFonts w:hint="eastAsia" w:ascii="仿宋_GB2312" w:hAnsi="仿宋" w:eastAsia="仿宋_GB2312" w:cs="仿宋_GB2312"/>
                <w:b/>
                <w:bCs/>
                <w:sz w:val="32"/>
                <w:szCs w:val="32"/>
                <w:lang w:eastAsia="zh-CN"/>
              </w:rPr>
            </w:pPr>
            <w:r>
              <w:rPr>
                <w:sz w:val="44"/>
              </w:rPr>
              <mc:AlternateContent>
                <mc:Choice Requires="wps">
                  <w:drawing>
                    <wp:anchor distT="0" distB="0" distL="114300" distR="114300" simplePos="0" relativeHeight="251804672" behindDoc="0" locked="0" layoutInCell="1" allowOverlap="1">
                      <wp:simplePos x="0" y="0"/>
                      <wp:positionH relativeFrom="column">
                        <wp:posOffset>2757805</wp:posOffset>
                      </wp:positionH>
                      <wp:positionV relativeFrom="paragraph">
                        <wp:posOffset>-1050290</wp:posOffset>
                      </wp:positionV>
                      <wp:extent cx="2771140" cy="838835"/>
                      <wp:effectExtent l="948690" t="6350" r="13970" b="393065"/>
                      <wp:wrapNone/>
                      <wp:docPr id="13" name="矩形标注 13"/>
                      <wp:cNvGraphicFramePr/>
                      <a:graphic xmlns:a="http://schemas.openxmlformats.org/drawingml/2006/main">
                        <a:graphicData uri="http://schemas.microsoft.com/office/word/2010/wordprocessingShape">
                          <wps:wsp>
                            <wps:cNvSpPr/>
                            <wps:spPr>
                              <a:xfrm>
                                <a:off x="0" y="0"/>
                                <a:ext cx="2771140" cy="838835"/>
                              </a:xfrm>
                              <a:prstGeom prst="wedgeRectCallout">
                                <a:avLst>
                                  <a:gd name="adj1" fmla="val -82424"/>
                                  <a:gd name="adj2" fmla="val 94738"/>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color w:val="FF0000"/>
                                      <w:sz w:val="28"/>
                                      <w:szCs w:val="28"/>
                                      <w:lang w:val="en" w:eastAsia="zh-CN"/>
                                    </w:rPr>
                                  </w:pPr>
                                  <w:r>
                                    <w:rPr>
                                      <w:rFonts w:hint="eastAsia"/>
                                      <w:color w:val="FF0000"/>
                                      <w:sz w:val="28"/>
                                      <w:szCs w:val="28"/>
                                      <w:lang w:val="en" w:eastAsia="zh-CN"/>
                                    </w:rPr>
                                    <w:t>如申请许可服务范围包含网络事项，请填写红色栏目的内容</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1" type="#_x0000_t61" style="position:absolute;left:0pt;margin-left:217.15pt;margin-top:-82.7pt;height:66.05pt;width:218.2pt;z-index:251804672;v-text-anchor:middle;mso-width-relative:page;mso-height-relative:page;" fillcolor="#FFFFFF [3201]" filled="t" stroked="t" coordsize="21600,21600" o:gfxdata="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&#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BYAAABkcnMvUEsBAhQAFAAAAAgAh07iQMe0pQbaAAAADAEAAA8AAAAAAAAAAQAgAAAAOAAAAGRy&#10;cy9kb3ducmV2LnhtbFBLAQIUABQAAAAIAIdO4kAab40PmAIAACYFAAAOAAAAAAAAAAEAIAAAAD8B&#10;AABkcnMvZTJvRG9jLnhtbFBLBQYAAAAABgAGAFkBAABJBgAAAAA=&#10;" adj="-7004,31263">
                      <v:fill on="t" focussize="0,0"/>
                      <v:stroke weight="1pt" color="#FF0000 [3209]" miterlimit="8" joinstyle="miter"/>
                      <v:imagedata o:title=""/>
                      <o:lock v:ext="edit" aspectratio="f"/>
                      <v:textbox>
                        <w:txbxContent>
                          <w:p>
                            <w:pPr>
                              <w:jc w:val="center"/>
                              <w:rPr>
                                <w:rFonts w:hint="eastAsia" w:eastAsia="宋体"/>
                                <w:color w:val="FF0000"/>
                                <w:sz w:val="28"/>
                                <w:szCs w:val="28"/>
                                <w:lang w:val="en" w:eastAsia="zh-CN"/>
                              </w:rPr>
                            </w:pPr>
                            <w:r>
                              <w:rPr>
                                <w:rFonts w:hint="eastAsia"/>
                                <w:color w:val="FF0000"/>
                                <w:sz w:val="28"/>
                                <w:szCs w:val="28"/>
                                <w:lang w:val="en" w:eastAsia="zh-CN"/>
                              </w:rPr>
                              <w:t>如申请许可服务范围包含网络事项，请填写红色栏目的内容</w:t>
                            </w:r>
                          </w:p>
                        </w:txbxContent>
                      </v:textbox>
                    </v:shape>
                  </w:pict>
                </mc:Fallback>
              </mc:AlternateContent>
            </w:r>
            <w:r>
              <w:rPr>
                <w:rFonts w:hint="eastAsia" w:ascii="CESI黑体-GB13000" w:hAnsi="CESI黑体-GB13000" w:eastAsia="CESI黑体-GB13000" w:cs="CESI黑体-GB13000"/>
                <w:b/>
                <w:bCs/>
                <w:sz w:val="32"/>
                <w:szCs w:val="32"/>
                <w:lang w:eastAsia="zh-CN"/>
              </w:rPr>
              <w:t>网络招聘服务条件情况说明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932" w:type="dxa"/>
            <w:noWrap w:val="0"/>
            <w:vAlign w:val="center"/>
          </w:tcPr>
          <w:p>
            <w:pPr>
              <w:spacing w:line="280" w:lineRule="exact"/>
              <w:jc w:val="center"/>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rPr>
              <w:t>服务网址</w:t>
            </w:r>
          </w:p>
        </w:tc>
        <w:tc>
          <w:tcPr>
            <w:tcW w:w="7031" w:type="dxa"/>
            <w:gridSpan w:val="6"/>
            <w:noWrap w:val="0"/>
            <w:vAlign w:val="center"/>
          </w:tcPr>
          <w:p>
            <w:pPr>
              <w:spacing w:line="280" w:lineRule="exact"/>
              <w:jc w:val="center"/>
              <w:rPr>
                <w:rFonts w:hint="eastAsia" w:ascii="CESI仿宋-GB13000" w:hAnsi="CESI仿宋-GB13000" w:eastAsia="CESI仿宋-GB13000" w:cs="CESI仿宋-GB13000"/>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932" w:type="dxa"/>
            <w:noWrap w:val="0"/>
            <w:vAlign w:val="center"/>
          </w:tcPr>
          <w:p>
            <w:pPr>
              <w:spacing w:line="280" w:lineRule="exact"/>
              <w:jc w:val="center"/>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rPr>
              <w:t>ICP证</w:t>
            </w:r>
          </w:p>
          <w:p>
            <w:pPr>
              <w:spacing w:line="280" w:lineRule="exact"/>
              <w:jc w:val="center"/>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rPr>
              <w:t>编号</w:t>
            </w:r>
          </w:p>
        </w:tc>
        <w:tc>
          <w:tcPr>
            <w:tcW w:w="2255" w:type="dxa"/>
            <w:gridSpan w:val="2"/>
            <w:noWrap w:val="0"/>
            <w:vAlign w:val="center"/>
          </w:tcPr>
          <w:p>
            <w:pPr>
              <w:spacing w:line="320" w:lineRule="exact"/>
              <w:jc w:val="center"/>
              <w:rPr>
                <w:rFonts w:hint="eastAsia" w:ascii="CESI仿宋-GB13000" w:hAnsi="CESI仿宋-GB13000" w:eastAsia="CESI仿宋-GB13000" w:cs="CESI仿宋-GB13000"/>
                <w:color w:val="FF0000"/>
                <w:sz w:val="28"/>
                <w:szCs w:val="28"/>
              </w:rPr>
            </w:pPr>
          </w:p>
        </w:tc>
        <w:tc>
          <w:tcPr>
            <w:tcW w:w="2124" w:type="dxa"/>
            <w:gridSpan w:val="3"/>
            <w:noWrap w:val="0"/>
            <w:vAlign w:val="center"/>
          </w:tcPr>
          <w:p>
            <w:pPr>
              <w:spacing w:line="320" w:lineRule="exact"/>
              <w:jc w:val="center"/>
              <w:rPr>
                <w:rFonts w:hint="eastAsia" w:ascii="CESI仿宋-GB13000" w:hAnsi="CESI仿宋-GB13000" w:eastAsia="CESI仿宋-GB13000" w:cs="CESI仿宋-GB13000"/>
                <w:color w:val="FF0000"/>
                <w:sz w:val="28"/>
                <w:szCs w:val="28"/>
                <w:lang w:eastAsia="zh-CN"/>
              </w:rPr>
            </w:pPr>
            <w:r>
              <w:rPr>
                <w:rFonts w:hint="eastAsia" w:ascii="CESI仿宋-GB13000" w:hAnsi="CESI仿宋-GB13000" w:eastAsia="CESI仿宋-GB13000" w:cs="CESI仿宋-GB13000"/>
                <w:color w:val="FF0000"/>
                <w:sz w:val="28"/>
                <w:szCs w:val="28"/>
                <w:lang w:eastAsia="zh-CN"/>
              </w:rPr>
              <w:t>业务种类</w:t>
            </w:r>
          </w:p>
          <w:p>
            <w:pPr>
              <w:spacing w:line="320" w:lineRule="exact"/>
              <w:jc w:val="center"/>
              <w:rPr>
                <w:rFonts w:hint="default" w:ascii="CESI仿宋-GB13000" w:hAnsi="CESI仿宋-GB13000" w:eastAsia="CESI仿宋-GB13000" w:cs="CESI仿宋-GB13000"/>
                <w:color w:val="FF0000"/>
                <w:sz w:val="28"/>
                <w:szCs w:val="28"/>
                <w:lang w:val="en-US" w:eastAsia="zh-CN"/>
              </w:rPr>
            </w:pPr>
            <w:r>
              <w:rPr>
                <w:rFonts w:hint="eastAsia" w:ascii="CESI仿宋-GB13000" w:hAnsi="CESI仿宋-GB13000" w:eastAsia="CESI仿宋-GB13000" w:cs="CESI仿宋-GB13000"/>
                <w:b/>
                <w:bCs/>
                <w:color w:val="FF0000"/>
                <w:sz w:val="21"/>
                <w:szCs w:val="21"/>
                <w:lang w:val="en-US" w:eastAsia="zh-CN"/>
              </w:rPr>
              <w:t>（来源ICP许可证）</w:t>
            </w:r>
          </w:p>
        </w:tc>
        <w:tc>
          <w:tcPr>
            <w:tcW w:w="2652" w:type="dxa"/>
            <w:noWrap w:val="0"/>
            <w:vAlign w:val="center"/>
          </w:tcPr>
          <w:p>
            <w:pPr>
              <w:pStyle w:val="10"/>
              <w:numPr>
                <w:ilvl w:val="0"/>
                <w:numId w:val="0"/>
              </w:numPr>
              <w:spacing w:line="320" w:lineRule="exact"/>
              <w:ind w:leftChars="0"/>
              <w:jc w:val="both"/>
              <w:rPr>
                <w:rFonts w:hint="eastAsia" w:ascii="CESI仿宋-GB13000" w:hAnsi="CESI仿宋-GB13000" w:eastAsia="CESI仿宋-GB13000" w:cs="CESI仿宋-GB13000"/>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rPr>
              <w:t>ICP证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rPr>
              <w:t>有效期限</w:t>
            </w:r>
          </w:p>
        </w:tc>
        <w:tc>
          <w:tcPr>
            <w:tcW w:w="703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rPr>
              <w:t xml:space="preserve">年    月   日    -- </w:t>
            </w:r>
            <w:r>
              <w:rPr>
                <w:rFonts w:hint="eastAsia" w:ascii="CESI仿宋-GB13000" w:hAnsi="CESI仿宋-GB13000" w:eastAsia="CESI仿宋-GB13000" w:cs="CESI仿宋-GB13000"/>
                <w:color w:val="FF0000"/>
                <w:sz w:val="28"/>
                <w:szCs w:val="28"/>
                <w:lang w:val="en-US" w:eastAsia="zh-CN"/>
              </w:rPr>
              <w:t xml:space="preserve">     </w:t>
            </w:r>
            <w:r>
              <w:rPr>
                <w:rFonts w:hint="eastAsia" w:ascii="CESI仿宋-GB13000" w:hAnsi="CESI仿宋-GB13000" w:eastAsia="CESI仿宋-GB13000" w:cs="CESI仿宋-GB13000"/>
                <w:color w:val="FF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rPr>
              <w:t>网络安全团队人数</w:t>
            </w:r>
          </w:p>
        </w:tc>
        <w:tc>
          <w:tcPr>
            <w:tcW w:w="22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rPr>
              <w:t xml:space="preserve">           </w:t>
            </w:r>
          </w:p>
        </w:tc>
        <w:tc>
          <w:tcPr>
            <w:tcW w:w="212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rPr>
              <w:t>信息发布审核人数</w:t>
            </w:r>
          </w:p>
        </w:tc>
        <w:tc>
          <w:tcPr>
            <w:tcW w:w="265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rPr>
              <w:t>发布信息审核方式</w:t>
            </w:r>
          </w:p>
        </w:tc>
        <w:tc>
          <w:tcPr>
            <w:tcW w:w="7031" w:type="dxa"/>
            <w:gridSpan w:val="6"/>
            <w:noWrap w:val="0"/>
            <w:vAlign w:val="center"/>
          </w:tcPr>
          <w:p>
            <w:pPr>
              <w:pStyle w:val="10"/>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Chars="0"/>
              <w:jc w:val="center"/>
              <w:textAlignment w:val="auto"/>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rPr>
              <w:t>人工审核  □ 机器审核  □ 机器+人工审核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rPr>
              <w:t>求职招聘信息人均审查量</w:t>
            </w:r>
          </w:p>
        </w:tc>
        <w:tc>
          <w:tcPr>
            <w:tcW w:w="22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lang w:val="en-US" w:eastAsia="zh-CN"/>
              </w:rPr>
              <w:t xml:space="preserve">       </w:t>
            </w:r>
            <w:r>
              <w:rPr>
                <w:rFonts w:hint="eastAsia" w:ascii="CESI仿宋-GB13000" w:hAnsi="CESI仿宋-GB13000" w:eastAsia="CESI仿宋-GB13000" w:cs="CESI仿宋-GB13000"/>
                <w:color w:val="FF0000"/>
                <w:sz w:val="28"/>
                <w:szCs w:val="28"/>
              </w:rPr>
              <w:t>条/人</w:t>
            </w:r>
          </w:p>
        </w:tc>
        <w:tc>
          <w:tcPr>
            <w:tcW w:w="212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rPr>
              <w:t>信息系统安全保护等级</w:t>
            </w:r>
          </w:p>
        </w:tc>
        <w:tc>
          <w:tcPr>
            <w:tcW w:w="265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rPr>
            </w:pPr>
            <w:r>
              <w:rPr>
                <w:rFonts w:hint="eastAsia" w:ascii="CESI仿宋-GB13000" w:hAnsi="CESI仿宋-GB13000" w:eastAsia="CESI仿宋-GB13000" w:cs="CESI仿宋-GB13000"/>
                <w:color w:val="FF0000"/>
                <w:sz w:val="28"/>
                <w:szCs w:val="28"/>
                <w:lang w:val="en-US" w:eastAsia="zh-CN"/>
              </w:rPr>
              <w:t xml:space="preserve">       </w:t>
            </w:r>
            <w:r>
              <w:rPr>
                <w:rFonts w:hint="eastAsia" w:ascii="CESI仿宋-GB13000" w:hAnsi="CESI仿宋-GB13000" w:eastAsia="CESI仿宋-GB13000" w:cs="CESI仿宋-GB13000"/>
                <w:color w:val="FF0000"/>
                <w:sz w:val="28"/>
                <w:szCs w:val="2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lang w:eastAsia="zh-CN"/>
              </w:rPr>
            </w:pPr>
            <w:r>
              <w:rPr>
                <w:rFonts w:hint="eastAsia" w:ascii="CESI仿宋-GB13000" w:hAnsi="CESI仿宋-GB13000" w:eastAsia="CESI仿宋-GB13000" w:cs="CESI仿宋-GB13000"/>
                <w:color w:val="FF0000"/>
                <w:sz w:val="28"/>
                <w:szCs w:val="28"/>
                <w:lang w:eastAsia="zh-CN"/>
              </w:rPr>
              <w:t>硬件设备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lang w:eastAsia="zh-CN"/>
              </w:rPr>
            </w:pPr>
            <w:r>
              <w:rPr>
                <w:rFonts w:hint="eastAsia" w:ascii="CESI仿宋-GB13000" w:hAnsi="CESI仿宋-GB13000" w:eastAsia="CESI仿宋-GB13000" w:cs="CESI仿宋-GB13000"/>
                <w:color w:val="FF0000"/>
                <w:sz w:val="28"/>
                <w:szCs w:val="28"/>
                <w:lang w:eastAsia="zh-CN"/>
              </w:rPr>
              <w:t>情况</w:t>
            </w:r>
          </w:p>
        </w:tc>
        <w:tc>
          <w:tcPr>
            <w:tcW w:w="703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lang w:eastAsia="zh-CN"/>
              </w:rPr>
            </w:pPr>
            <w:r>
              <w:rPr>
                <w:rFonts w:hint="eastAsia" w:ascii="CESI仿宋-GB13000" w:hAnsi="CESI仿宋-GB13000" w:eastAsia="CESI仿宋-GB13000" w:cs="CESI仿宋-GB13000"/>
                <w:color w:val="FF0000"/>
                <w:sz w:val="28"/>
                <w:szCs w:val="28"/>
                <w:lang w:eastAsia="zh-CN"/>
              </w:rPr>
              <w:t>安全防护系统介绍</w:t>
            </w:r>
          </w:p>
        </w:tc>
        <w:tc>
          <w:tcPr>
            <w:tcW w:w="703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color w:val="FF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963" w:type="dxa"/>
            <w:gridSpan w:val="7"/>
            <w:noWrap w:val="0"/>
            <w:vAlign w:val="center"/>
          </w:tcPr>
          <w:p>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eastAsia" w:ascii="CESI仿宋-GB13000" w:hAnsi="CESI仿宋-GB13000" w:eastAsia="CESI仿宋-GB13000" w:cs="CESI仿宋-GB13000"/>
                <w:color w:val="FF0000"/>
                <w:sz w:val="28"/>
                <w:szCs w:val="28"/>
                <w:lang w:val="en-US" w:eastAsia="zh-CN"/>
              </w:rPr>
            </w:pPr>
            <w:r>
              <w:rPr>
                <w:rFonts w:hint="eastAsia" w:ascii="CESI仿宋-GB13000" w:hAnsi="CESI仿宋-GB13000" w:eastAsia="CESI仿宋-GB13000" w:cs="CESI仿宋-GB13000"/>
                <w:b w:val="0"/>
                <w:bCs w:val="0"/>
                <w:color w:val="FF0000"/>
                <w:kern w:val="0"/>
                <w:sz w:val="28"/>
                <w:szCs w:val="28"/>
                <w:lang w:val="en-US" w:eastAsia="zh-CN"/>
              </w:rPr>
              <w:t>是否建立求职者个人信息安全监测预警制度</w:t>
            </w:r>
            <w:r>
              <w:rPr>
                <w:rFonts w:hint="eastAsia" w:ascii="CESI仿宋-GB13000" w:hAnsi="CESI仿宋-GB13000" w:eastAsia="CESI仿宋-GB13000" w:cs="CESI仿宋-GB13000"/>
                <w:color w:val="FF0000"/>
                <w:sz w:val="28"/>
                <w:szCs w:val="28"/>
              </w:rPr>
              <w:t xml:space="preserve">  □ </w:t>
            </w:r>
            <w:r>
              <w:rPr>
                <w:rFonts w:hint="eastAsia" w:ascii="CESI仿宋-GB13000" w:hAnsi="CESI仿宋-GB13000" w:eastAsia="CESI仿宋-GB13000" w:cs="CESI仿宋-GB13000"/>
                <w:color w:val="FF0000"/>
                <w:sz w:val="28"/>
                <w:szCs w:val="28"/>
                <w:lang w:eastAsia="zh-CN"/>
              </w:rPr>
              <w:t>是</w:t>
            </w:r>
            <w:r>
              <w:rPr>
                <w:rFonts w:hint="eastAsia" w:ascii="CESI仿宋-GB13000" w:hAnsi="CESI仿宋-GB13000" w:eastAsia="CESI仿宋-GB13000" w:cs="CESI仿宋-GB13000"/>
                <w:color w:val="FF0000"/>
                <w:sz w:val="28"/>
                <w:szCs w:val="28"/>
              </w:rPr>
              <w:t xml:space="preserve">  □ </w:t>
            </w:r>
            <w:r>
              <w:rPr>
                <w:rFonts w:hint="eastAsia" w:ascii="CESI仿宋-GB13000" w:hAnsi="CESI仿宋-GB13000" w:eastAsia="CESI仿宋-GB13000" w:cs="CESI仿宋-GB13000"/>
                <w:color w:val="FF0000"/>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96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13000" w:hAnsi="CESI仿宋-GB13000" w:eastAsia="CESI仿宋-GB13000" w:cs="CESI仿宋-GB13000"/>
                <w:sz w:val="28"/>
                <w:szCs w:val="28"/>
                <w:lang w:val="en-US" w:eastAsia="zh-CN"/>
              </w:rPr>
            </w:pPr>
            <w:r>
              <w:rPr>
                <w:rFonts w:hint="eastAsia" w:ascii="CESI黑体-GB13000" w:hAnsi="CESI黑体-GB13000" w:eastAsia="CESI黑体-GB13000" w:cs="CESI黑体-GB13000"/>
                <w:b/>
                <w:bCs/>
                <w:sz w:val="32"/>
                <w:szCs w:val="32"/>
                <w:lang w:eastAsia="zh-CN"/>
              </w:rPr>
              <w:t>其它信息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机构属性</w:t>
            </w:r>
          </w:p>
        </w:tc>
        <w:tc>
          <w:tcPr>
            <w:tcW w:w="7031" w:type="dxa"/>
            <w:gridSpan w:val="6"/>
            <w:noWrap w:val="0"/>
            <w:vAlign w:val="center"/>
          </w:tcPr>
          <w:p>
            <w:pPr>
              <w:pStyle w:val="10"/>
              <w:numPr>
                <w:ilvl w:val="0"/>
                <w:numId w:val="0"/>
              </w:numPr>
              <w:spacing w:line="320" w:lineRule="exact"/>
              <w:ind w:leftChars="0" w:firstLine="280" w:firstLineChars="100"/>
              <w:jc w:val="both"/>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kern w:val="0"/>
                <w:sz w:val="28"/>
                <w:szCs w:val="28"/>
              </w:rPr>
              <w:sym w:font="Wingdings 2" w:char="0052"/>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sz w:val="28"/>
                <w:szCs w:val="28"/>
              </w:rPr>
              <w:t xml:space="preserve">独立法人    </w:t>
            </w: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分支机构（</w:t>
            </w:r>
            <w:r>
              <w:rPr>
                <w:rFonts w:hint="eastAsia" w:ascii="CESI仿宋-GB13000" w:hAnsi="CESI仿宋-GB13000" w:eastAsia="CESI仿宋-GB13000" w:cs="CESI仿宋-GB13000"/>
                <w:sz w:val="28"/>
                <w:szCs w:val="28"/>
              </w:rPr>
              <w:t>非独立法人</w:t>
            </w:r>
            <w:r>
              <w:rPr>
                <w:rFonts w:hint="eastAsia" w:ascii="CESI仿宋-GB13000" w:hAnsi="CESI仿宋-GB13000" w:eastAsia="CESI仿宋-GB13000" w:cs="CESI仿宋-GB13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trPr>
        <w:tc>
          <w:tcPr>
            <w:tcW w:w="1932" w:type="dxa"/>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机构</w:t>
            </w:r>
            <w:r>
              <w:rPr>
                <w:rFonts w:hint="eastAsia" w:ascii="CESI仿宋-GB13000" w:hAnsi="CESI仿宋-GB13000" w:eastAsia="CESI仿宋-GB13000" w:cs="CESI仿宋-GB13000"/>
                <w:sz w:val="28"/>
                <w:szCs w:val="28"/>
                <w:lang w:eastAsia="zh-CN"/>
              </w:rPr>
              <w:t>类型</w:t>
            </w:r>
          </w:p>
        </w:tc>
        <w:tc>
          <w:tcPr>
            <w:tcW w:w="7031" w:type="dxa"/>
            <w:gridSpan w:val="6"/>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80" w:firstLineChars="100"/>
              <w:jc w:val="left"/>
              <w:textAlignment w:val="auto"/>
              <w:rPr>
                <w:rFonts w:hint="eastAsia" w:ascii="CESI仿宋-GB13000" w:hAnsi="CESI仿宋-GB13000" w:eastAsia="CESI仿宋-GB13000" w:cs="CESI仿宋-GB13000"/>
                <w:kern w:val="0"/>
                <w:sz w:val="28"/>
                <w:szCs w:val="28"/>
              </w:rPr>
            </w:pPr>
            <w:r>
              <w:rPr>
                <w:rFonts w:hint="eastAsia" w:ascii="CESI仿宋-GB13000" w:hAnsi="CESI仿宋-GB13000" w:eastAsia="CESI仿宋-GB13000" w:cs="CESI仿宋-GB13000"/>
                <w:kern w:val="0"/>
                <w:sz w:val="28"/>
                <w:szCs w:val="28"/>
              </w:rPr>
              <w:sym w:font="Wingdings 2" w:char="00A3"/>
            </w:r>
            <w:r>
              <w:rPr>
                <w:rFonts w:hint="eastAsia" w:ascii="CESI仿宋-GB13000" w:hAnsi="CESI仿宋-GB13000" w:eastAsia="CESI仿宋-GB13000" w:cs="CESI仿宋-GB13000"/>
                <w:kern w:val="0"/>
                <w:sz w:val="28"/>
                <w:szCs w:val="28"/>
              </w:rPr>
              <w:t xml:space="preserve"> 国有性质</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sym w:font="Wingdings 2" w:char="0052"/>
            </w:r>
            <w:r>
              <w:rPr>
                <w:rFonts w:hint="eastAsia" w:ascii="CESI仿宋-GB13000" w:hAnsi="CESI仿宋-GB13000" w:eastAsia="CESI仿宋-GB13000" w:cs="CESI仿宋-GB13000"/>
                <w:kern w:val="0"/>
                <w:sz w:val="28"/>
                <w:szCs w:val="28"/>
              </w:rPr>
              <w:t xml:space="preserve"> 民营性质</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 xml:space="preserve">外资性质 </w:t>
            </w:r>
          </w:p>
          <w:p>
            <w:pPr>
              <w:keepNext w:val="0"/>
              <w:keepLines w:val="0"/>
              <w:pageBreakBefore w:val="0"/>
              <w:widowControl/>
              <w:kinsoku/>
              <w:wordWrap/>
              <w:overflowPunct/>
              <w:topLinePunct w:val="0"/>
              <w:autoSpaceDE/>
              <w:autoSpaceDN/>
              <w:bidi w:val="0"/>
              <w:adjustRightInd/>
              <w:snapToGrid/>
              <w:spacing w:line="340" w:lineRule="exact"/>
              <w:ind w:firstLine="280" w:firstLineChars="100"/>
              <w:jc w:val="left"/>
              <w:textAlignment w:val="auto"/>
              <w:rPr>
                <w:rFonts w:hint="eastAsia" w:ascii="CESI仿宋-GB13000" w:hAnsi="CESI仿宋-GB13000" w:eastAsia="CESI仿宋-GB13000" w:cs="CESI仿宋-GB13000"/>
                <w:kern w:val="0"/>
                <w:sz w:val="28"/>
                <w:szCs w:val="28"/>
              </w:rPr>
            </w:pPr>
            <w:r>
              <w:rPr>
                <w:rFonts w:hint="eastAsia" w:ascii="CESI仿宋-GB13000" w:hAnsi="CESI仿宋-GB13000" w:eastAsia="CESI仿宋-GB13000" w:cs="CESI仿宋-GB13000"/>
                <w:kern w:val="0"/>
                <w:sz w:val="28"/>
                <w:szCs w:val="28"/>
              </w:rPr>
              <w:sym w:font="Wingdings 2" w:char="00A3"/>
            </w:r>
            <w:r>
              <w:rPr>
                <w:rFonts w:hint="eastAsia" w:ascii="CESI仿宋-GB13000" w:hAnsi="CESI仿宋-GB13000" w:eastAsia="CESI仿宋-GB13000" w:cs="CESI仿宋-GB13000"/>
                <w:kern w:val="0"/>
                <w:sz w:val="28"/>
                <w:szCs w:val="28"/>
              </w:rPr>
              <w:t xml:space="preserve"> 港资性质</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 xml:space="preserve"> □</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澳资性质</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台资性质</w:t>
            </w:r>
          </w:p>
          <w:p>
            <w:pPr>
              <w:keepNext w:val="0"/>
              <w:keepLines w:val="0"/>
              <w:pageBreakBefore w:val="0"/>
              <w:widowControl/>
              <w:kinsoku/>
              <w:wordWrap/>
              <w:overflowPunct/>
              <w:topLinePunct w:val="0"/>
              <w:autoSpaceDE/>
              <w:autoSpaceDN/>
              <w:bidi w:val="0"/>
              <w:adjustRightInd/>
              <w:snapToGrid/>
              <w:spacing w:line="340" w:lineRule="exact"/>
              <w:ind w:firstLine="280" w:firstLineChars="100"/>
              <w:jc w:val="lef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kern w:val="0"/>
                <w:sz w:val="28"/>
                <w:szCs w:val="28"/>
              </w:rPr>
              <w:sym w:font="Wingdings 2" w:char="00A3"/>
            </w:r>
            <w:r>
              <w:rPr>
                <w:rFonts w:hint="eastAsia" w:ascii="CESI仿宋-GB13000" w:hAnsi="CESI仿宋-GB13000" w:eastAsia="CESI仿宋-GB13000" w:cs="CESI仿宋-GB13000"/>
                <w:kern w:val="0"/>
                <w:sz w:val="28"/>
                <w:szCs w:val="28"/>
              </w:rPr>
              <w:t xml:space="preserve"> 民办非企业</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sym w:font="Wingdings 2" w:char="00A3"/>
            </w:r>
            <w:r>
              <w:rPr>
                <w:rFonts w:hint="eastAsia" w:ascii="CESI仿宋-GB13000" w:hAnsi="CESI仿宋-GB13000" w:eastAsia="CESI仿宋-GB13000" w:cs="CESI仿宋-GB13000"/>
                <w:kern w:val="0"/>
                <w:sz w:val="28"/>
                <w:szCs w:val="28"/>
              </w:rPr>
              <w:t xml:space="preserve"> </w:t>
            </w:r>
            <w:r>
              <w:rPr>
                <w:rFonts w:hint="eastAsia" w:ascii="CESI仿宋-GB13000" w:hAnsi="CESI仿宋-GB13000" w:eastAsia="CESI仿宋-GB13000" w:cs="CESI仿宋-GB13000"/>
                <w:kern w:val="0"/>
                <w:sz w:val="28"/>
                <w:szCs w:val="28"/>
                <w:lang w:eastAsia="zh-CN"/>
              </w:rPr>
              <w:t>事业性质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932" w:type="dxa"/>
            <w:noWrap w:val="0"/>
            <w:vAlign w:val="center"/>
          </w:tcPr>
          <w:p>
            <w:pPr>
              <w:spacing w:line="320" w:lineRule="exact"/>
              <w:jc w:val="center"/>
              <w:rPr>
                <w:rFonts w:hint="eastAsia" w:ascii="CESI仿宋-GB13000" w:hAnsi="CESI仿宋-GB13000" w:eastAsia="CESI仿宋-GB13000" w:cs="CESI仿宋-GB13000"/>
                <w:w w:val="90"/>
                <w:sz w:val="28"/>
                <w:szCs w:val="28"/>
              </w:rPr>
            </w:pPr>
            <w:r>
              <w:rPr>
                <w:rFonts w:hint="eastAsia" w:ascii="CESI仿宋-GB13000" w:hAnsi="CESI仿宋-GB13000" w:eastAsia="CESI仿宋-GB13000" w:cs="CESI仿宋-GB13000"/>
                <w:sz w:val="28"/>
                <w:szCs w:val="28"/>
              </w:rPr>
              <w:t>公开服务电话</w:t>
            </w:r>
          </w:p>
        </w:tc>
        <w:tc>
          <w:tcPr>
            <w:tcW w:w="7031" w:type="dxa"/>
            <w:gridSpan w:val="6"/>
            <w:noWrap w:val="0"/>
            <w:vAlign w:val="center"/>
          </w:tcPr>
          <w:p>
            <w:pPr>
              <w:spacing w:line="320" w:lineRule="exact"/>
              <w:jc w:val="both"/>
              <w:rPr>
                <w:rFonts w:hint="default" w:ascii="CESI仿宋-GB13000" w:hAnsi="CESI仿宋-GB13000" w:eastAsia="CESI仿宋-GB13000" w:cs="CESI仿宋-GB13000"/>
                <w:sz w:val="28"/>
                <w:szCs w:val="28"/>
                <w:lang w:val="en-US" w:eastAsia="zh-CN"/>
              </w:rPr>
            </w:pPr>
            <w:r>
              <w:rPr>
                <w:rFonts w:hint="eastAsia" w:ascii="CESI仿宋-GB13000" w:hAnsi="CESI仿宋-GB13000" w:eastAsia="CESI仿宋-GB13000" w:cs="CESI仿宋-GB13000"/>
                <w:sz w:val="28"/>
                <w:szCs w:val="28"/>
                <w:lang w:val="en-US" w:eastAsia="zh-CN"/>
              </w:rPr>
              <w:t>6XXXXXXX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932" w:type="dxa"/>
            <w:noWrap w:val="0"/>
            <w:vAlign w:val="center"/>
          </w:tcPr>
          <w:p>
            <w:pPr>
              <w:spacing w:line="320" w:lineRule="exact"/>
              <w:jc w:val="center"/>
              <w:rPr>
                <w:rFonts w:hint="eastAsia" w:ascii="CESI仿宋-GB13000" w:hAnsi="CESI仿宋-GB13000" w:eastAsia="CESI仿宋-GB13000" w:cs="CESI仿宋-GB13000"/>
                <w:w w:val="90"/>
                <w:sz w:val="28"/>
                <w:szCs w:val="28"/>
              </w:rPr>
            </w:pPr>
            <w:r>
              <w:rPr>
                <w:rFonts w:hint="eastAsia" w:ascii="CESI仿宋-GB13000" w:hAnsi="CESI仿宋-GB13000" w:eastAsia="CESI仿宋-GB13000" w:cs="CESI仿宋-GB13000"/>
                <w:w w:val="90"/>
                <w:sz w:val="28"/>
                <w:szCs w:val="28"/>
              </w:rPr>
              <w:t>业务</w:t>
            </w:r>
            <w:r>
              <w:rPr>
                <w:rFonts w:hint="eastAsia" w:ascii="CESI仿宋-GB13000" w:hAnsi="CESI仿宋-GB13000" w:eastAsia="CESI仿宋-GB13000" w:cs="CESI仿宋-GB13000"/>
                <w:w w:val="90"/>
                <w:sz w:val="28"/>
                <w:szCs w:val="28"/>
                <w:lang w:eastAsia="zh-CN"/>
              </w:rPr>
              <w:t>联系</w:t>
            </w:r>
            <w:r>
              <w:rPr>
                <w:rFonts w:hint="eastAsia" w:ascii="CESI仿宋-GB13000" w:hAnsi="CESI仿宋-GB13000" w:eastAsia="CESI仿宋-GB13000" w:cs="CESI仿宋-GB13000"/>
                <w:w w:val="90"/>
                <w:sz w:val="28"/>
                <w:szCs w:val="28"/>
              </w:rPr>
              <w:t>人</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w w:val="90"/>
                <w:sz w:val="28"/>
                <w:szCs w:val="28"/>
              </w:rPr>
              <w:t>姓名</w:t>
            </w:r>
          </w:p>
        </w:tc>
        <w:tc>
          <w:tcPr>
            <w:tcW w:w="2255" w:type="dxa"/>
            <w:gridSpan w:val="2"/>
            <w:noWrap w:val="0"/>
            <w:vAlign w:val="center"/>
          </w:tcPr>
          <w:p>
            <w:pPr>
              <w:spacing w:line="320" w:lineRule="exact"/>
              <w:jc w:val="center"/>
              <w:rPr>
                <w:rFonts w:hint="default" w:ascii="CESI仿宋-GB13000" w:hAnsi="CESI仿宋-GB13000" w:eastAsia="CESI仿宋-GB13000" w:cs="CESI仿宋-GB13000"/>
                <w:sz w:val="28"/>
                <w:szCs w:val="28"/>
                <w:lang w:val="en-US" w:eastAsia="zh-CN"/>
              </w:rPr>
            </w:pPr>
            <w:r>
              <w:rPr>
                <w:rFonts w:hint="eastAsia" w:ascii="CESI仿宋-GB13000" w:hAnsi="CESI仿宋-GB13000" w:eastAsia="CESI仿宋-GB13000" w:cs="CESI仿宋-GB13000"/>
                <w:sz w:val="28"/>
                <w:szCs w:val="28"/>
                <w:lang w:val="en-US" w:eastAsia="zh-CN"/>
              </w:rPr>
              <w:t>张XX</w:t>
            </w:r>
          </w:p>
        </w:tc>
        <w:tc>
          <w:tcPr>
            <w:tcW w:w="2124" w:type="dxa"/>
            <w:gridSpan w:val="3"/>
            <w:noWrap w:val="0"/>
            <w:vAlign w:val="center"/>
          </w:tcPr>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rPr>
              <w:t>业务</w:t>
            </w:r>
            <w:r>
              <w:rPr>
                <w:rFonts w:hint="eastAsia" w:ascii="CESI仿宋-GB13000" w:hAnsi="CESI仿宋-GB13000" w:eastAsia="CESI仿宋-GB13000" w:cs="CESI仿宋-GB13000"/>
                <w:w w:val="90"/>
                <w:sz w:val="28"/>
                <w:szCs w:val="28"/>
                <w:lang w:eastAsia="zh-CN"/>
              </w:rPr>
              <w:t>联系人</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电话</w:t>
            </w:r>
          </w:p>
        </w:tc>
        <w:tc>
          <w:tcPr>
            <w:tcW w:w="2652" w:type="dxa"/>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val="en-US" w:eastAsia="zh-CN"/>
              </w:rPr>
              <w:t>6XXXXXXX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932" w:type="dxa"/>
            <w:noWrap w:val="0"/>
            <w:vAlign w:val="center"/>
          </w:tcPr>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备注</w:t>
            </w:r>
          </w:p>
        </w:tc>
        <w:tc>
          <w:tcPr>
            <w:tcW w:w="7031" w:type="dxa"/>
            <w:gridSpan w:val="6"/>
            <w:noWrap w:val="0"/>
            <w:vAlign w:val="center"/>
          </w:tcPr>
          <w:p>
            <w:pPr>
              <w:spacing w:line="320" w:lineRule="exact"/>
              <w:jc w:val="center"/>
              <w:rPr>
                <w:rFonts w:hint="eastAsia" w:ascii="CESI仿宋-GB13000" w:hAnsi="CESI仿宋-GB13000" w:eastAsia="CESI仿宋-GB13000" w:cs="CESI仿宋-GB13000"/>
                <w:sz w:val="28"/>
                <w:szCs w:val="28"/>
              </w:rPr>
            </w:pPr>
          </w:p>
        </w:tc>
      </w:tr>
    </w:tbl>
    <w:p/>
    <w:sectPr>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Wingdings 2">
    <w:panose1 w:val="05020102010507070707"/>
    <w:charset w:val="00"/>
    <w:family w:val="auto"/>
    <w:pitch w:val="default"/>
    <w:sig w:usb0="00000000" w:usb1="00000000" w:usb2="00000000" w:usb3="00000000" w:csb0="80000000" w:csb1="00000000"/>
  </w:font>
  <w:font w:name="CESI小标宋-GB13000">
    <w:panose1 w:val="02000500000000000000"/>
    <w:charset w:val="86"/>
    <w:family w:val="auto"/>
    <w:pitch w:val="default"/>
    <w:sig w:usb0="800002BF" w:usb1="18CF7CF8" w:usb2="00000016" w:usb3="00000000" w:csb0="0004000F"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Noto Sans CJK SC"/>
    <w:panose1 w:val="02010609060101010101"/>
    <w:charset w:val="00"/>
    <w:family w:val="modern"/>
    <w:pitch w:val="default"/>
    <w:sig w:usb0="00000000" w:usb1="00000000" w:usb2="00000016" w:usb3="00000000" w:csb0="00040001" w:csb1="00000000"/>
  </w:font>
  <w:font w:name="CESI仿宋-GB13000">
    <w:panose1 w:val="02000500000000000000"/>
    <w:charset w:val="86"/>
    <w:family w:val="auto"/>
    <w:pitch w:val="default"/>
    <w:sig w:usb0="800002BF" w:usb1="18CF7CF8" w:usb2="00000016" w:usb3="00000000" w:csb0="0004000F" w:csb1="00000000"/>
  </w:font>
  <w:font w:name="CESI宋体-GB18030">
    <w:panose1 w:val="02000500000000000000"/>
    <w:charset w:val="86"/>
    <w:family w:val="auto"/>
    <w:pitch w:val="default"/>
    <w:sig w:usb0="A00002BF" w:usb1="38C77CFA" w:usb2="00000016" w:usb3="00000000" w:csb0="0004000F" w:csb1="00000000"/>
  </w:font>
  <w:font w:name="CESI黑体-GB13000">
    <w:panose1 w:val="02000500000000000000"/>
    <w:charset w:val="86"/>
    <w:family w:val="auto"/>
    <w:pitch w:val="default"/>
    <w:sig w:usb0="800002BF" w:usb1="3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jc w:val="right"/>
                            <w:rPr>
                              <w:rFonts w:hint="eastAsia" w:ascii="CESI宋体-GB18030" w:hAnsi="CESI宋体-GB18030" w:eastAsia="CESI宋体-GB18030" w:cs="CESI宋体-GB18030"/>
                              <w:sz w:val="28"/>
                              <w:szCs w:val="28"/>
                            </w:rPr>
                          </w:pPr>
                          <w:r>
                            <w:rPr>
                              <w:rFonts w:hint="eastAsia" w:ascii="CESI宋体-GB18030" w:hAnsi="CESI宋体-GB18030" w:eastAsia="CESI宋体-GB18030" w:cs="CESI宋体-GB18030"/>
                              <w:sz w:val="28"/>
                              <w:szCs w:val="28"/>
                            </w:rPr>
                            <w:fldChar w:fldCharType="begin"/>
                          </w:r>
                          <w:r>
                            <w:rPr>
                              <w:rFonts w:hint="eastAsia" w:ascii="CESI宋体-GB18030" w:hAnsi="CESI宋体-GB18030" w:eastAsia="CESI宋体-GB18030" w:cs="CESI宋体-GB18030"/>
                              <w:sz w:val="28"/>
                              <w:szCs w:val="28"/>
                            </w:rPr>
                            <w:instrText xml:space="preserve">PAGE   \* MERGEFORMAT</w:instrText>
                          </w:r>
                          <w:r>
                            <w:rPr>
                              <w:rFonts w:hint="eastAsia" w:ascii="CESI宋体-GB18030" w:hAnsi="CESI宋体-GB18030" w:eastAsia="CESI宋体-GB18030" w:cs="CESI宋体-GB18030"/>
                              <w:sz w:val="28"/>
                              <w:szCs w:val="28"/>
                            </w:rPr>
                            <w:fldChar w:fldCharType="separate"/>
                          </w:r>
                          <w:r>
                            <w:rPr>
                              <w:rFonts w:hint="eastAsia" w:ascii="CESI宋体-GB18030" w:hAnsi="CESI宋体-GB18030" w:eastAsia="CESI宋体-GB18030" w:cs="CESI宋体-GB18030"/>
                              <w:sz w:val="28"/>
                              <w:szCs w:val="28"/>
                              <w:lang w:val="zh-CN"/>
                            </w:rPr>
                            <w:t>-</w:t>
                          </w:r>
                          <w:r>
                            <w:rPr>
                              <w:rFonts w:hint="eastAsia" w:ascii="CESI宋体-GB18030" w:hAnsi="CESI宋体-GB18030" w:eastAsia="CESI宋体-GB18030" w:cs="CESI宋体-GB18030"/>
                              <w:sz w:val="28"/>
                              <w:szCs w:val="28"/>
                            </w:rPr>
                            <w:t xml:space="preserve"> 29 -</w:t>
                          </w:r>
                          <w:r>
                            <w:rPr>
                              <w:rFonts w:hint="eastAsia" w:ascii="CESI宋体-GB18030" w:hAnsi="CESI宋体-GB18030" w:eastAsia="CESI宋体-GB18030" w:cs="CESI宋体-GB18030"/>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4Oo3+0AQAAUgMAAA4AAABkcnMv&#10;ZTJvRG9jLnhtbK1TzW4TMRC+I/EOlu/Em1R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rg6jf7QBAABSAwAADgAAAAAAAAABACAAAAA0AQAAZHJzL2Uyb0Rv&#10;Yy54bWxQSwUGAAAAAAYABgBZAQAAWgUAAAAA&#10;">
              <v:fill on="f" focussize="0,0"/>
              <v:stroke on="f"/>
              <v:imagedata o:title=""/>
              <o:lock v:ext="edit" aspectratio="f"/>
              <v:textbox inset="0mm,0mm,0mm,0mm" style="mso-fit-shape-to-text:t;">
                <w:txbxContent>
                  <w:p>
                    <w:pPr>
                      <w:pStyle w:val="4"/>
                      <w:jc w:val="right"/>
                      <w:rPr>
                        <w:rFonts w:hint="eastAsia" w:ascii="CESI宋体-GB18030" w:hAnsi="CESI宋体-GB18030" w:eastAsia="CESI宋体-GB18030" w:cs="CESI宋体-GB18030"/>
                        <w:sz w:val="28"/>
                        <w:szCs w:val="28"/>
                      </w:rPr>
                    </w:pPr>
                    <w:r>
                      <w:rPr>
                        <w:rFonts w:hint="eastAsia" w:ascii="CESI宋体-GB18030" w:hAnsi="CESI宋体-GB18030" w:eastAsia="CESI宋体-GB18030" w:cs="CESI宋体-GB18030"/>
                        <w:sz w:val="28"/>
                        <w:szCs w:val="28"/>
                      </w:rPr>
                      <w:fldChar w:fldCharType="begin"/>
                    </w:r>
                    <w:r>
                      <w:rPr>
                        <w:rFonts w:hint="eastAsia" w:ascii="CESI宋体-GB18030" w:hAnsi="CESI宋体-GB18030" w:eastAsia="CESI宋体-GB18030" w:cs="CESI宋体-GB18030"/>
                        <w:sz w:val="28"/>
                        <w:szCs w:val="28"/>
                      </w:rPr>
                      <w:instrText xml:space="preserve">PAGE   \* MERGEFORMAT</w:instrText>
                    </w:r>
                    <w:r>
                      <w:rPr>
                        <w:rFonts w:hint="eastAsia" w:ascii="CESI宋体-GB18030" w:hAnsi="CESI宋体-GB18030" w:eastAsia="CESI宋体-GB18030" w:cs="CESI宋体-GB18030"/>
                        <w:sz w:val="28"/>
                        <w:szCs w:val="28"/>
                      </w:rPr>
                      <w:fldChar w:fldCharType="separate"/>
                    </w:r>
                    <w:r>
                      <w:rPr>
                        <w:rFonts w:hint="eastAsia" w:ascii="CESI宋体-GB18030" w:hAnsi="CESI宋体-GB18030" w:eastAsia="CESI宋体-GB18030" w:cs="CESI宋体-GB18030"/>
                        <w:sz w:val="28"/>
                        <w:szCs w:val="28"/>
                        <w:lang w:val="zh-CN"/>
                      </w:rPr>
                      <w:t>-</w:t>
                    </w:r>
                    <w:r>
                      <w:rPr>
                        <w:rFonts w:hint="eastAsia" w:ascii="CESI宋体-GB18030" w:hAnsi="CESI宋体-GB18030" w:eastAsia="CESI宋体-GB18030" w:cs="CESI宋体-GB18030"/>
                        <w:sz w:val="28"/>
                        <w:szCs w:val="28"/>
                      </w:rPr>
                      <w:t xml:space="preserve"> 29 -</w:t>
                    </w:r>
                    <w:r>
                      <w:rPr>
                        <w:rFonts w:hint="eastAsia" w:ascii="CESI宋体-GB18030" w:hAnsi="CESI宋体-GB18030" w:eastAsia="CESI宋体-GB18030" w:cs="CESI宋体-GB1803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CESI宋体-GB18030" w:hAnsi="CESI宋体-GB18030" w:eastAsia="CESI宋体-GB18030" w:cs="CESI宋体-GB18030"/>
                              <w:sz w:val="28"/>
                              <w:szCs w:val="28"/>
                            </w:rPr>
                          </w:pPr>
                          <w:r>
                            <w:rPr>
                              <w:rFonts w:hint="eastAsia" w:ascii="CESI宋体-GB18030" w:hAnsi="CESI宋体-GB18030" w:eastAsia="CESI宋体-GB18030" w:cs="CESI宋体-GB18030"/>
                              <w:sz w:val="28"/>
                              <w:szCs w:val="28"/>
                            </w:rPr>
                            <w:fldChar w:fldCharType="begin"/>
                          </w:r>
                          <w:r>
                            <w:rPr>
                              <w:rFonts w:hint="eastAsia" w:ascii="CESI宋体-GB18030" w:hAnsi="CESI宋体-GB18030" w:eastAsia="CESI宋体-GB18030" w:cs="CESI宋体-GB18030"/>
                              <w:sz w:val="28"/>
                              <w:szCs w:val="28"/>
                            </w:rPr>
                            <w:instrText xml:space="preserve">PAGE   \* MERGEFORMAT</w:instrText>
                          </w:r>
                          <w:r>
                            <w:rPr>
                              <w:rFonts w:hint="eastAsia" w:ascii="CESI宋体-GB18030" w:hAnsi="CESI宋体-GB18030" w:eastAsia="CESI宋体-GB18030" w:cs="CESI宋体-GB18030"/>
                              <w:sz w:val="28"/>
                              <w:szCs w:val="28"/>
                            </w:rPr>
                            <w:fldChar w:fldCharType="separate"/>
                          </w:r>
                          <w:r>
                            <w:rPr>
                              <w:rFonts w:hint="eastAsia" w:ascii="CESI宋体-GB18030" w:hAnsi="CESI宋体-GB18030" w:eastAsia="CESI宋体-GB18030" w:cs="CESI宋体-GB18030"/>
                              <w:sz w:val="28"/>
                              <w:szCs w:val="28"/>
                              <w:lang w:val="zh-CN"/>
                            </w:rPr>
                            <w:t>-</w:t>
                          </w:r>
                          <w:r>
                            <w:rPr>
                              <w:rFonts w:hint="eastAsia" w:ascii="CESI宋体-GB18030" w:hAnsi="CESI宋体-GB18030" w:eastAsia="CESI宋体-GB18030" w:cs="CESI宋体-GB18030"/>
                              <w:sz w:val="28"/>
                              <w:szCs w:val="28"/>
                            </w:rPr>
                            <w:t xml:space="preserve"> 20 -</w:t>
                          </w:r>
                          <w:r>
                            <w:rPr>
                              <w:rFonts w:hint="eastAsia" w:ascii="CESI宋体-GB18030" w:hAnsi="CESI宋体-GB18030" w:eastAsia="CESI宋体-GB18030" w:cs="CESI宋体-GB18030"/>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4"/>
                      <w:rPr>
                        <w:rFonts w:hint="eastAsia" w:ascii="CESI宋体-GB18030" w:hAnsi="CESI宋体-GB18030" w:eastAsia="CESI宋体-GB18030" w:cs="CESI宋体-GB18030"/>
                        <w:sz w:val="28"/>
                        <w:szCs w:val="28"/>
                      </w:rPr>
                    </w:pPr>
                    <w:r>
                      <w:rPr>
                        <w:rFonts w:hint="eastAsia" w:ascii="CESI宋体-GB18030" w:hAnsi="CESI宋体-GB18030" w:eastAsia="CESI宋体-GB18030" w:cs="CESI宋体-GB18030"/>
                        <w:sz w:val="28"/>
                        <w:szCs w:val="28"/>
                      </w:rPr>
                      <w:fldChar w:fldCharType="begin"/>
                    </w:r>
                    <w:r>
                      <w:rPr>
                        <w:rFonts w:hint="eastAsia" w:ascii="CESI宋体-GB18030" w:hAnsi="CESI宋体-GB18030" w:eastAsia="CESI宋体-GB18030" w:cs="CESI宋体-GB18030"/>
                        <w:sz w:val="28"/>
                        <w:szCs w:val="28"/>
                      </w:rPr>
                      <w:instrText xml:space="preserve">PAGE   \* MERGEFORMAT</w:instrText>
                    </w:r>
                    <w:r>
                      <w:rPr>
                        <w:rFonts w:hint="eastAsia" w:ascii="CESI宋体-GB18030" w:hAnsi="CESI宋体-GB18030" w:eastAsia="CESI宋体-GB18030" w:cs="CESI宋体-GB18030"/>
                        <w:sz w:val="28"/>
                        <w:szCs w:val="28"/>
                      </w:rPr>
                      <w:fldChar w:fldCharType="separate"/>
                    </w:r>
                    <w:r>
                      <w:rPr>
                        <w:rFonts w:hint="eastAsia" w:ascii="CESI宋体-GB18030" w:hAnsi="CESI宋体-GB18030" w:eastAsia="CESI宋体-GB18030" w:cs="CESI宋体-GB18030"/>
                        <w:sz w:val="28"/>
                        <w:szCs w:val="28"/>
                        <w:lang w:val="zh-CN"/>
                      </w:rPr>
                      <w:t>-</w:t>
                    </w:r>
                    <w:r>
                      <w:rPr>
                        <w:rFonts w:hint="eastAsia" w:ascii="CESI宋体-GB18030" w:hAnsi="CESI宋体-GB18030" w:eastAsia="CESI宋体-GB18030" w:cs="CESI宋体-GB18030"/>
                        <w:sz w:val="28"/>
                        <w:szCs w:val="28"/>
                      </w:rPr>
                      <w:t xml:space="preserve"> 20 -</w:t>
                    </w:r>
                    <w:r>
                      <w:rPr>
                        <w:rFonts w:hint="eastAsia" w:ascii="CESI宋体-GB18030" w:hAnsi="CESI宋体-GB18030" w:eastAsia="CESI宋体-GB18030" w:cs="CESI宋体-GB18030"/>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24A33"/>
    <w:multiLevelType w:val="multilevel"/>
    <w:tmpl w:val="01124A33"/>
    <w:lvl w:ilvl="0" w:tentative="0">
      <w:start w:val="15"/>
      <w:numFmt w:val="bullet"/>
      <w:lvlText w:val="□"/>
      <w:lvlJc w:val="left"/>
      <w:pPr>
        <w:ind w:left="360" w:hanging="360"/>
      </w:pPr>
      <w:rPr>
        <w:rFonts w:hint="eastAsia" w:ascii="仿宋" w:hAnsi="仿宋" w:eastAsia="仿宋"/>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FDE6736"/>
    <w:multiLevelType w:val="singleLevel"/>
    <w:tmpl w:val="3FDE6736"/>
    <w:lvl w:ilvl="0" w:tentative="0">
      <w:start w:val="1"/>
      <w:numFmt w:val="decimal"/>
      <w:suff w:val="nothing"/>
      <w:lvlText w:val="%1．"/>
      <w:lvlJc w:val="left"/>
    </w:lvl>
  </w:abstractNum>
  <w:abstractNum w:abstractNumId="2">
    <w:nsid w:val="4D8F2641"/>
    <w:multiLevelType w:val="multilevel"/>
    <w:tmpl w:val="4D8F2641"/>
    <w:lvl w:ilvl="0" w:tentative="0">
      <w:start w:val="0"/>
      <w:numFmt w:val="bullet"/>
      <w:lvlText w:val="□"/>
      <w:lvlJc w:val="left"/>
      <w:pPr>
        <w:ind w:left="360" w:hanging="360"/>
      </w:pPr>
      <w:rPr>
        <w:rFonts w:hint="eastAsia" w:ascii="仿宋" w:hAnsi="仿宋" w:eastAsia="仿宋"/>
        <w:u w:val="none"/>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F7A535"/>
    <w:rsid w:val="37BFAF5C"/>
    <w:rsid w:val="4FFE8E0C"/>
    <w:rsid w:val="4FFFCA79"/>
    <w:rsid w:val="56EB7968"/>
    <w:rsid w:val="61E7EF69"/>
    <w:rsid w:val="67FE9C6D"/>
    <w:rsid w:val="73F7F0AC"/>
    <w:rsid w:val="7DBF8531"/>
    <w:rsid w:val="7F670229"/>
    <w:rsid w:val="7FAD87D1"/>
    <w:rsid w:val="9BFF7A4D"/>
    <w:rsid w:val="BF993A13"/>
    <w:rsid w:val="DEF7A535"/>
    <w:rsid w:val="DF6A9E29"/>
    <w:rsid w:val="DFE52DC4"/>
    <w:rsid w:val="F7F7BAA7"/>
    <w:rsid w:val="F9E6A9E3"/>
    <w:rsid w:val="F9F60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pPr>
    <w:rPr>
      <w:rFonts w:eastAsia="仿宋_GB2312"/>
      <w:sz w:val="32"/>
      <w:szCs w:val="22"/>
    </w:rPr>
  </w:style>
  <w:style w:type="paragraph" w:styleId="3">
    <w:name w:val="Body Text"/>
    <w:basedOn w:val="1"/>
    <w:next w:val="4"/>
    <w:qFormat/>
    <w:uiPriority w:val="99"/>
    <w:pPr>
      <w:jc w:val="center"/>
    </w:pPr>
    <w:rPr>
      <w:rFonts w:ascii="仿宋_GB2312" w:eastAsia="仿宋_GB2312" w:cs="仿宋_GB2312"/>
      <w:sz w:val="32"/>
      <w:szCs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Indent"/>
    <w:basedOn w:val="1"/>
    <w:unhideWhenUsed/>
    <w:qFormat/>
    <w:uiPriority w:val="99"/>
    <w:pPr>
      <w:ind w:firstLine="420" w:firstLineChars="200"/>
    </w:pPr>
    <w:rPr>
      <w:rFonts w:ascii="Times New Roman" w:hAnsi="Times New Roman" w:eastAsia="宋体" w:cs="Times New Roman"/>
      <w:sz w:val="21"/>
      <w:szCs w:val="24"/>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2022-08-28T15:41:00Z</dcterms:created>
  <dc:creator>uos</dc:creator>
  <cp:lastModifiedBy>rsj</cp:lastModifiedBy>
  <cp:lastPrinted>2022-10-18T17:03:00Z</cp:lastPrinted>
  <dcterms:modified xsi:type="dcterms:W3CDTF">2024-01-15T16:14:51Z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