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/>
          <w:sz w:val="32"/>
        </w:rPr>
      </w:pPr>
      <w:bookmarkStart w:id="0" w:name="_Toc26970"/>
      <w:r>
        <w:rPr>
          <w:rFonts w:hint="eastAsia" w:ascii="黑体" w:hAnsi="黑体" w:eastAsia="黑体"/>
          <w:sz w:val="32"/>
        </w:rPr>
        <w:t>附件2</w:t>
      </w:r>
      <w:bookmarkEnd w:id="0"/>
    </w:p>
    <w:p>
      <w:pPr>
        <w:rPr>
          <w:rFonts w:hint="eastAsia" w:ascii="Times New Roman"/>
          <w:bCs/>
          <w:color w:val="auto"/>
          <w:sz w:val="30"/>
          <w:szCs w:val="28"/>
        </w:rPr>
      </w:pPr>
      <w:r>
        <w:rPr>
          <w:rFonts w:hint="eastAsia" w:ascii="Times New Roman"/>
          <w:bCs/>
          <w:color w:val="auto"/>
          <w:sz w:val="30"/>
          <w:szCs w:val="28"/>
        </w:rPr>
        <w:t xml:space="preserve">                          系统填报号：</w:t>
      </w:r>
      <w:r>
        <w:rPr>
          <w:rFonts w:hint="eastAsia" w:ascii="Times New Roman"/>
          <w:bCs/>
          <w:color w:val="auto"/>
          <w:sz w:val="30"/>
          <w:szCs w:val="28"/>
          <w:u w:val="single"/>
        </w:rPr>
        <w:t xml:space="preserve">  </w:t>
      </w:r>
      <w:r>
        <w:rPr>
          <w:rFonts w:hint="eastAsia" w:ascii="Times New Roman"/>
          <w:bCs/>
          <w:color w:val="auto"/>
          <w:sz w:val="30"/>
          <w:szCs w:val="28"/>
          <w:u w:val="single"/>
          <w:lang w:val="en-US" w:eastAsia="zh-CN"/>
        </w:rPr>
        <w:t xml:space="preserve">    </w:t>
      </w:r>
      <w:r>
        <w:rPr>
          <w:rFonts w:hint="eastAsia" w:cs="Times New Roman"/>
          <w:color w:val="FF0000"/>
          <w:szCs w:val="30"/>
          <w:u w:val="single"/>
          <w:lang w:val="en-US" w:eastAsia="zh-CN"/>
        </w:rPr>
        <w:t xml:space="preserve">自动生成  </w:t>
      </w:r>
      <w:r>
        <w:rPr>
          <w:rFonts w:hint="eastAsia" w:ascii="Times New Roman"/>
          <w:bCs/>
          <w:color w:val="auto"/>
          <w:sz w:val="30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/>
          <w:bCs/>
          <w:color w:val="auto"/>
          <w:sz w:val="30"/>
          <w:szCs w:val="28"/>
          <w:u w:val="single"/>
        </w:rPr>
        <w:t xml:space="preserve"> </w:t>
      </w:r>
    </w:p>
    <w:p>
      <w:pPr>
        <w:spacing w:before="156" w:beforeLines="50"/>
        <w:jc w:val="center"/>
        <w:rPr>
          <w:rFonts w:ascii="Times New Roman" w:eastAsia="长城小标宋体"/>
          <w:b/>
          <w:color w:val="auto"/>
          <w:sz w:val="48"/>
          <w:szCs w:val="48"/>
        </w:rPr>
      </w:pPr>
    </w:p>
    <w:p>
      <w:pPr>
        <w:spacing w:before="156" w:beforeLines="50"/>
        <w:ind w:left="0" w:leftChars="0" w:firstLine="0" w:firstLineChars="0"/>
        <w:jc w:val="center"/>
        <w:rPr>
          <w:rFonts w:hint="eastAsia" w:ascii="宋体" w:eastAsia="长城小标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1249045</wp:posOffset>
                </wp:positionV>
                <wp:extent cx="1273175" cy="1028065"/>
                <wp:effectExtent l="5715" t="0" r="16510" b="1968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3175" cy="10280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.1pt;margin-top:98.35pt;height:80.95pt;width:100.25pt;z-index:251664384;mso-width-relative:page;mso-height-relative:page;" filled="f" stroked="t" coordsize="21600,21600" o:gfxdata="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ctUL7XAAAA&#10;CgEAAA8AAAAAAAAAAQAgAAAAIgAAAGRycy9kb3ducmV2LnhtbFBLAQIUABQAAAAIAIdO4kBaDUWi&#10;HgIAAP8DAAAOAAAAAAAAAAEAIAAAACYBAABkcnMvZTJvRG9jLnhtbFBLBQYAAAAABgAGAFkBAAC2&#10;BQAAAAA=&#10;">
                <v:fill on="f" focussize="0,0"/>
                <v:stroke weight="1.5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长城小标宋体"/>
          <w:b/>
          <w:color w:val="auto"/>
          <w:sz w:val="48"/>
          <w:szCs w:val="48"/>
        </w:rPr>
        <w:t>高新技术企业认定申请书</w:t>
      </w:r>
      <w:r>
        <w:rPr>
          <w:rFonts w:hint="eastAsia" w:eastAsia="长城小标宋体"/>
          <w:b/>
          <w:color w:val="auto"/>
          <w:sz w:val="48"/>
          <w:szCs w:val="48"/>
          <w:lang w:eastAsia="zh-CN"/>
        </w:rPr>
        <w:t>（样例）</w:t>
      </w:r>
    </w:p>
    <w:p>
      <w:pPr>
        <w:spacing w:line="900" w:lineRule="exact"/>
        <w:ind w:firstLine="924" w:firstLineChars="300"/>
        <w:jc w:val="left"/>
        <w:rPr>
          <w:rFonts w:hint="default" w:ascii="Times New Roman" w:hAnsi="Times New Roman" w:eastAsia="仿宋_GB2312" w:cs="Times New Roman"/>
          <w:color w:val="auto"/>
          <w:szCs w:val="30"/>
          <w:u w:val="single"/>
        </w:rPr>
      </w:pPr>
      <w:r>
        <w:rPr>
          <w:rFonts w:hint="eastAsia" w:ascii="宋体" w:hAnsi="宋体" w:eastAsia="宋体" w:cs="Times New Roman"/>
          <w:bCs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66040</wp:posOffset>
                </wp:positionV>
                <wp:extent cx="2843530" cy="575310"/>
                <wp:effectExtent l="9525" t="9525" r="23495" b="2476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575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8pt;margin-top:5.2pt;height:45.3pt;width:223.9pt;z-index:251661312;mso-width-relative:page;mso-height-relative:page;" filled="f" stroked="t" coordsize="21600,21600" o:gfxdata="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NiMHPYAAAACgEAAA8AAAAAAAAAAQAgAAAAIgAAAGRycy9kb3ducmV2&#10;LnhtbFBLAQIUABQAAAAIAIdO4kA+jRcJNQIAAEkEAAAOAAAAAAAAAAEAIAAAACcBAABkcnMvZTJv&#10;RG9jLnhtbFBLBQYAAAAABgAGAFkBAADOBQAAAAA=&#10;">
                <v:fill on="f" focussize="0,0"/>
                <v:stroke weight="1.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5pt;height:0pt;width:0.05pt;z-index:251660288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+E0M/1gAAAAkBAAAPAAAAAAAAAAEAIAAAACIAAABkcnMvZG93bnJldi54bWxQSwECFAAUAAAA&#10;CACHTuJAeN9u1/ABAADg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30"/>
        </w:rPr>
        <w:t>企业名称：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</w:t>
      </w:r>
      <w:r>
        <w:rPr>
          <w:rFonts w:hint="eastAsia" w:cs="Times New Roman"/>
          <w:color w:val="auto"/>
          <w:szCs w:val="30"/>
          <w:u w:val="single"/>
          <w:lang w:eastAsia="zh-CN"/>
        </w:rPr>
        <w:t>北京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XXX科技公司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                  </w:t>
      </w:r>
    </w:p>
    <w:p>
      <w:pPr>
        <w:spacing w:line="900" w:lineRule="exact"/>
        <w:ind w:firstLine="924" w:firstLineChars="300"/>
        <w:jc w:val="left"/>
        <w:rPr>
          <w:rFonts w:hint="default" w:ascii="Times New Roman" w:hAnsi="Times New Roman" w:eastAsia="仿宋_GB2312" w:cs="Times New Roman"/>
          <w:color w:val="auto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Cs w:val="30"/>
        </w:rPr>
        <w:t>企业所在地区：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北京</w:t>
      </w:r>
      <w:r>
        <w:rPr>
          <w:rFonts w:hint="default" w:ascii="Times New Roman" w:hAnsi="Times New Roman" w:eastAsia="仿宋_GB2312" w:cs="Times New Roman"/>
          <w:color w:val="auto"/>
          <w:szCs w:val="30"/>
        </w:rPr>
        <w:t>市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XX</w:t>
      </w:r>
      <w:r>
        <w:rPr>
          <w:rFonts w:hint="eastAsia" w:cs="Times New Roman"/>
          <w:color w:val="auto"/>
          <w:szCs w:val="30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Cs w:val="30"/>
        </w:rPr>
        <w:t xml:space="preserve">      </w:t>
      </w:r>
    </w:p>
    <w:p>
      <w:pPr>
        <w:spacing w:line="900" w:lineRule="exact"/>
        <w:ind w:firstLine="924" w:firstLineChars="300"/>
        <w:jc w:val="left"/>
        <w:rPr>
          <w:rFonts w:hint="default" w:ascii="Times New Roman" w:hAnsi="Times New Roman" w:eastAsia="仿宋_GB2312" w:cs="Times New Roman"/>
          <w:color w:val="auto"/>
          <w:szCs w:val="30"/>
          <w:u w:val="single"/>
        </w:rPr>
      </w:pPr>
      <w:r>
        <w:rPr>
          <w:rFonts w:hint="eastAsia" w:ascii="宋体" w:hAnsi="宋体" w:eastAsia="宋体" w:cs="Times New Roman"/>
          <w:bCs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450850</wp:posOffset>
                </wp:positionV>
                <wp:extent cx="1188720" cy="96710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需与营业执照信息一致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65pt;margin-top:35.5pt;height:76.15pt;width:93.6pt;z-index:251663360;mso-width-relative:page;mso-height-relative:page;" filled="f" stroked="f" coordsize="21600,21600" o:gfxdata="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KGf17YAAAACgEAAA8A&#10;AAAAAAAAAQAgAAAAIgAAAGRycy9kb3ducmV2LnhtbFBLAQIUABQAAAAIAIdO4kCn+O5FFwIAABcE&#10;AAAOAAAAAAAAAAEAIAAAACc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4"/>
                          <w:szCs w:val="24"/>
                        </w:rPr>
                        <w:t>需与营业执照信息一致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30"/>
        </w:rPr>
        <w:t>认定机构：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北京市高新技术企业认定小组</w:t>
      </w:r>
    </w:p>
    <w:p>
      <w:pPr>
        <w:spacing w:line="900" w:lineRule="exact"/>
        <w:jc w:val="left"/>
        <w:rPr>
          <w:rFonts w:hint="default" w:ascii="Times New Roman" w:hAnsi="Times New Roman" w:eastAsia="仿宋_GB2312" w:cs="Times New Roman"/>
          <w:color w:val="auto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Cs w:val="30"/>
        </w:rPr>
        <w:t xml:space="preserve">  申请日期：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 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Cs w:val="30"/>
        </w:rPr>
        <w:t>月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 </w:t>
      </w:r>
      <w:r>
        <w:rPr>
          <w:rFonts w:hint="eastAsia" w:cs="Times New Roman"/>
          <w:color w:val="auto"/>
          <w:szCs w:val="30"/>
          <w:u w:val="singl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Cs w:val="30"/>
        </w:rPr>
        <w:t>日</w:t>
      </w:r>
    </w:p>
    <w:p>
      <w:pPr>
        <w:spacing w:line="900" w:lineRule="exact"/>
        <w:jc w:val="left"/>
        <w:rPr>
          <w:rFonts w:hint="default" w:ascii="Times New Roman" w:hAnsi="Times New Roman" w:eastAsia="仿宋_GB2312" w:cs="Times New Roman"/>
          <w:color w:val="auto"/>
          <w:szCs w:val="30"/>
        </w:rPr>
      </w:pPr>
    </w:p>
    <w:p>
      <w:pPr>
        <w:pStyle w:val="13"/>
        <w:spacing w:line="360" w:lineRule="auto"/>
        <w:ind w:firstLine="78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</w:rPr>
        <w:t>声明：</w:t>
      </w:r>
      <w:r>
        <w:rPr>
          <w:rFonts w:hint="default" w:ascii="Times New Roman" w:hAnsi="Times New Roman" w:eastAsia="仿宋_GB2312" w:cs="Times New Roman"/>
          <w:color w:val="auto"/>
        </w:rPr>
        <w:t>本申请书上填写的有关内容和提交的资料均准确、真实、合法、有效、无涉密信息，本企业愿为此承担有关法律责任。</w:t>
      </w: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color w:val="auto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color w:val="auto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283210</wp:posOffset>
                </wp:positionV>
                <wp:extent cx="1886585" cy="271780"/>
                <wp:effectExtent l="4445" t="4445" r="13970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此处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法人签字或盖法人章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22.3pt;height:21.4pt;width:148.55pt;z-index:251670528;mso-width-relative:page;mso-height-relative:page;" filled="f" stroked="t" coordsize="21600,21600" o:gfxdata="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YkbKdcAAAAJAQAADwAAAAAAAAABACAAAAAi&#10;AAAAZHJzL2Rvd25yZXYueG1sUEsBAhQAFAAAAAgAh07iQAAKg69EAgAAbAQAAA4AAAAAAAAAAQAg&#10;AAAAJgEAAGRycy9lMm9Eb2MueG1sUEsFBgAAAAAGAAYAWQEAANw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此处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法人签字或盖法人章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235585</wp:posOffset>
                </wp:positionV>
                <wp:extent cx="1372870" cy="271780"/>
                <wp:effectExtent l="4445" t="4445" r="13335" b="952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此处加盖企业公章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25pt;margin-top:18.55pt;height:21.4pt;width:108.1pt;z-index:251662336;mso-width-relative:page;mso-height-relative:page;" filled="f" stroked="t" coordsize="21600,21600" o:gfxdata="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lLtrk1wAAAAkBAAAPAAAAAAAAAAEAIAAA&#10;ACIAAABkcnMvZG93bnJldi54bWxQSwECFAAUAAAACACHTuJAoVocGEYCAABuBAAADgAAAAAAAAAB&#10;ACAAAAAmAQAAZHJzL2Uyb0RvYy54bWxQSwUGAAAAAAYABgBZAQAA3g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此处加盖企业公章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</w:rPr>
        <w:t xml:space="preserve">  法定代表人（签名）:</w:t>
      </w:r>
      <w:r>
        <w:rPr>
          <w:rFonts w:hint="eastAsia" w:cs="Times New Roman"/>
          <w:color w:val="FF0000"/>
          <w:lang w:val="en-US" w:eastAsia="zh-CN"/>
        </w:rPr>
        <w:t>张三</w:t>
      </w:r>
      <w:r>
        <w:rPr>
          <w:rFonts w:hint="default" w:ascii="Times New Roman" w:hAnsi="Times New Roman" w:eastAsia="仿宋_GB2312" w:cs="Times New Roman"/>
          <w:color w:val="auto"/>
        </w:rPr>
        <w:t xml:space="preserve">      （企业公章）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科技部、财政部、国家税务总局编制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bookmarkStart w:id="1" w:name="_Toc445469106"/>
      <w:bookmarkStart w:id="2" w:name="_Toc12995"/>
      <w:bookmarkStart w:id="3" w:name="_Toc14664"/>
      <w:r>
        <w:rPr>
          <w:rFonts w:hint="default" w:ascii="Times New Roman" w:hAnsi="Times New Roman" w:eastAsia="仿宋_GB2312" w:cs="Times New Roman"/>
          <w:sz w:val="32"/>
        </w:rPr>
        <w:t>二</w:t>
      </w:r>
      <w:r>
        <w:rPr>
          <w:rFonts w:hint="eastAsia" w:cs="Times New Roman"/>
          <w:sz w:val="32"/>
          <w:lang w:val="en-US" w:eastAsia="zh-CN"/>
        </w:rPr>
        <w:t>O</w:t>
      </w:r>
      <w:r>
        <w:rPr>
          <w:rFonts w:hint="default" w:ascii="Times New Roman" w:hAnsi="Times New Roman" w:eastAsia="仿宋_GB2312" w:cs="Times New Roman"/>
          <w:sz w:val="32"/>
        </w:rPr>
        <w:t>一六年</w:t>
      </w:r>
      <w:r>
        <w:rPr>
          <w:rFonts w:hint="eastAsia" w:cs="Times New Roman"/>
          <w:sz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eastAsia="长城小标宋体"/>
          <w:b/>
          <w:color w:val="auto"/>
          <w:sz w:val="36"/>
          <w:szCs w:val="36"/>
        </w:rPr>
      </w:pPr>
      <w:r>
        <w:rPr>
          <w:rFonts w:ascii="Times New Roman" w:eastAsia="长城小标宋体"/>
          <w:b/>
          <w:color w:val="auto"/>
          <w:sz w:val="36"/>
          <w:szCs w:val="36"/>
        </w:rPr>
        <w:t>填  报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696" w:firstLineChars="200"/>
        <w:jc w:val="center"/>
        <w:textAlignment w:val="auto"/>
        <w:outlineLvl w:val="9"/>
        <w:rPr>
          <w:rFonts w:ascii="Times New Roman" w:eastAsia="长城小标宋体"/>
          <w:b/>
          <w:color w:val="auto"/>
          <w:sz w:val="36"/>
          <w:szCs w:val="36"/>
        </w:rPr>
      </w:pPr>
    </w:p>
    <w:p>
      <w:pPr>
        <w:snapToGrid w:val="0"/>
        <w:spacing w:line="360" w:lineRule="auto"/>
        <w:ind w:firstLine="641"/>
        <w:rPr>
          <w:rFonts w:ascii="Times New Roman"/>
          <w:snapToGrid w:val="0"/>
          <w:color w:val="auto"/>
          <w:spacing w:val="2"/>
          <w:sz w:val="24"/>
          <w:szCs w:val="24"/>
        </w:rPr>
      </w:pPr>
      <w:r>
        <w:rPr>
          <w:rFonts w:ascii="Times New Roman"/>
          <w:snapToGrid w:val="0"/>
          <w:color w:val="auto"/>
          <w:spacing w:val="2"/>
          <w:sz w:val="24"/>
          <w:szCs w:val="24"/>
        </w:rPr>
        <w:t>企业应参照《高新技术企业认定管理办法》、《国家重点支持的高新技术领域》（国科发火</w:t>
      </w:r>
      <w:r>
        <w:rPr>
          <w:rFonts w:hint="eastAsia" w:ascii="Times New Roman" w:hAnsi="Times New Roman" w:eastAsia="仿宋_GB2312" w:cs="Times New Roman"/>
          <w:spacing w:val="0"/>
          <w:sz w:val="24"/>
        </w:rPr>
        <w:t>〔20</w:t>
      </w:r>
      <w:r>
        <w:rPr>
          <w:rFonts w:hint="eastAsia" w:cs="Times New Roman"/>
          <w:spacing w:val="0"/>
          <w:sz w:val="24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pacing w:val="0"/>
          <w:sz w:val="24"/>
        </w:rPr>
        <w:t>〕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3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2号）和《高新技术企业认定管理工作指引》（国科发火</w:t>
      </w:r>
      <w:r>
        <w:rPr>
          <w:rFonts w:hint="eastAsia" w:ascii="Times New Roman" w:hAnsi="Times New Roman" w:eastAsia="仿宋_GB2312" w:cs="Times New Roman"/>
          <w:spacing w:val="0"/>
          <w:sz w:val="24"/>
        </w:rPr>
        <w:t>〔20</w:t>
      </w:r>
      <w:r>
        <w:rPr>
          <w:rFonts w:hint="eastAsia" w:cs="Times New Roman"/>
          <w:spacing w:val="0"/>
          <w:sz w:val="24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pacing w:val="0"/>
          <w:sz w:val="24"/>
        </w:rPr>
        <w:t>〕</w:t>
      </w:r>
      <w:r>
        <w:rPr>
          <w:rFonts w:hint="eastAsia" w:cs="Times New Roman"/>
          <w:spacing w:val="0"/>
          <w:sz w:val="24"/>
          <w:lang w:val="en-US" w:eastAsia="zh-CN"/>
        </w:rPr>
        <w:t>195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号）的要求填报。</w:t>
      </w:r>
    </w:p>
    <w:p>
      <w:pPr>
        <w:snapToGrid w:val="0"/>
        <w:spacing w:line="360" w:lineRule="auto"/>
        <w:ind w:firstLine="641"/>
        <w:rPr>
          <w:rFonts w:ascii="Times New Roman"/>
          <w:snapToGrid w:val="0"/>
          <w:color w:val="auto"/>
          <w:spacing w:val="2"/>
          <w:sz w:val="24"/>
          <w:szCs w:val="24"/>
        </w:rPr>
      </w:pPr>
      <w:r>
        <w:rPr>
          <w:rFonts w:ascii="Times New Roman"/>
          <w:snapToGrid w:val="0"/>
          <w:color w:val="auto"/>
          <w:spacing w:val="2"/>
          <w:sz w:val="24"/>
          <w:szCs w:val="24"/>
        </w:rPr>
        <w:t>本表内的所有财务数据须出自专项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报告、财务会计报告或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纳税申报表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。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</w:rPr>
      </w:pPr>
      <w:r>
        <w:rPr>
          <w:rFonts w:ascii="Times New Roman"/>
          <w:snapToGrid w:val="0"/>
          <w:color w:val="auto"/>
          <w:spacing w:val="2"/>
          <w:sz w:val="24"/>
          <w:szCs w:val="24"/>
        </w:rPr>
        <w:t>1.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企业应如实填报所附各表。要求文字简洁，数据准确、详实。</w:t>
      </w:r>
    </w:p>
    <w:p>
      <w:pPr>
        <w:snapToGrid w:val="0"/>
        <w:spacing w:line="360" w:lineRule="auto"/>
        <w:ind w:firstLine="641"/>
        <w:rPr>
          <w:rFonts w:ascii="Times New Roman"/>
          <w:snapToGrid w:val="0"/>
          <w:color w:val="auto"/>
          <w:spacing w:val="2"/>
          <w:sz w:val="24"/>
          <w:szCs w:val="24"/>
        </w:rPr>
      </w:pPr>
      <w:r>
        <w:rPr>
          <w:rFonts w:ascii="Times New Roman"/>
          <w:snapToGrid w:val="0"/>
          <w:color w:val="auto"/>
          <w:spacing w:val="2"/>
          <w:sz w:val="24"/>
          <w:szCs w:val="24"/>
        </w:rPr>
        <w:t>2.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各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栏目不得空缺，无内容填写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“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>0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”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；数据有小数时，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保留小数点后2位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。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3.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>
      <w:pPr>
        <w:snapToGrid w:val="0"/>
        <w:spacing w:line="360" w:lineRule="auto"/>
        <w:ind w:firstLine="641"/>
        <w:rPr>
          <w:rFonts w:hint="eastAsia" w:ascii="Times New Roman" w:eastAsia="仿宋_GB2312"/>
          <w:snapToGrid w:val="0"/>
          <w:color w:val="auto"/>
          <w:spacing w:val="2"/>
          <w:sz w:val="24"/>
          <w:szCs w:val="24"/>
          <w:lang w:val="en-US" w:eastAsia="zh-CN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4.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“基础研究投入费用总额”是指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>：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企业研究开发费用总额中，为获得科学与技术（不包括社会科学、艺术或人文学）新知识等基础研究活动支出的费用总额。</w:t>
      </w:r>
    </w:p>
    <w:p>
      <w:pPr>
        <w:snapToGrid w:val="0"/>
        <w:spacing w:line="360" w:lineRule="auto"/>
        <w:ind w:firstLine="641"/>
        <w:rPr>
          <w:rFonts w:ascii="Times New Roman"/>
          <w:snapToGrid w:val="0"/>
          <w:color w:val="auto"/>
          <w:spacing w:val="2"/>
          <w:sz w:val="24"/>
          <w:szCs w:val="30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5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 xml:space="preserve">销售收入 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=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 xml:space="preserve"> 主营业务收入 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+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 xml:space="preserve"> 其他业务收入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 xml:space="preserve"> 企业总收入 = 收入总额 - 不征税收入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 xml:space="preserve"> 净资产 = 资产总额 - 负债总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额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6.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“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近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三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年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”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、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“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近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一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年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”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和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>“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申请认定前一年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内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>”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：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详见《工作指引》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三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（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一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）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“年限”中的说明，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“近三年”即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“年限”中的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“近三个会计年度”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。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7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“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研发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活动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>”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：详见《工作指引》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三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（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六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）1中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“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研究开发活动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确定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”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。</w:t>
      </w:r>
    </w:p>
    <w:p>
      <w:pPr>
        <w:snapToGrid w:val="0"/>
        <w:spacing w:line="360" w:lineRule="auto"/>
        <w:ind w:firstLine="641"/>
        <w:rPr>
          <w:rFonts w:hint="eastAsia" w:ascii="Times New Roman"/>
          <w:snapToGrid w:val="0"/>
          <w:color w:val="auto"/>
          <w:spacing w:val="2"/>
          <w:sz w:val="24"/>
          <w:szCs w:val="24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8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.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 xml:space="preserve"> “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color w:val="auto"/>
          <w:spacing w:val="2"/>
          <w:sz w:val="24"/>
          <w:szCs w:val="24"/>
          <w:lang w:val="en-US" w:eastAsia="zh-CN"/>
        </w:rPr>
        <w:t>”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：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详见《工作指引》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三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（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四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）1中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“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color w:val="auto"/>
          <w:spacing w:val="2"/>
          <w:sz w:val="24"/>
          <w:szCs w:val="24"/>
          <w:lang w:eastAsia="zh-CN"/>
        </w:rPr>
        <w:t>”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的定义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。</w:t>
      </w:r>
    </w:p>
    <w:p>
      <w:pPr>
        <w:snapToGrid w:val="0"/>
        <w:spacing w:line="360" w:lineRule="auto"/>
        <w:ind w:firstLine="641"/>
        <w:rPr>
          <w:rFonts w:ascii="Times New Roman"/>
          <w:snapToGrid w:val="0"/>
          <w:color w:val="auto"/>
          <w:spacing w:val="2"/>
          <w:sz w:val="24"/>
          <w:szCs w:val="24"/>
        </w:rPr>
      </w:pP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9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 xml:space="preserve">. 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IP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代表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知识产权编号；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RD代表研究开发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</w:rPr>
        <w:t>活动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编号；PS代表高新技术产品（服务）编号。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val="en-US" w:eastAsia="zh-CN"/>
        </w:rPr>
        <w:t>IP、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RD</w:t>
      </w:r>
      <w:r>
        <w:rPr>
          <w:rFonts w:hint="eastAsia" w:ascii="Times New Roman"/>
          <w:snapToGrid w:val="0"/>
          <w:color w:val="auto"/>
          <w:spacing w:val="2"/>
          <w:sz w:val="24"/>
          <w:szCs w:val="24"/>
          <w:lang w:eastAsia="zh-CN"/>
        </w:rPr>
        <w:t>、</w:t>
      </w:r>
      <w:r>
        <w:rPr>
          <w:rFonts w:ascii="Times New Roman"/>
          <w:snapToGrid w:val="0"/>
          <w:color w:val="auto"/>
          <w:spacing w:val="2"/>
          <w:sz w:val="24"/>
          <w:szCs w:val="24"/>
        </w:rPr>
        <w:t>PS后取两位数（01、02、……）。</w:t>
      </w:r>
    </w:p>
    <w:p>
      <w:pPr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  <w:r>
        <w:rPr>
          <w:rFonts w:ascii="Times New Roman"/>
          <w:b/>
          <w:bCs/>
          <w:color w:val="auto"/>
          <w:sz w:val="30"/>
        </w:rPr>
        <w:br w:type="page"/>
      </w:r>
      <w:r>
        <w:rPr>
          <w:rFonts w:hint="eastAsia" w:ascii="宋体" w:hAnsi="宋体" w:eastAsia="宋体" w:cs="Times New Roman"/>
          <w:bCs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217170</wp:posOffset>
                </wp:positionV>
                <wp:extent cx="1140460" cy="10807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此处数据应与成果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证明材料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6pt;margin-top:17.1pt;height:85.1pt;width:89.8pt;z-index:251666432;mso-width-relative:page;mso-height-relative:page;" filled="f" stroked="f" coordsize="21600,21600" o:gfxdata="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bPM0NcAAAALAQAADwAA&#10;AAAAAAABACAAAAAiAAAAZHJzL2Rvd25yZXYueG1sUEsBAhQAFAAAAAgAh07iQDuDnggXAgAAFgQA&#10;AA4AAAAAAAAAAQAgAAAAJ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1"/>
                          <w:szCs w:val="21"/>
                        </w:rPr>
                        <w:t>此处数据应与成果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1"/>
                          <w:szCs w:val="21"/>
                          <w:lang w:eastAsia="zh-CN"/>
                        </w:rPr>
                        <w:t>证明材料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1"/>
                          <w:szCs w:val="21"/>
                        </w:rPr>
                        <w:t>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 w:val="0"/>
          <w:bCs w:val="0"/>
          <w:color w:val="auto"/>
          <w:sz w:val="28"/>
        </w:rPr>
        <w:t>一、主要情况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4"/>
        <w:gridCol w:w="1694"/>
        <w:gridCol w:w="1836"/>
        <w:gridCol w:w="576"/>
        <w:gridCol w:w="1400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技术领域</w:t>
            </w:r>
          </w:p>
        </w:tc>
        <w:tc>
          <w:tcPr>
            <w:tcW w:w="72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电子信息 /软件 /中文及多语种处理软件</w:t>
            </w:r>
            <w:r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  <w:t>（按实际情况填写）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获得知识产权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数量(件)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62230</wp:posOffset>
                      </wp:positionV>
                      <wp:extent cx="4617085" cy="515620"/>
                      <wp:effectExtent l="9525" t="9525" r="21590" b="273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7085" cy="515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7pt;margin-top:4.9pt;height:40.6pt;width:363.55pt;z-index:251665408;mso-width-relative:page;mso-height-relative:page;" filled="f" stroked="t" coordsize="21600,21600" o:gfxdata="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iCLT3UAAAABwEAAA8AAAAAAAAAAQAgAAAAIgAAAGRycy9kb3ducmV2LnhtbFBL&#10;AQIUABQAAAAIAIdO4kCMmqXJMwIAAEcEAAAOAAAAAAAAAAEAIAAAACMBAABkcnMvZTJvRG9jLnht&#10;bFBLBQYAAAAABgAGAFkBAADIBQAAAAA=&#10;">
                      <v:fill on="f" focussize="0,0"/>
                      <v:stroke weight="1.5pt" color="#FF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Ⅰ类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Ⅱ类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情况（人）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3"/>
                <w:tab w:val="center" w:pos="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104775</wp:posOffset>
                      </wp:positionV>
                      <wp:extent cx="4617085" cy="477520"/>
                      <wp:effectExtent l="9525" t="9525" r="21590" b="273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7085" cy="4775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2pt;margin-top:8.25pt;height:37.6pt;width:363.55pt;z-index:251667456;mso-width-relative:page;mso-height-relative:page;" filled="f" stroked="t" coordsize="21600,21600" o:gfxdata="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1Bvx1gAAAAcBAAAPAAAAAAAAAAEAIAAAACIAAABkcnMvZG93bnJldi54bWxQ&#10;SwECFAAUAAAACACHTuJAzzqCVDICAABHBAAADgAAAAAAAAABACAAAAAlAQAAZHJzL2Uyb0RvYy54&#10;bWxQSwUGAAAAAAYABgBZAQAAyQUAAAAA&#10;">
                      <v:fill on="f" focussize="0,0"/>
                      <v:stroke weight="1.5pt" color="#FF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3"/>
                <w:tab w:val="center" w:pos="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职工总数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科技人员数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53975</wp:posOffset>
                      </wp:positionV>
                      <wp:extent cx="1131570" cy="94805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1570" cy="948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人员数量需与人员一览表上一致</w:t>
                                  </w:r>
                                </w:p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.55pt;margin-top:4.25pt;height:74.65pt;width:89.1pt;z-index:251668480;mso-width-relative:page;mso-height-relative:page;" filled="f" stroked="f" coordsize="21600,21600" o:gfxdata="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UiSx1gAAAAkBAAAPAAAA&#10;AAAAAAEAIAAAACIAAABkcnMvZG93bnJldi54bWxQSwECFAAUAAAACACHTuJAbn/IXBcCAAAVBAAA&#10;DgAAAAAAAAABACAAAAAl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人员数量需与人员一览表上一致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经营情况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694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净资产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销售收入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利润总额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第一年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616" w:firstLineChars="20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22225</wp:posOffset>
                      </wp:positionV>
                      <wp:extent cx="229235" cy="1809750"/>
                      <wp:effectExtent l="0" t="4445" r="56515" b="14605"/>
                      <wp:wrapNone/>
                      <wp:docPr id="12" name="右大括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8097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90.6pt;margin-top:1.75pt;height:142.5pt;width:18.05pt;z-index:251672576;mso-width-relative:page;mso-height-relative:page;" filled="f" stroked="t" coordsize="21600,21600" o:gfxdata="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TQE5NkAAAAJAQAADwAAAAAAAAABACAAAAAiAAAAZHJzL2Rvd25yZXYueG1sUEsB&#10;AhQAFAAAAAgAh07iQBBD29r0AQAAxgMAAA4AAAAAAAAAAQAgAAAAKAEAAGRycy9lMm9Eb2MueG1s&#10;UEsFBgAAAAAGAAYAWQEAAI4FAAAAAA==&#10;" adj="227,10800">
                      <v:fill on="f" focussize="0,0"/>
                      <v:stroke weight="0.5pt" color="#FF0000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616" w:firstLineChars="200"/>
              <w:jc w:val="both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188595</wp:posOffset>
                      </wp:positionV>
                      <wp:extent cx="731520" cy="92900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929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年度财务会计报告数值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8.8pt;margin-top:14.85pt;height:73.15pt;width:57.6pt;z-index:251669504;mso-width-relative:page;mso-height-relative:page;" filled="f" stroked="f" coordsize="21600,21600" o:gfxdata="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8blbnWAAAACgEAAA8AAAAA&#10;AAAAAQAgAAAAIgAAAGRycy9kb3ducmV2LnhtbFBLAQIUABQAAAAIAIdO4kADlkocFgIAABQEAAAO&#10;AAAAAAAAAAEAIAAAACUBAABkcnMvZTJvRG9jLnhtbFBLBQYAAAAABgAGAFkBAAC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年度财务会计报告数值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第二年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3800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684" w:firstLineChars="300"/>
              <w:jc w:val="both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第三年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5300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324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近三年研究开发费用总额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在中国境内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研发费用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总额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616" w:firstLineChars="200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200660</wp:posOffset>
                      </wp:positionV>
                      <wp:extent cx="893445" cy="100457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专项审计或鉴证报告中数值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4.3pt;margin-top:15.8pt;height:79.1pt;width:70.35pt;z-index:251671552;mso-width-relative:page;mso-height-relative:page;" filled="f" stroked="f" coordsize="21600,21600" o:gfxdata="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ZHg81wAAAAoBAAAPAAAA&#10;AAAAAAEAIAAAACIAAABkcnMvZG93bnJldi54bWxQSwECFAAUAAAACACHTuJAqWYXSBYCAAAXBAAA&#10;DgAAAAAAAAABACAAAAAm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专项审计或鉴证报告中数值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11430</wp:posOffset>
                      </wp:positionV>
                      <wp:extent cx="75565" cy="1152525"/>
                      <wp:effectExtent l="0" t="4445" r="38735" b="5080"/>
                      <wp:wrapNone/>
                      <wp:docPr id="13" name="右大括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33210" y="6086475"/>
                                <a:ext cx="75565" cy="11525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92.85pt;margin-top:0.9pt;height:90.75pt;width:5.95pt;z-index:251673600;mso-width-relative:page;mso-height-relative:page;" filled="f" stroked="t" coordsize="21600,21600" o:gfxdata="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7DCf9cAAAAJAQAADwAAAAAAAAABACAAAAAiAAAAZHJzL2Rvd25yZXYueG1s&#10;UEsBAhQAFAAAAAgAh07iQDGC+bL5AQAAxgMAAA4AAAAAAAAAAQAgAAAAJgEAAGRycy9lMm9Eb2Mu&#10;eG1sUEsFBgAAAAAGAAYAWQEAAJEFAAAAAA==&#10;" adj="118,10800">
                      <v:fill on="f" focussize="0,0"/>
                      <v:stroke weight="0.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324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基础研究投入</w:t>
            </w:r>
            <w:r>
              <w:rPr>
                <w:rFonts w:hint="eastAsia" w:hAnsi="仿宋_GB2312"/>
                <w:color w:val="auto"/>
                <w:sz w:val="24"/>
                <w:szCs w:val="24"/>
              </w:rPr>
              <w:t>费用总额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5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近一年企业总收入（万元）</w:t>
            </w: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195580</wp:posOffset>
                      </wp:positionV>
                      <wp:extent cx="1264920" cy="37655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年度财务会计报告数值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35pt;margin-top:15.4pt;height:29.65pt;width:99.6pt;z-index:251675648;mso-width-relative:page;mso-height-relative:page;" filled="f" stroked="f" coordsize="21600,21600" o:gfxdata="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hOyVb1gAAAAkBAAAPAAAA&#10;AAAAAAEAIAAAACIAAABkcnMvZG93bnJldi54bWxQSwECFAAUAAAACACHTuJAGeo7ORcCAAAXBAAA&#10;DgAAAAAAAAABACAAAAAl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年度财务会计报告数值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5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近一年高新技术产品（服务）收入（万元）</w:t>
            </w: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131445</wp:posOffset>
                      </wp:positionV>
                      <wp:extent cx="1769110" cy="376555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911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专项审计或鉴证报告中数值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1pt;margin-top:10.35pt;height:29.65pt;width:139.3pt;z-index:251676672;mso-width-relative:page;mso-height-relative:page;" filled="f" stroked="f" coordsize="21600,21600" o:gfxdata="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6rtYH1gAAAAkBAAAPAAAA&#10;AAAAAAEAIAAAACIAAABkcnMvZG93bnJldi54bWxQSwECFAAUAAAACACHTuJAAqAvBhcCAAAXBAAA&#10;DgAAAAAAAAABACAAAAAl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专项审计或鉴证报告中数值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5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申请认定前一年内是否发生过重大安全、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重大质量事故或严重环境违法行为</w:t>
            </w: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311150</wp:posOffset>
                      </wp:positionV>
                      <wp:extent cx="2264410" cy="37655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441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（二项选填其一）按照实际情况选择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6pt;margin-top:24.5pt;height:29.65pt;width:178.3pt;z-index:251674624;mso-width-relative:page;mso-height-relative:page;" filled="f" stroked="f" coordsize="21600,21600" o:gfxdata="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dk40dYAAAAJAQAADwAA&#10;AAAAAAABACAAAAAiAAAAZHJzL2Rvd25yZXYueG1sUEsBAhQAFAAAAAgAh07iQKS9hrAYAgAAFwQA&#10;AA4AAAAAAAAAAQAgAAAAJQEAAGRycy9lMm9Eb2MueG1sUEsFBgAAAAAGAAYAWQEAAK8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（二项选填其一）按照实际情况选择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 xml:space="preserve">是     </w:t>
            </w:r>
            <w:r>
              <w:rPr>
                <w:rFonts w:hint="eastAsia" w:hAnsi="仿宋_GB2312"/>
                <w:bCs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否</w:t>
            </w:r>
          </w:p>
        </w:tc>
      </w:tr>
    </w:tbl>
    <w:p>
      <w:pPr>
        <w:snapToGrid w:val="0"/>
        <w:spacing w:line="300" w:lineRule="auto"/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</w:rPr>
        <w:br w:type="page"/>
      </w:r>
      <w:r>
        <w:rPr>
          <w:rFonts w:hint="eastAsia" w:ascii="宋体" w:hAnsi="宋体" w:eastAsia="宋体" w:cs="Times New Roman"/>
          <w:bCs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-88900</wp:posOffset>
                </wp:positionV>
                <wp:extent cx="3066415" cy="2914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按实际情况填写，与主要情况表数量保持一致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pt;margin-top:-7pt;height:22.95pt;width:241.45pt;z-index:251677696;mso-width-relative:page;mso-height-relative:page;" filled="f" stroked="f" coordsize="21600,21600" o:gfxdata="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ps1ydcAAAAKAQAADwAA&#10;AAAAAAABACAAAAAiAAAAZHJzL2Rvd25yZXYueG1sUEsBAhQAFAAAAAgAh07iQEro7+cXAgAAFwQA&#10;AA4AAAAAAAAAAQAgAAAAJ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ascii="黑体" w:hAnsi="黑体" w:eastAsia="黑体"/>
                          <w:b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</w:rPr>
                        <w:t>按实际情况填写，与主要情况表数量保持一致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 w:val="0"/>
          <w:bCs w:val="0"/>
          <w:color w:val="auto"/>
          <w:sz w:val="28"/>
        </w:rPr>
        <w:t>二、知识产权汇总表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7"/>
        <w:gridCol w:w="2030"/>
        <w:gridCol w:w="1539"/>
        <w:gridCol w:w="255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数量(件)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发明专利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其中：国防专利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right="0" w:rightChars="0" w:firstLine="684" w:firstLineChars="300"/>
              <w:jc w:val="both"/>
              <w:textAlignment w:val="auto"/>
              <w:outlineLvl w:val="9"/>
              <w:rPr>
                <w:rFonts w:hint="eastAsia" w:hAnsi="仿宋_GB2312"/>
                <w:color w:val="FF000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植物新品种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国家级农作物品种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国家新药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国家一级中药保护品种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集成电路布图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设计专有权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实用新型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外观设计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软件著作权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snapToGrid w:val="0"/>
        <w:spacing w:line="300" w:lineRule="auto"/>
        <w:rPr>
          <w:rFonts w:hint="eastAsia"/>
          <w:b/>
          <w:bCs/>
          <w:color w:val="auto"/>
          <w:sz w:val="28"/>
        </w:rPr>
      </w:pP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713"/>
        <w:gridCol w:w="1325"/>
        <w:gridCol w:w="1545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知识产权编</w: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号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447675</wp:posOffset>
                      </wp:positionV>
                      <wp:extent cx="4711700" cy="553085"/>
                      <wp:effectExtent l="9525" t="9525" r="22225" b="2794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5pt;margin-top:35.25pt;height:43.55pt;width:371pt;z-index:251686912;mso-width-relative:page;mso-height-relative:page;" filled="f" stroked="t" coordsize="21600,21600" o:gfxdata="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kQpa9gAAAAKAQAADwAAAAAAAAABACAAAAAiAAAAZHJzL2Rvd25yZXYueG1s&#10;UEsBAhQAFAAAAAgAh07iQEM36yUxAgAARwQAAA4AAAAAAAAAAQAgAAAAJwEAAGRycy9lMm9Eb2Mu&#10;eG1sUEsFBgAAAAAGAAYAWQEAAMoFAAAAAA==&#10;">
                      <v:fill on="f" focussize="0,0"/>
                      <v:stroke weight="1.5pt" color="#FF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知识产权名称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类别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授权日期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授权号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获得方式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IP01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**网络平台分析系统V3.0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软件著作权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2021-3-15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2021*****0423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自主研发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IP02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89535</wp:posOffset>
                      </wp:positionV>
                      <wp:extent cx="3998595" cy="29146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859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按实际情况填写，与主要情况表、知识产权汇总表数量保持一致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95pt;margin-top:7.05pt;height:22.95pt;width:314.85pt;z-index:251678720;mso-width-relative:page;mso-height-relative:page;" filled="f" stroked="f" coordsize="21600,21600" o:gfxdata="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+DM8TVAAAACAEAAA8AAAAA&#10;AAAAAQAgAAAAIgAAAGRycy9kb3ducmV2LnhtbFBLAQIUABQAAAAIAIdO4kB/+iS5FwIAABcEAAAO&#10;AAAAAAAAAAEAIAAAACQBAABkcnMvZTJvRG9jLnhtbFBLBQYAAAAABgAGAFkBAAC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按实际情况填写，与主要情况表、知识产权汇总表数量保持一致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IP03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46355</wp:posOffset>
                      </wp:positionV>
                      <wp:extent cx="4285615" cy="561975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561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专利名称、专利号、类别、授权公告日需与提供的证件内容一致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.35pt;margin-top:3.65pt;height:44.25pt;width:337.45pt;z-index:251683840;mso-width-relative:page;mso-height-relative:page;" filled="f" stroked="f" coordsize="21600,21600" o:gfxdata="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zNW42QAAAAcBAAAPAAAAAAAAAAEAIAAAACIA&#10;AABkcnMvZG93bnJldi54bWxQSwECFAAUAAAACACHTuJAoZVjuUECAAB2BAAADgAAAAAAAAABACAA&#10;AAAoAQAAZHJzL2Uyb0RvYy54bWxQSwUGAAAAAAYABgBZAQAA2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专利名称、专利号、类别、授权公告日需与提供的证件内容一致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IP04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IP05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IP06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</w:p>
    <w:p>
      <w:pPr>
        <w:pStyle w:val="2"/>
        <w:rPr>
          <w:rFonts w:hint="eastAsia"/>
        </w:rPr>
      </w:pPr>
    </w:p>
    <w:p>
      <w:pPr>
        <w:snapToGrid w:val="0"/>
        <w:spacing w:line="300" w:lineRule="auto"/>
        <w:ind w:left="0" w:leftChars="0" w:firstLine="0" w:firstLineChars="0"/>
        <w:rPr>
          <w:rFonts w:hint="default" w:ascii="黑体" w:hAnsi="黑体" w:eastAsia="黑体"/>
          <w:b w:val="0"/>
          <w:bCs w:val="0"/>
          <w:color w:val="FF0000"/>
          <w:sz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-60960</wp:posOffset>
                </wp:positionV>
                <wp:extent cx="3637280" cy="29146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按实际情况填写，与主要情况表数量、人员清单保持一致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5pt;margin-top:-4.8pt;height:22.95pt;width:286.4pt;z-index:251679744;mso-width-relative:page;mso-height-relative:page;" filled="f" stroked="f" coordsize="21600,21600" o:gfxdata="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dV131wAAAAkBAAAPAAAA&#10;AAAAAAEAIAAAACIAAABkcnMvZG93bnJldi54bWxQSwECFAAUAAAACACHTuJAXnnbFxYCAAAXBAAA&#10;DgAAAAAAAAABACAAAAAm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ascii="黑体" w:hAnsi="黑体" w:eastAsia="黑体"/>
                          <w:b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</w:rPr>
                        <w:t>按实际情况填写，与主要情况表数量、人员清单保持一致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 w:val="0"/>
          <w:bCs w:val="0"/>
          <w:color w:val="auto"/>
          <w:sz w:val="28"/>
        </w:rPr>
        <w:t>三、人力资源情况表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color w:val="auto"/>
                <w:sz w:val="24"/>
                <w:szCs w:val="28"/>
              </w:rPr>
              <w:t>（一）总体情况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科技人员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总   数（人）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/>
                <w:color w:val="auto"/>
                <w:sz w:val="24"/>
                <w:szCs w:val="28"/>
                <w:lang w:eastAsia="zh-CN"/>
              </w:rPr>
              <w:t>临时聘用</w: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 xml:space="preserve">    留学归国人员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千人计划人员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color w:val="auto"/>
                <w:sz w:val="24"/>
                <w:szCs w:val="28"/>
              </w:rPr>
              <w:t>（二）</w:t>
            </w:r>
            <w:r>
              <w:rPr>
                <w:rFonts w:hint="eastAsia" w:hAnsi="仿宋_GB2312"/>
                <w:b/>
                <w:bCs/>
                <w:color w:val="auto"/>
                <w:sz w:val="24"/>
                <w:szCs w:val="28"/>
                <w:lang w:eastAsia="zh-CN"/>
              </w:rPr>
              <w:t>全体</w:t>
            </w:r>
            <w:r>
              <w:rPr>
                <w:rFonts w:hint="eastAsia" w:hAnsi="仿宋_GB2312"/>
                <w:b/>
                <w:bCs/>
                <w:color w:val="auto"/>
                <w:sz w:val="24"/>
                <w:szCs w:val="28"/>
              </w:rPr>
              <w:t>人员结构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208915</wp:posOffset>
                      </wp:positionV>
                      <wp:extent cx="4664710" cy="234950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471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按实际情况填写，与主要情况表、人力资源情况表计算结果数量保持一致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1.3pt;margin-top:16.45pt;height:18.5pt;width:367.3pt;z-index:251680768;mso-width-relative:page;mso-height-relative:page;" filled="f" stroked="f" coordsize="21600,21600" o:gfxdata="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TT9jzXAAAACQEAAA8A&#10;AAAAAAAAAQAgAAAAIgAAAGRycy9kb3ducmV2LnhtbFBLAQIUABQAAAAIAIdO4kCBe4OdGAIAABcE&#10;AAAOAAAAAAAAAAEAIAAAACYBAABkcnMvZTJvRG9jLnhtbFBLBQYAAAAABgAGAFkBAACw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按实际情况填写，与主要情况表、人力资源情况表计算结果数量保持一致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学  历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博  士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硕  士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本  科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职  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高级职称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280035</wp:posOffset>
                      </wp:positionV>
                      <wp:extent cx="1685925" cy="291465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9pt;margin-top:22.05pt;height:22.95pt;width:132.75pt;z-index:251681792;mso-width-relative:page;mso-height-relative:page;" filled="f" stroked="f" coordsize="21600,21600" o:gfxdata="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1BX/tYAAAAIAQAADwAA&#10;AAAAAAABACAAAAAiAAAAZHJzL2Rvd25yZXYueG1sUEsBAhQAFAAAAAgAh07iQEBnXKYYAgAAFwQA&#10;AA4AAAAAAAAAAQAgAAAAJQEAAGRycy9lMm9Eb2MueG1sUEsFBgAAAAAGAAYAWQEAAK8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初级职称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年  龄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30</w:t>
            </w:r>
            <w:r>
              <w:rPr>
                <w:rFonts w:hint="eastAsia" w:hAnsi="仿宋_GB2312"/>
                <w:color w:val="auto"/>
                <w:sz w:val="24"/>
                <w:szCs w:val="28"/>
                <w:lang w:eastAsia="zh-CN"/>
              </w:rPr>
              <w:t>及以下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100330</wp:posOffset>
                      </wp:positionV>
                      <wp:extent cx="1466850" cy="291465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9pt;margin-top:7.9pt;height:22.95pt;width:115.5pt;z-index:251684864;mso-width-relative:page;mso-height-relative:page;" filled="f" stroked="f" coordsize="21600,21600" o:gfxdata="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5aI171QAAAAgBAAAPAAAAAAAA&#10;AAEAIAAAACIAAABkcnMvZG93bnJldi54bWxQSwECFAAUAAAACACHTuJAo/S98hUCAAAXBAAADgAA&#10;AAAAAAABACAAAAAkAQAAZHJzL2Uyb0RvYy54bWxQSwUGAAAAAAYABgBZAQAAq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3</w:t>
            </w: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-40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4</w:t>
            </w: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-50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5</w:t>
            </w: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1及</w:t>
            </w:r>
            <w:r>
              <w:rPr>
                <w:rFonts w:hint="eastAsia" w:hAnsi="仿宋_GB2312"/>
                <w:color w:val="auto"/>
                <w:sz w:val="24"/>
                <w:szCs w:val="2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8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</w:rPr>
              <w:t>人  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24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</w:tr>
    </w:tbl>
    <w:p>
      <w:pPr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</w:rPr>
        <w:br w:type="page"/>
      </w:r>
      <w:r>
        <w:rPr>
          <w:rFonts w:hint="eastAsia" w:ascii="黑体" w:hAnsi="黑体" w:eastAsia="黑体"/>
          <w:b w:val="0"/>
          <w:bCs w:val="0"/>
          <w:color w:val="auto"/>
          <w:sz w:val="28"/>
        </w:rPr>
        <w:t>四、企业研究开发活动情况表（近</w:t>
      </w:r>
      <w:r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  <w:t>三</w:t>
      </w:r>
      <w:r>
        <w:rPr>
          <w:rFonts w:hint="eastAsia" w:ascii="黑体" w:hAnsi="黑体" w:eastAsia="黑体"/>
          <w:b w:val="0"/>
          <w:bCs w:val="0"/>
          <w:color w:val="auto"/>
          <w:sz w:val="28"/>
        </w:rPr>
        <w:t>年执行的活动，按单一活动填报）</w:t>
      </w:r>
    </w:p>
    <w:p>
      <w:pPr>
        <w:ind w:left="0" w:leftChars="0" w:firstLine="0" w:firstLineChars="0"/>
        <w:rPr>
          <w:rFonts w:hint="eastAsia" w:hAnsi="仿宋_GB2312"/>
          <w:color w:val="auto"/>
          <w:sz w:val="24"/>
          <w:szCs w:val="24"/>
        </w:rPr>
      </w:pPr>
      <w:r>
        <w:rPr>
          <w:rFonts w:hint="eastAsia" w:hAnsi="仿宋_GB2312"/>
          <w:color w:val="auto"/>
          <w:sz w:val="24"/>
          <w:szCs w:val="24"/>
        </w:rPr>
        <w:t>研发活动编号：RD…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25"/>
        <w:gridCol w:w="1650"/>
        <w:gridCol w:w="1"/>
        <w:gridCol w:w="1126"/>
        <w:gridCol w:w="845"/>
        <w:gridCol w:w="1066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研发活动名称</w:t>
            </w: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hAnsi="仿宋_GB2312"/>
                <w:color w:val="auto"/>
                <w:sz w:val="24"/>
                <w:szCs w:val="28"/>
                <w:lang w:val="en-US" w:eastAsia="zh-CN"/>
              </w:rPr>
              <w:t>网络平台分析系统V3.0</w:t>
            </w: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2019-3-15-2021-3-15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技术领域</w:t>
            </w:r>
          </w:p>
        </w:tc>
        <w:tc>
          <w:tcPr>
            <w:tcW w:w="71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电子信息 /软件 /中文及多语种处理软件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企业自有技术</w:t>
            </w:r>
          </w:p>
        </w:tc>
        <w:tc>
          <w:tcPr>
            <w:tcW w:w="19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223520</wp:posOffset>
                      </wp:positionV>
                      <wp:extent cx="1893570" cy="577215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357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与相关证明材料、汇总表对应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5pt;margin-top:17.6pt;height:45.45pt;width:149.1pt;z-index:251682816;mso-width-relative:page;mso-height-relative:page;" filled="f" stroked="f" coordsize="21600,21600" o:gfxdata="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y6de1wAAAAkBAAAP&#10;AAAAAAAAAAEAIAAAACIAAABkcnMvZG93bnJldi54bWxQSwECFAAUAAAACACHTuJAUG9jExkCAAAX&#10;BAAADgAAAAAAAAABACAAAAAmAQAAZHJzL2Uyb0RvYy54bWxQSwUGAAAAAAYABgBZAQAAs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与相关证明材料、汇总表对应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IP01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研发经费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总预算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-695325</wp:posOffset>
                      </wp:positionH>
                      <wp:positionV relativeFrom="paragraph">
                        <wp:posOffset>399415</wp:posOffset>
                      </wp:positionV>
                      <wp:extent cx="1437640" cy="291465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4.75pt;margin-top:31.45pt;height:22.95pt;width:113.2pt;z-index:251685888;mso-width-relative:page;mso-height-relative:page;" filled="f" stroked="f" coordsize="21600,21600" o:gfxdata="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YAgZ1wAAAAsBAAAPAAAA&#10;AAAAAAEAIAAAACIAAABkcnMvZG93bnJldi54bWxQSwECFAAUAAAACACHTuJAN0z+BRYCAAAXBAAA&#10;DgAAAAAAAAABACAAAAAm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  <w:t>研发经费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20"/>
                <w:sz w:val="24"/>
                <w:szCs w:val="24"/>
              </w:rPr>
              <w:t>近</w:t>
            </w:r>
            <w:r>
              <w:rPr>
                <w:rFonts w:hint="eastAsia" w:hAnsi="仿宋_GB2312"/>
                <w:color w:val="auto"/>
                <w:spacing w:val="-20"/>
                <w:sz w:val="24"/>
                <w:szCs w:val="24"/>
                <w:lang w:eastAsia="zh-CN"/>
              </w:rPr>
              <w:t>三</w:t>
            </w:r>
            <w:r>
              <w:rPr>
                <w:rFonts w:hint="eastAsia" w:hAnsi="仿宋_GB2312"/>
                <w:color w:val="auto"/>
                <w:spacing w:val="-20"/>
                <w:sz w:val="24"/>
                <w:szCs w:val="24"/>
              </w:rPr>
              <w:t>年总支出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12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其中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第</w:t>
            </w:r>
            <w:r>
              <w:rPr>
                <w:rFonts w:hint="eastAsia" w:hAnsi="仿宋_GB2312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eastAsia" w:hAnsi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第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  <w:lang w:eastAsia="zh-CN"/>
              </w:rPr>
              <w:t>二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年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第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  <w:lang w:eastAsia="zh-CN"/>
              </w:rPr>
              <w:t>三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年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目的及组织实施方式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  <w:t>（限400字）</w:t>
            </w:r>
          </w:p>
        </w:tc>
        <w:tc>
          <w:tcPr>
            <w:tcW w:w="71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hint="default" w:asci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核心技术及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  <w:t>（限400字）</w:t>
            </w:r>
          </w:p>
        </w:tc>
        <w:tc>
          <w:tcPr>
            <w:tcW w:w="71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取得的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阶段性成果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2"/>
                <w:sz w:val="24"/>
                <w:szCs w:val="24"/>
              </w:rPr>
              <w:t>（限400字）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  <w:tc>
          <w:tcPr>
            <w:tcW w:w="71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24" w:lineRule="auto"/>
              <w:ind w:right="0" w:rightChars="0" w:firstLine="0" w:firstLineChars="0"/>
              <w:textAlignment w:val="auto"/>
              <w:outlineLvl w:val="9"/>
              <w:rPr>
                <w:rFonts w:ascii="Times New Roman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b w:val="0"/>
          <w:bCs w:val="0"/>
          <w:color w:val="auto"/>
          <w:sz w:val="28"/>
        </w:rPr>
      </w:pPr>
      <w:bookmarkStart w:id="4" w:name="_Toc189391097"/>
      <w:bookmarkStart w:id="5" w:name="_Toc445469108"/>
      <w:bookmarkStart w:id="6" w:name="_Toc18443"/>
      <w:bookmarkStart w:id="7" w:name="_Toc5464"/>
    </w:p>
    <w:p>
      <w:pPr>
        <w:pStyle w:val="2"/>
        <w:rPr>
          <w:rFonts w:hint="eastAsia"/>
        </w:rPr>
      </w:pPr>
    </w:p>
    <w:p>
      <w:pPr>
        <w:numPr>
          <w:ilvl w:val="0"/>
          <w:numId w:val="2"/>
        </w:numPr>
        <w:rPr>
          <w:rFonts w:hint="eastAsia" w:ascii="黑体" w:hAnsi="黑体" w:eastAsia="黑体"/>
          <w:b w:val="0"/>
          <w:bCs w:val="0"/>
          <w:color w:val="auto"/>
          <w:sz w:val="28"/>
        </w:rPr>
      </w:pPr>
      <w:r>
        <w:rPr>
          <w:rFonts w:hint="eastAsia" w:ascii="黑体" w:hAnsi="黑体" w:eastAsia="黑体"/>
          <w:b w:val="0"/>
          <w:bCs w:val="0"/>
          <w:color w:val="auto"/>
          <w:sz w:val="28"/>
        </w:rPr>
        <w:t>企业年度研究开发费用结构明细表</w:t>
      </w:r>
      <w:bookmarkEnd w:id="4"/>
      <w:r>
        <w:rPr>
          <w:rFonts w:hint="eastAsia" w:ascii="黑体" w:hAnsi="黑体" w:eastAsia="黑体"/>
          <w:b w:val="0"/>
          <w:bCs w:val="0"/>
          <w:color w:val="auto"/>
          <w:sz w:val="28"/>
        </w:rPr>
        <w:t>(按近</w:t>
      </w:r>
      <w:r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  <w:t>三</w:t>
      </w:r>
      <w:r>
        <w:rPr>
          <w:rFonts w:hint="eastAsia" w:ascii="黑体" w:hAnsi="黑体" w:eastAsia="黑体"/>
          <w:b w:val="0"/>
          <w:bCs w:val="0"/>
          <w:color w:val="auto"/>
          <w:sz w:val="28"/>
        </w:rPr>
        <w:t>年每年分别填报)</w:t>
      </w:r>
      <w:bookmarkEnd w:id="5"/>
      <w:bookmarkEnd w:id="6"/>
      <w:bookmarkEnd w:id="7"/>
    </w:p>
    <w:p>
      <w:pPr>
        <w:ind w:left="0" w:leftChars="0" w:firstLine="0" w:firstLineChars="0"/>
        <w:rPr>
          <w:rFonts w:hint="default" w:ascii="黑体" w:hAnsi="黑体" w:eastAsia="黑体"/>
          <w:b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FF0000"/>
          <w:sz w:val="21"/>
          <w:szCs w:val="21"/>
          <w:lang w:val="en-US" w:eastAsia="zh-CN"/>
        </w:rPr>
        <w:t>依照研发费用辅助账填写</w:t>
      </w:r>
    </w:p>
    <w:p>
      <w:pPr>
        <w:rPr>
          <w:rFonts w:ascii="Times New Roman"/>
          <w:b/>
          <w:bCs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ascii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年度  </w:t>
      </w:r>
      <w:r>
        <w:rPr>
          <w:rFonts w:ascii="Times New Roman"/>
          <w:b/>
          <w:bCs/>
          <w:color w:val="auto"/>
          <w:sz w:val="28"/>
          <w:szCs w:val="28"/>
        </w:rPr>
        <w:t xml:space="preserve">                                    </w:t>
      </w:r>
      <w:r>
        <w:rPr>
          <w:rFonts w:ascii="Times New Roman"/>
          <w:color w:val="auto"/>
          <w:sz w:val="28"/>
          <w:szCs w:val="28"/>
        </w:rPr>
        <w:t>单位：万元</w:t>
      </w:r>
    </w:p>
    <w:tbl>
      <w:tblPr>
        <w:tblStyle w:val="8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971"/>
        <w:gridCol w:w="971"/>
        <w:gridCol w:w="949"/>
        <w:gridCol w:w="556"/>
        <w:gridCol w:w="955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605" w:type="dxa"/>
            <w:noWrap w:val="0"/>
            <w:vAlign w:val="top"/>
            <mc:AlternateContent>
              <mc:Choice Requires="wpsCustomData">
                <wpsCustomData:diagonals>
                  <wpsCustomData:diagonal from="10000" to="35000">
                    <wpsCustomData:border w:val="single" w:color="auto" w:sz="4" w:space="0"/>
                  </wpsCustomData:diagonal>
                  <wpsCustomData:diagonal from="10000" to="25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/>
              <w:ind w:left="0" w:leftChars="0" w:right="0" w:rightChars="0" w:firstLine="0" w:firstLineChars="0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hAnsi="仿宋_GB2312" w:eastAsia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  <w:t>科目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  <w:t>累计发生额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/>
              <w:ind w:left="0" w:leftChars="0" w:right="0" w:rightChars="0" w:firstLine="0" w:firstLineChars="0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hAnsi="仿宋_GB2312" w:eastAsia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  <w:lang w:eastAsia="zh-CN"/>
              </w:rPr>
              <w:t>研发项目编号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sz w:val="24"/>
                <w:szCs w:val="24"/>
              </w:rPr>
            </w:pPr>
            <w:bookmarkStart w:id="8" w:name="_Toc445469109"/>
            <w:bookmarkStart w:id="9" w:name="_Toc8283"/>
            <w:bookmarkStart w:id="10" w:name="_Toc5929"/>
            <w:r>
              <w:rPr>
                <w:rFonts w:hint="eastAsia" w:hAnsi="仿宋_GB2312"/>
                <w:color w:val="auto"/>
                <w:sz w:val="24"/>
                <w:szCs w:val="24"/>
              </w:rPr>
              <w:t>RD01</w:t>
            </w:r>
            <w:bookmarkEnd w:id="8"/>
            <w:bookmarkEnd w:id="9"/>
            <w:bookmarkEnd w:id="10"/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RD02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RD03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RD…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 内部研究开发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eastAsia="zh-CN"/>
              </w:rPr>
              <w:t>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default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其中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人员人工费用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直接投入费用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折旧费用与长期待摊费用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0"/>
                <w:kern w:val="4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hAnsi="仿宋_GB2312"/>
                <w:color w:val="auto"/>
                <w:spacing w:val="-10"/>
                <w:kern w:val="44"/>
                <w:sz w:val="24"/>
                <w:szCs w:val="24"/>
              </w:rPr>
              <w:t>无形资产摊销费用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240030</wp:posOffset>
                      </wp:positionV>
                      <wp:extent cx="2427605" cy="29146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760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按实际情况填写，计算无错误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15pt;margin-top:18.9pt;height:22.95pt;width:191.15pt;z-index:251687936;mso-width-relative:page;mso-height-relative:page;" filled="f" stroked="f" coordsize="21600,21600" o:gfxdata="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Uxe63WAAAACAEAAA8AAAAA&#10;AAAAAQAgAAAAIgAAAGRycy9kb3ducmV2LnhtbFBLAQIUABQAAAAIAIdO4kDaLHlOFgIAABUEAAAO&#10;AAAAAAAAAAEAIAAAACUBAABkcnMvZTJvRG9jLnhtbFBLBQYAAAAABgAGAFkBAAC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按实际情况填写，计算无错误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设计费用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hAnsi="仿宋_GB2312"/>
                <w:color w:val="auto"/>
                <w:sz w:val="24"/>
                <w:lang w:val="zh-CN"/>
              </w:rPr>
              <w:t>装备调试费用与试验费用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其他费用</w:t>
            </w:r>
          </w:p>
        </w:tc>
        <w:tc>
          <w:tcPr>
            <w:tcW w:w="97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hAnsi="仿宋_GB2312" w:eastAsia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71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</w:rPr>
              <w:t>委托外部研究开发</w:t>
            </w: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eastAsia="zh-CN"/>
              </w:rPr>
              <w:t>费用</w:t>
            </w:r>
          </w:p>
        </w:tc>
        <w:tc>
          <w:tcPr>
            <w:tcW w:w="9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hAnsi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  <w:t>其中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  <w:t>境内的外部研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  <w:lang w:eastAsia="zh-CN"/>
              </w:rPr>
              <w:t>发费用</w:t>
            </w:r>
          </w:p>
        </w:tc>
        <w:tc>
          <w:tcPr>
            <w:tcW w:w="97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  <w:t>研究开发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  <w:lang w:eastAsia="zh-CN"/>
              </w:rPr>
              <w:t>费用（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  <w:t>内、外部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仿宋_GB2312"/>
                <w:color w:val="auto"/>
                <w:spacing w:val="-20"/>
                <w:kern w:val="44"/>
                <w:sz w:val="24"/>
                <w:szCs w:val="24"/>
              </w:rPr>
              <w:t>小计</w:t>
            </w:r>
          </w:p>
        </w:tc>
        <w:tc>
          <w:tcPr>
            <w:tcW w:w="9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hAnsi="仿宋_GB2312"/>
                <w:color w:val="auto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kern w:val="44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9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480" w:lineRule="auto"/>
              <w:ind w:left="0" w:leftChars="0" w:right="0" w:rightChars="0" w:firstLine="0" w:firstLineChars="0"/>
              <w:textAlignment w:val="auto"/>
              <w:rPr>
                <w:rFonts w:hint="eastAsia" w:hAnsi="仿宋_GB2312"/>
                <w:b/>
                <w:bCs/>
                <w:color w:val="auto"/>
                <w:kern w:val="44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rPr>
          <w:rFonts w:hint="eastAsia" w:ascii="Times New Roman" w:eastAsia="楷体_GB2312"/>
          <w:strike/>
          <w:color w:val="auto"/>
          <w:spacing w:val="0"/>
          <w:kern w:val="44"/>
          <w:sz w:val="24"/>
          <w:szCs w:val="24"/>
        </w:rPr>
      </w:pPr>
      <w:r>
        <w:rPr>
          <w:rFonts w:hint="eastAsia" w:ascii="仿宋_GB2312" w:hAnsi="仿宋_GB2312"/>
          <w:color w:val="auto"/>
          <w:spacing w:val="0"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auto"/>
          <w:spacing w:val="0"/>
          <w:kern w:val="44"/>
          <w:sz w:val="24"/>
          <w:szCs w:val="24"/>
        </w:rPr>
        <w:t>企业填报人签字：</w:t>
      </w:r>
      <w:r>
        <w:rPr>
          <w:rFonts w:hint="eastAsia" w:ascii="仿宋_GB2312" w:hAnsi="仿宋_GB2312"/>
          <w:color w:val="auto"/>
          <w:spacing w:val="0"/>
          <w:kern w:val="44"/>
          <w:sz w:val="24"/>
          <w:szCs w:val="24"/>
          <w:lang w:eastAsia="zh-CN"/>
        </w:rPr>
        <w:t>李四</w:t>
      </w:r>
      <w:r>
        <w:rPr>
          <w:rFonts w:hint="eastAsia" w:ascii="仿宋_GB2312" w:hAnsi="仿宋_GB2312" w:eastAsia="仿宋_GB2312"/>
          <w:color w:val="auto"/>
          <w:spacing w:val="0"/>
          <w:kern w:val="44"/>
          <w:sz w:val="24"/>
          <w:szCs w:val="24"/>
        </w:rPr>
        <w:t xml:space="preserve">                         日  期：</w:t>
      </w:r>
      <w:r>
        <w:rPr>
          <w:rFonts w:hint="eastAsia" w:ascii="仿宋_GB2312" w:hAnsi="仿宋_GB2312"/>
          <w:color w:val="auto"/>
          <w:spacing w:val="0"/>
          <w:kern w:val="44"/>
          <w:sz w:val="24"/>
          <w:szCs w:val="24"/>
          <w:lang w:val="en-US" w:eastAsia="zh-CN"/>
        </w:rPr>
        <w:t>2022-8-**</w:t>
      </w:r>
      <w:r>
        <w:rPr>
          <w:rFonts w:hint="eastAsia" w:ascii="仿宋_GB2312" w:hAnsi="仿宋_GB2312" w:eastAsia="仿宋_GB2312"/>
          <w:color w:val="auto"/>
          <w:spacing w:val="0"/>
          <w:kern w:val="44"/>
          <w:sz w:val="24"/>
          <w:szCs w:val="24"/>
        </w:rPr>
        <w:t xml:space="preserve">   </w:t>
      </w:r>
      <w:r>
        <w:rPr>
          <w:rFonts w:hint="eastAsia" w:ascii="Times New Roman" w:eastAsia="楷体_GB2312"/>
          <w:color w:val="auto"/>
          <w:spacing w:val="0"/>
          <w:kern w:val="44"/>
          <w:sz w:val="24"/>
          <w:szCs w:val="24"/>
        </w:rPr>
        <w:t xml:space="preserve">                    </w:t>
      </w:r>
    </w:p>
    <w:p>
      <w:pPr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  <w:r>
        <w:rPr>
          <w:rFonts w:hint="eastAsia" w:ascii="黑体" w:hAnsi="黑体" w:eastAsia="黑体"/>
          <w:b w:val="0"/>
          <w:bCs w:val="0"/>
          <w:color w:val="auto"/>
          <w:sz w:val="28"/>
        </w:rPr>
        <w:t>六、上年度高新技术产品（服务）情况表（按单一产品（服务）填报）</w:t>
      </w:r>
    </w:p>
    <w:p>
      <w:pPr>
        <w:ind w:left="0" w:leftChars="0" w:firstLine="0" w:firstLineChars="0"/>
        <w:rPr>
          <w:rFonts w:hint="eastAsia" w:ascii="仿宋_GB2312" w:hAnsi="仿宋_GB2312" w:eastAsia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</w:rPr>
        <w:t>编号：</w:t>
      </w:r>
      <w:r>
        <w:rPr>
          <w:rFonts w:hint="eastAsia" w:ascii="仿宋_GB2312" w:hAnsi="仿宋_GB2312" w:eastAsia="仿宋_GB2312"/>
          <w:color w:val="FF0000"/>
          <w:sz w:val="24"/>
          <w:szCs w:val="24"/>
        </w:rPr>
        <w:t>PS…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642"/>
        <w:gridCol w:w="246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8"/>
                <w:sz w:val="24"/>
                <w:szCs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例：****管理系统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例：电子信息 /软件 /中文及多语种处理软件</w:t>
            </w:r>
            <w:r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  <w:t>（按实际情况填写）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技术来源</w:t>
            </w:r>
          </w:p>
        </w:tc>
        <w:tc>
          <w:tcPr>
            <w:tcW w:w="26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企业自有技术</w:t>
            </w:r>
            <w:r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  <w:t>（按实际情况填写）</w:t>
            </w:r>
          </w:p>
        </w:tc>
        <w:tc>
          <w:tcPr>
            <w:tcW w:w="24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14"/>
                <w:sz w:val="24"/>
                <w:szCs w:val="24"/>
              </w:rPr>
              <w:t>上年度销售收入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456" w:firstLineChars="200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是否主要产品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（服务）</w:t>
            </w:r>
          </w:p>
        </w:tc>
        <w:tc>
          <w:tcPr>
            <w:tcW w:w="26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bCs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 xml:space="preserve">是     </w:t>
            </w:r>
            <w:r>
              <w:rPr>
                <w:rFonts w:hint="eastAsia" w:hAnsi="仿宋_GB2312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1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hAnsi="仿宋_GB2312" w:eastAsia="仿宋_GB2312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  <w:t>（二项选填其一）按实际情况填写</w:t>
            </w:r>
          </w:p>
        </w:tc>
        <w:tc>
          <w:tcPr>
            <w:tcW w:w="24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知识产权编号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455930</wp:posOffset>
                      </wp:positionV>
                      <wp:extent cx="57150" cy="361950"/>
                      <wp:effectExtent l="24130" t="0" r="52070" b="1905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937885" y="4130675"/>
                                <a:ext cx="57150" cy="3619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1.35pt;margin-top:35.9pt;height:28.5pt;width:4.5pt;z-index:251688960;mso-width-relative:page;mso-height-relative:page;" filled="f" stroked="t" coordsize="21600,21600" o:gfxdata="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bs9R1AAAAAgB&#10;AAAPAAAAAAAAAAEAIAAAACIAAABkcnMvZG93bnJldi54bWxQSwECFAAUAAAACACHTuJA+32myx8C&#10;AAD6AwAADgAAAAAAAAABACAAAAAjAQAAZHJzL2Uyb0RvYy54bWxQSwUGAAAAAAYABgBZAQAAtAUA&#10;AAAA&#10;">
                      <v:fill on="f" focussize="0,0"/>
                      <v:stroke weight="2.2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FF0000"/>
                <w:sz w:val="24"/>
                <w:szCs w:val="24"/>
                <w:lang w:val="en-US" w:eastAsia="zh-CN"/>
              </w:rPr>
              <w:t>IP0*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关键技术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技术指标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131445</wp:posOffset>
                      </wp:positionV>
                      <wp:extent cx="1496695" cy="1095375"/>
                      <wp:effectExtent l="4445" t="4445" r="22860" b="5080"/>
                      <wp:wrapSquare wrapText="bothSides"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137910" y="3521075"/>
                                <a:ext cx="149669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（按实际情况填写，与相关证明材料、汇总表对应）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5.3pt;margin-top:10.35pt;height:86.25pt;width:117.85pt;mso-wrap-distance-bottom:0pt;mso-wrap-distance-left:9pt;mso-wrap-distance-right:9pt;mso-wrap-distance-top:0pt;z-index:251688960;mso-width-relative:page;mso-height-relative:page;" fillcolor="#FFFFFF [3201]" filled="t" stroked="t" coordsize="21600,21600" o:gfxdata="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sH&#10;ut/YAAAACgEAAA8AAAAAAAAAAQAgAAAAIgAAAGRycy9kb3ducmV2LnhtbFBLAQIUABQAAAAIAIdO&#10;4kAuKDAwXAIAAMYEAAAOAAAAAAAAAAEAIAAAACcBAABkcnMvZTJvRG9jLnhtbFBLBQYAAAAABgAG&#10;AFkBAAD1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（按实际情况填写，与相关证明材料、汇总表对应）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 w:eastAsia="仿宋_GB2312"/>
                <w:color w:val="auto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与同类产品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（服务）的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竞争优势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知识产权获得情况及其对产品（服务）在技术上发挥的支持作用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hAnsi="仿宋_GB2312"/>
                <w:color w:val="auto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  <w:bookmarkStart w:id="11" w:name="_Toc15093"/>
      <w:bookmarkStart w:id="12" w:name="_Toc445469107"/>
      <w:bookmarkStart w:id="13" w:name="_Toc7159"/>
      <w:r>
        <w:rPr>
          <w:rFonts w:hint="eastAsia" w:ascii="黑体" w:hAnsi="黑体" w:eastAsia="黑体"/>
          <w:b w:val="0"/>
          <w:bCs w:val="0"/>
          <w:color w:val="auto"/>
          <w:sz w:val="28"/>
        </w:rPr>
        <w:t>七、企业创新能力</w:t>
      </w:r>
      <w:bookmarkEnd w:id="11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知识产权对企业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竞争力的作用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科技成果转化情况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研究开发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技术创新组织管理情况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管理与科技人员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hAnsi="仿宋_GB2312"/>
                <w:color w:val="auto"/>
                <w:sz w:val="24"/>
                <w:szCs w:val="24"/>
                <w:lang w:val="en-US" w:eastAsia="zh-CN"/>
              </w:rPr>
              <w:t>按实际情况填写，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填写内容限400字内）</w:t>
            </w:r>
          </w:p>
        </w:tc>
      </w:tr>
    </w:tbl>
    <w:p>
      <w:pPr>
        <w:rPr>
          <w:rFonts w:hint="eastAsia"/>
          <w:color w:val="auto"/>
        </w:rPr>
      </w:pPr>
    </w:p>
    <w:p>
      <w:pPr>
        <w:ind w:left="0" w:leftChars="0" w:firstLine="0" w:firstLineChars="0"/>
        <w:rPr>
          <w:rFonts w:hint="eastAsia" w:ascii="黑体" w:hAnsi="黑体" w:eastAsia="黑体"/>
          <w:b w:val="0"/>
          <w:bCs w:val="0"/>
          <w:color w:val="auto"/>
          <w:sz w:val="28"/>
        </w:rPr>
      </w:pPr>
      <w:bookmarkStart w:id="14" w:name="_Toc8713"/>
      <w:r>
        <w:rPr>
          <w:rFonts w:hint="eastAsia" w:ascii="黑体" w:hAnsi="黑体" w:eastAsia="黑体"/>
          <w:b w:val="0"/>
          <w:bCs w:val="0"/>
          <w:color w:val="auto"/>
          <w:sz w:val="28"/>
        </w:rPr>
        <w:t>八、（加分项）企业参与国家标准或行业标准制定情况汇总表</w:t>
      </w:r>
      <w:bookmarkEnd w:id="12"/>
      <w:bookmarkEnd w:id="13"/>
      <w:bookmarkEnd w:id="14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364"/>
        <w:gridCol w:w="1889"/>
        <w:gridCol w:w="188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539115</wp:posOffset>
                      </wp:positionV>
                      <wp:extent cx="5225415" cy="553085"/>
                      <wp:effectExtent l="9525" t="9525" r="22860" b="2794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541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1pt;margin-top:42.45pt;height:43.55pt;width:411.45pt;z-index:251689984;mso-width-relative:page;mso-height-relative:page;" filled="f" stroked="t" coordsize="21600,21600" o:gfxdata="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nOp+Y2AAAAAkBAAAPAAAAAAAAAAEAIAAAACIAAABkcnMvZG93bnJldi54&#10;bWxQSwECFAAUAAAACACHTuJAdLPtAjMCAABJBAAADgAAAAAAAAABACAAAAAnAQAAZHJzL2Uyb0Rv&#10;Yy54bWxQSwUGAAAAAAYABgBZAQAAzAUAAAAA&#10;">
                      <v:fill on="f" focussize="0,0"/>
                      <v:stroke weight="1.5pt" color="#FF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lang w:val="en-US" w:eastAsia="zh-CN"/>
              </w:rPr>
              <w:t>*****规范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  <w:lang w:eastAsia="zh-CN"/>
              </w:rPr>
              <w:t>☑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国家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24"/>
                <w:lang w:val="en-US" w:eastAsia="zh-CN"/>
              </w:rPr>
              <w:t>GB ***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 xml:space="preserve">主持  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  <w:lang w:eastAsia="zh-CN"/>
              </w:rPr>
              <w:t>☑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  <w:bookmarkStart w:id="15" w:name="_GoBack"/>
            <w:bookmarkEnd w:id="15"/>
            <w:r>
              <w:rPr>
                <w:rFonts w:hint="eastAsia" w:ascii="宋体" w:hAnsi="宋体" w:eastAsia="宋体" w:cs="Times New Roman"/>
                <w:bCs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165100</wp:posOffset>
                      </wp:positionV>
                      <wp:extent cx="3312795" cy="577215"/>
                      <wp:effectExtent l="0" t="0" r="0" b="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2795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 w:val="0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按实际情况填写，与相关证明材料、汇总表对应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55pt;margin-top:13pt;height:45.45pt;width:260.85pt;z-index:251691008;mso-width-relative:page;mso-height-relative:page;" filled="f" stroked="f" coordsize="21600,21600" o:gfxdata="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TvC81wAAAAkBAAAPAAAA&#10;AAAAAAEAIAAAACIAAABkcnMvZG93bnJldi54bWxQSwECFAAUAAAACACHTuJALqppbxYCAAAXBAAA&#10;DgAAAAAAAAABACAAAAAm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按实际情况填写，与相关证明材料、汇总表对应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□国家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 xml:space="preserve">主持  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□国家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仿宋_GB2312"/>
                <w:color w:val="auto"/>
                <w:sz w:val="24"/>
              </w:rPr>
            </w:pP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 xml:space="preserve">主持  </w:t>
            </w:r>
            <w:r>
              <w:rPr>
                <w:rFonts w:hint="eastAsia" w:hAnsi="仿宋_GB2312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color w:val="auto"/>
                <w:spacing w:val="-6"/>
                <w:kern w:val="44"/>
                <w:sz w:val="24"/>
                <w:szCs w:val="24"/>
              </w:rPr>
              <w:t>参与</w:t>
            </w: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644" w:bottom="1985" w:left="1644" w:header="851" w:footer="1587" w:gutter="0"/>
      <w:cols w:space="720" w:num="1"/>
      <w:docGrid w:type="linesAndChars" w:linePitch="435" w:charSpace="-2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EE"/>
    <w:family w:val="auto"/>
    <w:pitch w:val="default"/>
    <w:sig w:usb0="A00002EF" w:usb1="4000004B" w:usb2="00000000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320" w:rightChars="100" w:firstLine="0" w:firstLineChars="0"/>
      <w:jc w:val="left"/>
      <w:textAlignment w:val="auto"/>
      <w:outlineLvl w:val="9"/>
      <w:rPr>
        <w:rStyle w:val="10"/>
        <w:rFonts w:ascii="楷体_GB2312" w:eastAsia="楷体_GB2312"/>
        <w:sz w:val="28"/>
      </w:rPr>
    </w:pPr>
    <w:r>
      <w:rPr>
        <w:rStyle w:val="10"/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Style w:val="10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10"/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10"/>
        <w:rFonts w:hint="eastAsia" w:ascii="仿宋_GB2312" w:hAnsi="仿宋_GB2312" w:eastAsia="仿宋_GB2312"/>
        <w:vanish/>
        <w:sz w:val="28"/>
      </w:rPr>
      <w:pgNum/>
    </w:r>
    <w:r>
      <w:rPr>
        <w:rStyle w:val="10"/>
        <w:rFonts w:hint="eastAsia" w:ascii="仿宋_GB2312" w:hAnsi="仿宋_GB2312" w:eastAsia="仿宋_GB2312"/>
        <w:sz w:val="28"/>
      </w:rPr>
      <w:t xml:space="preserve"> —</w: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  <w:rPr>
        <w:rStyle w:val="10"/>
      </w:rPr>
    </w:pPr>
    <w:r>
      <w:rPr>
        <w:rStyle w:val="10"/>
        <w:rFonts w:hint="eastAsia" w:ascii="仿宋_GB2312" w:hAnsi="仿宋_GB2312" w:eastAsia="仿宋_GB2312"/>
        <w:sz w:val="28"/>
      </w:rPr>
      <w:t>—</w:t>
    </w:r>
    <w:r>
      <w:rPr>
        <w:rStyle w:val="10"/>
        <w:rFonts w:hint="eastAsia" w:hAnsi="仿宋_GB2312"/>
        <w:sz w:val="28"/>
        <w:lang w:val="en-US" w:eastAsia="zh-CN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Style w:val="10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10"/>
        <w:rFonts w:ascii="Times New Roman" w:eastAsia="楷体_GB2312"/>
        <w:sz w:val="28"/>
      </w:rPr>
      <w:t>2</w:t>
    </w:r>
    <w:r>
      <w:rPr>
        <w:rFonts w:ascii="Times New Roman" w:eastAsia="楷体_GB2312"/>
        <w:sz w:val="28"/>
      </w:rPr>
      <w:fldChar w:fldCharType="end"/>
    </w:r>
    <w:r>
      <w:rPr>
        <w:rStyle w:val="10"/>
        <w:rFonts w:hint="eastAsia" w:ascii="仿宋_GB2312" w:hAnsi="仿宋_GB2312" w:eastAsia="仿宋_GB2312"/>
        <w:sz w:val="28"/>
      </w:rPr>
      <w:t xml:space="preserve"> —</w: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16"/>
      </w:pPr>
      <w:r>
        <w:separator/>
      </w:r>
    </w:p>
  </w:footnote>
  <w:footnote w:type="continuationSeparator" w:id="1">
    <w:p>
      <w:pPr>
        <w:spacing w:line="360" w:lineRule="auto"/>
        <w:ind w:firstLine="6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PowerPlusWaterMarkObject27030" o:spid="_x0000_s2051" o:spt="136" type="#_x0000_t136" style="position:absolute;left:0pt;height:82.4pt;width:504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国家高新技术企业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12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3A1E0B1"/>
    <w:multiLevelType w:val="singleLevel"/>
    <w:tmpl w:val="43A1E0B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YTMyODIxMzJjMzU5NTNmNzllNWFlNGQxZjRiY2IifQ=="/>
  </w:docVars>
  <w:rsids>
    <w:rsidRoot w:val="23F303D5"/>
    <w:rsid w:val="0041004A"/>
    <w:rsid w:val="032E2998"/>
    <w:rsid w:val="043C668A"/>
    <w:rsid w:val="06792BCD"/>
    <w:rsid w:val="0C994C14"/>
    <w:rsid w:val="17823A48"/>
    <w:rsid w:val="18370D5F"/>
    <w:rsid w:val="1B0926EC"/>
    <w:rsid w:val="1DBA4B7A"/>
    <w:rsid w:val="20A35B82"/>
    <w:rsid w:val="23D50A80"/>
    <w:rsid w:val="23E605CA"/>
    <w:rsid w:val="23F303D5"/>
    <w:rsid w:val="2B0B16E6"/>
    <w:rsid w:val="2E057F04"/>
    <w:rsid w:val="35ED6A21"/>
    <w:rsid w:val="4640542F"/>
    <w:rsid w:val="494D658F"/>
    <w:rsid w:val="57ED216F"/>
    <w:rsid w:val="60EE23EB"/>
    <w:rsid w:val="60FE5692"/>
    <w:rsid w:val="71D107E9"/>
    <w:rsid w:val="764B5DE7"/>
    <w:rsid w:val="7BF518F5"/>
    <w:rsid w:val="7D9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 w:hAnsi="Cambria" w:eastAsia="仿宋_GB2312" w:cs="Times New Roman"/>
      <w:bCs/>
      <w:spacing w:val="-4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4">
    <w:name w:val="Body Text 3"/>
    <w:basedOn w:val="1"/>
    <w:qFormat/>
    <w:uiPriority w:val="0"/>
    <w:pPr>
      <w:spacing w:after="120" w:afterLines="0"/>
    </w:pPr>
    <w:rPr>
      <w:rFonts w:ascii="仿宋_GB2312" w:hAnsi="Times New Roman" w:eastAsia="仿宋_GB2312"/>
      <w:spacing w:val="-4"/>
      <w:kern w:val="2"/>
      <w:sz w:val="16"/>
      <w:szCs w:val="16"/>
    </w:rPr>
  </w:style>
  <w:style w:type="paragraph" w:styleId="5">
    <w:name w:val="Body Text"/>
    <w:basedOn w:val="1"/>
    <w:qFormat/>
    <w:uiPriority w:val="0"/>
    <w:pPr>
      <w:spacing w:after="120" w:afterLines="0"/>
    </w:pPr>
    <w:rPr>
      <w:rFonts w:ascii="仿宋_GB2312" w:hAnsi="Times New Roman" w:eastAsia="仿宋_GB2312"/>
      <w:spacing w:val="-4"/>
      <w:kern w:val="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2 Char"/>
    <w:basedOn w:val="9"/>
    <w:qFormat/>
    <w:uiPriority w:val="0"/>
    <w:rPr>
      <w:rFonts w:ascii="Cambria" w:hAnsi="Cambria" w:eastAsia="仿宋_GB2312" w:cs="Times New Roman"/>
      <w:bCs/>
      <w:spacing w:val="-4"/>
      <w:sz w:val="30"/>
      <w:szCs w:val="32"/>
    </w:rPr>
  </w:style>
  <w:style w:type="paragraph" w:customStyle="1" w:styleId="12">
    <w:name w:val=" Char Char1"/>
    <w:basedOn w:val="1"/>
    <w:qFormat/>
    <w:uiPriority w:val="0"/>
    <w:pPr>
      <w:numPr>
        <w:ilvl w:val="0"/>
        <w:numId w:val="1"/>
      </w:numPr>
    </w:pPr>
  </w:style>
  <w:style w:type="paragraph" w:styleId="13">
    <w:name w:val="No Spacing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2248</Words>
  <Characters>2506</Characters>
  <Lines>0</Lines>
  <Paragraphs>0</Paragraphs>
  <TotalTime>1</TotalTime>
  <ScaleCrop>false</ScaleCrop>
  <LinksUpToDate>false</LinksUpToDate>
  <CharactersWithSpaces>2829</CharactersWithSpaces>
  <Application>WPS Office_11.1.0.13609_F1E327BC-269C-435d-A152-05C5408002CA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2022-02-18T03:45:00Z</dcterms:created>
  <dc:creator>zzp</dc:creator>
  <cp:lastModifiedBy>韩</cp:lastModifiedBy>
  <dcterms:modified xsi:type="dcterms:W3CDTF">2022-12-26T03:19:30Z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2052-11.1.0.13609</vt:lpwstr>
  </property>
  <property fmtid="{D5CDD505-2E9C-101B-9397-08002B2CF9AE}" pid="3" name="ICV">
    <vt:lpwstr>27E202DF16DE4AB6A45FFF46E06CD737</vt:lpwstr>
  </property>
</Properties>
</file>