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b/>
          <w:bCs/>
          <w:sz w:val="24"/>
          <w:szCs w:val="24"/>
          <w:lang w:eastAsia="zh-CN"/>
        </w:rPr>
      </w:pPr>
      <w:r>
        <w:rPr>
          <w:rFonts w:hint="eastAsia"/>
          <w:b/>
          <w:bCs/>
          <w:sz w:val="24"/>
          <w:szCs w:val="24"/>
        </w:rPr>
        <w:t>教育、医疗等生活必须支出相关材料</w:t>
      </w:r>
      <w:r>
        <w:rPr>
          <w:rFonts w:hint="eastAsia"/>
          <w:b/>
          <w:bCs/>
          <w:sz w:val="24"/>
          <w:szCs w:val="24"/>
          <w:lang w:eastAsia="zh-CN"/>
        </w:rPr>
        <w:t>要求：</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b/>
          <w:bCs/>
          <w:sz w:val="24"/>
          <w:szCs w:val="24"/>
          <w:lang w:eastAsia="zh-CN"/>
        </w:rPr>
      </w:pPr>
      <w:bookmarkStart w:id="0" w:name="_GoBack"/>
      <w:r>
        <w:rPr>
          <w:rFonts w:hint="eastAsia"/>
          <w:b/>
          <w:bCs/>
          <w:sz w:val="24"/>
          <w:szCs w:val="24"/>
          <w:lang w:eastAsia="zh-CN"/>
        </w:rPr>
        <w:t>一、教育支出相关材料要求：</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r>
        <w:rPr>
          <w:rFonts w:hint="eastAsia"/>
          <w:sz w:val="28"/>
          <w:szCs w:val="28"/>
          <w:lang w:val="en-US" w:eastAsia="zh-CN"/>
        </w:rPr>
        <w:t>1、学费缴费通知中应标注具体学年度、具体标注学费金额；</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r>
        <w:rPr>
          <w:rFonts w:hint="eastAsia"/>
          <w:sz w:val="28"/>
          <w:szCs w:val="28"/>
          <w:lang w:val="en-US" w:eastAsia="zh-CN"/>
        </w:rPr>
        <w:t>2、应加盖高等院校公章或财务章。</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r>
        <w:rPr>
          <w:rFonts w:hint="eastAsia"/>
          <w:sz w:val="28"/>
          <w:szCs w:val="28"/>
          <w:lang w:val="en-US" w:eastAsia="zh-CN"/>
        </w:rPr>
        <w:t>3、学费缴费通知应与录取通知书上的高等学校名称一致。</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r>
        <w:rPr>
          <w:rFonts w:hint="eastAsia"/>
          <w:sz w:val="28"/>
          <w:szCs w:val="28"/>
          <w:lang w:val="en-US" w:eastAsia="zh-CN"/>
        </w:rPr>
        <w:t>4、原件仅供查验、复印件1份；</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r>
        <w:rPr>
          <w:rFonts w:hint="eastAsia"/>
          <w:sz w:val="28"/>
          <w:szCs w:val="28"/>
          <w:lang w:val="en-US" w:eastAsia="zh-CN"/>
        </w:rPr>
        <w:t>5、用制式A4纸复印；</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r>
        <w:rPr>
          <w:rFonts w:hint="eastAsia"/>
          <w:sz w:val="28"/>
          <w:szCs w:val="28"/>
          <w:lang w:val="en-US" w:eastAsia="zh-CN"/>
        </w:rPr>
        <w:t>6、高等院校出具；</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eastAsia="微软雅黑"/>
          <w:sz w:val="28"/>
          <w:szCs w:val="28"/>
          <w:lang w:val="en-US" w:eastAsia="zh-CN"/>
        </w:rPr>
      </w:pPr>
      <w:r>
        <w:rPr>
          <w:rFonts w:hint="eastAsia"/>
          <w:sz w:val="28"/>
          <w:szCs w:val="28"/>
          <w:lang w:val="en-US" w:eastAsia="zh-CN"/>
        </w:rPr>
        <w:t>7、因学校出具的缴费通知样式不统一，此模板仅供查验。</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b/>
          <w:bCs/>
          <w:sz w:val="28"/>
          <w:szCs w:val="28"/>
          <w:lang w:val="en-US" w:eastAsia="zh-CN"/>
        </w:rPr>
      </w:pPr>
      <w:r>
        <w:rPr>
          <w:rFonts w:hint="eastAsia"/>
          <w:b/>
          <w:bCs/>
          <w:sz w:val="28"/>
          <w:szCs w:val="28"/>
          <w:lang w:val="en-US" w:eastAsia="zh-CN"/>
        </w:rPr>
        <w:t>二、医疗支出相关材料要求：</w:t>
      </w:r>
    </w:p>
    <w:p>
      <w:pPr>
        <w:keepNext w:val="0"/>
        <w:keepLines w:val="0"/>
        <w:pageBreakBefore w:val="0"/>
        <w:widowControl w:val="0"/>
        <w:numPr>
          <w:ilvl w:val="0"/>
          <w:numId w:val="1"/>
        </w:numPr>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r>
        <w:rPr>
          <w:rFonts w:hint="eastAsia"/>
          <w:sz w:val="28"/>
          <w:szCs w:val="28"/>
          <w:lang w:val="en-US" w:eastAsia="zh-CN"/>
        </w:rPr>
        <w:t>收费票据中需有交易流水号；</w:t>
      </w:r>
    </w:p>
    <w:p>
      <w:pPr>
        <w:keepNext w:val="0"/>
        <w:keepLines w:val="0"/>
        <w:pageBreakBefore w:val="0"/>
        <w:widowControl w:val="0"/>
        <w:numPr>
          <w:ilvl w:val="0"/>
          <w:numId w:val="1"/>
        </w:numPr>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r>
        <w:rPr>
          <w:rFonts w:hint="eastAsia"/>
          <w:sz w:val="28"/>
          <w:szCs w:val="28"/>
          <w:lang w:val="en-US" w:eastAsia="zh-CN"/>
        </w:rPr>
        <w:t>收费票据中的姓名需与身份证、居民户口簿上的姓名保持一致；</w:t>
      </w:r>
    </w:p>
    <w:p>
      <w:pPr>
        <w:keepNext w:val="0"/>
        <w:keepLines w:val="0"/>
        <w:pageBreakBefore w:val="0"/>
        <w:widowControl w:val="0"/>
        <w:numPr>
          <w:ilvl w:val="0"/>
          <w:numId w:val="1"/>
        </w:numPr>
        <w:kinsoku/>
        <w:wordWrap/>
        <w:overflowPunct/>
        <w:topLinePunct w:val="0"/>
        <w:autoSpaceDE/>
        <w:autoSpaceDN/>
        <w:bidi w:val="0"/>
        <w:adjustRightInd/>
        <w:snapToGrid/>
        <w:spacing w:line="440" w:lineRule="exact"/>
        <w:ind w:left="0" w:leftChars="0" w:firstLine="0" w:firstLineChars="0"/>
        <w:textAlignment w:val="auto"/>
        <w:outlineLvl w:val="9"/>
        <w:rPr>
          <w:rFonts w:hint="eastAsia"/>
          <w:sz w:val="28"/>
          <w:szCs w:val="28"/>
          <w:lang w:val="en-US" w:eastAsia="zh-CN"/>
        </w:rPr>
      </w:pPr>
      <w:r>
        <w:rPr>
          <w:rFonts w:hint="eastAsia"/>
          <w:sz w:val="28"/>
          <w:szCs w:val="28"/>
          <w:lang w:val="en-US" w:eastAsia="zh-CN"/>
        </w:rPr>
        <w:t>收费票据中缴费项目及金额需标注清晰，费用明细条款数已超过打印上线，请另行打印；</w:t>
      </w:r>
    </w:p>
    <w:p>
      <w:pPr>
        <w:keepNext w:val="0"/>
        <w:keepLines w:val="0"/>
        <w:pageBreakBefore w:val="0"/>
        <w:widowControl w:val="0"/>
        <w:numPr>
          <w:ilvl w:val="0"/>
          <w:numId w:val="1"/>
        </w:numPr>
        <w:kinsoku/>
        <w:wordWrap/>
        <w:overflowPunct/>
        <w:topLinePunct w:val="0"/>
        <w:autoSpaceDE/>
        <w:autoSpaceDN/>
        <w:bidi w:val="0"/>
        <w:adjustRightInd/>
        <w:snapToGrid/>
        <w:spacing w:line="440" w:lineRule="exact"/>
        <w:ind w:left="0" w:leftChars="0" w:firstLine="0" w:firstLineChars="0"/>
        <w:textAlignment w:val="auto"/>
        <w:outlineLvl w:val="9"/>
        <w:rPr>
          <w:rFonts w:hint="eastAsia"/>
          <w:sz w:val="28"/>
          <w:szCs w:val="28"/>
          <w:lang w:val="en-US" w:eastAsia="zh-CN"/>
        </w:rPr>
      </w:pPr>
      <w:r>
        <w:rPr>
          <w:rFonts w:hint="eastAsia"/>
          <w:sz w:val="28"/>
          <w:szCs w:val="28"/>
          <w:lang w:val="en-US" w:eastAsia="zh-CN"/>
        </w:rPr>
        <w:t>收费票据中需标注清晰总金额；</w:t>
      </w:r>
    </w:p>
    <w:p>
      <w:pPr>
        <w:keepNext w:val="0"/>
        <w:keepLines w:val="0"/>
        <w:pageBreakBefore w:val="0"/>
        <w:widowControl w:val="0"/>
        <w:numPr>
          <w:ilvl w:val="0"/>
          <w:numId w:val="1"/>
        </w:numPr>
        <w:kinsoku/>
        <w:wordWrap/>
        <w:overflowPunct/>
        <w:topLinePunct w:val="0"/>
        <w:autoSpaceDE/>
        <w:autoSpaceDN/>
        <w:bidi w:val="0"/>
        <w:adjustRightInd/>
        <w:snapToGrid/>
        <w:spacing w:line="440" w:lineRule="exact"/>
        <w:ind w:left="0" w:leftChars="0" w:firstLine="0" w:firstLineChars="0"/>
        <w:textAlignment w:val="auto"/>
        <w:outlineLvl w:val="9"/>
        <w:rPr>
          <w:rFonts w:hint="eastAsia"/>
          <w:sz w:val="28"/>
          <w:szCs w:val="28"/>
          <w:lang w:val="en-US" w:eastAsia="zh-CN"/>
        </w:rPr>
      </w:pPr>
      <w:r>
        <w:rPr>
          <w:rFonts w:hint="eastAsia"/>
          <w:sz w:val="28"/>
          <w:szCs w:val="28"/>
          <w:lang w:val="en-US" w:eastAsia="zh-CN"/>
        </w:rPr>
        <w:t>收费票据中加盖医疗机构收费章；</w:t>
      </w:r>
    </w:p>
    <w:p>
      <w:pPr>
        <w:keepNext w:val="0"/>
        <w:keepLines w:val="0"/>
        <w:pageBreakBefore w:val="0"/>
        <w:widowControl w:val="0"/>
        <w:numPr>
          <w:ilvl w:val="0"/>
          <w:numId w:val="1"/>
        </w:numPr>
        <w:kinsoku/>
        <w:wordWrap/>
        <w:overflowPunct/>
        <w:topLinePunct w:val="0"/>
        <w:autoSpaceDE/>
        <w:autoSpaceDN/>
        <w:bidi w:val="0"/>
        <w:adjustRightInd/>
        <w:snapToGrid/>
        <w:spacing w:line="440" w:lineRule="exact"/>
        <w:ind w:left="0" w:leftChars="0" w:firstLine="0" w:firstLineChars="0"/>
        <w:textAlignment w:val="auto"/>
        <w:outlineLvl w:val="9"/>
        <w:rPr>
          <w:rFonts w:hint="eastAsia"/>
          <w:sz w:val="28"/>
          <w:szCs w:val="28"/>
          <w:lang w:val="en-US" w:eastAsia="zh-CN"/>
        </w:rPr>
      </w:pPr>
      <w:r>
        <w:rPr>
          <w:rFonts w:hint="eastAsia"/>
          <w:sz w:val="28"/>
          <w:szCs w:val="28"/>
          <w:lang w:val="en-US" w:eastAsia="zh-CN"/>
        </w:rPr>
        <w:t>收费票据中需标注清晰缴费日期。</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r>
        <w:rPr>
          <w:rFonts w:hint="eastAsia"/>
          <w:sz w:val="28"/>
          <w:szCs w:val="28"/>
          <w:lang w:val="en-US" w:eastAsia="zh-CN"/>
        </w:rPr>
        <w:t>7、诊断证明中内容主要包含患者姓名，性别，年龄，诊断，建议，医生签名(盖章),日期；患者身份信息需与申请人身份信息一致，诊断信息完整真实，医生建议应写明需要如何调养，如：建议休息x天，医生签名并盖医生印章，医生印章需清晰完整，日期为开诊断证明书日期；将填写好的诊断证明拿到医院专门负责审核盖章的部门盖好公章即可。注意：有公章诊断证明才有效，否则无效。</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r>
        <w:rPr>
          <w:rFonts w:hint="eastAsia"/>
          <w:sz w:val="28"/>
          <w:szCs w:val="28"/>
          <w:lang w:val="en-US" w:eastAsia="zh-CN"/>
        </w:rPr>
        <w:t>8、纸质版原件1份</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r>
        <w:rPr>
          <w:rFonts w:hint="eastAsia"/>
          <w:sz w:val="28"/>
          <w:szCs w:val="28"/>
          <w:lang w:val="en-US" w:eastAsia="zh-CN"/>
        </w:rPr>
        <w:t>9、有固定格式，已按照所给样例的内容要求进行填写</w:t>
      </w:r>
      <w:r>
        <w:rPr>
          <w:rFonts w:hint="eastAsia"/>
          <w:sz w:val="28"/>
          <w:szCs w:val="28"/>
          <w:lang w:val="en-US" w:eastAsia="zh-CN"/>
        </w:rPr>
        <mc:AlternateContent>
          <mc:Choice Requires="wps">
            <w:drawing>
              <wp:anchor distT="0" distB="0" distL="114300" distR="114300" simplePos="0" relativeHeight="251663360" behindDoc="0" locked="0" layoutInCell="1" allowOverlap="1">
                <wp:simplePos x="0" y="0"/>
                <wp:positionH relativeFrom="column">
                  <wp:posOffset>3939540</wp:posOffset>
                </wp:positionH>
                <wp:positionV relativeFrom="paragraph">
                  <wp:posOffset>3737610</wp:posOffset>
                </wp:positionV>
                <wp:extent cx="1632585" cy="906780"/>
                <wp:effectExtent l="6350" t="6350" r="18415" b="20320"/>
                <wp:wrapNone/>
                <wp:docPr id="7" name="矩形 7"/>
                <wp:cNvGraphicFramePr/>
                <a:graphic xmlns:a="http://schemas.openxmlformats.org/drawingml/2006/main">
                  <a:graphicData uri="http://schemas.microsoft.com/office/word/2010/wordprocessingShape">
                    <wps:wsp>
                      <wps:cNvSpPr/>
                      <wps:spPr>
                        <a:xfrm>
                          <a:off x="0" y="0"/>
                          <a:ext cx="1632585" cy="90678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310.2pt;margin-top:294.3pt;height:71.4pt;width:128.55pt;z-index:251663360;v-text-anchor:middle;mso-width-relative:page;mso-height-relative:page;" filled="f" stroked="t" coordsize="21600,21600" o:gfxdata="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23LdMtkAAAALAQAA&#10;DwAAAAAAAAABACAAAAAiAAAAZHJzL2Rvd25yZXYueG1sUEsBAhQAFAAAAAgAh07iQOTQRoxRAgAA&#10;fQQAAA4AAAAAAAAAAQAgAAAAKAEAAGRycy9lMm9Eb2MueG1sUEsFBgAAAAAGAAYAWQEAAOsFAAAA&#10;AA==&#10;">
                <v:fill on="f" focussize="0,0"/>
                <v:stroke weight="1pt" color="#FF0000 [3204]" miterlimit="8" joinstyle="miter"/>
                <v:imagedata o:title=""/>
                <o:lock v:ext="edit" aspectratio="f"/>
              </v:rect>
            </w:pict>
          </mc:Fallback>
        </mc:AlternateContent>
      </w:r>
      <w:r>
        <w:rPr>
          <w:rFonts w:hint="eastAsia"/>
          <w:sz w:val="28"/>
          <w:szCs w:val="28"/>
          <w:lang w:val="en-US" w:eastAsia="zh-CN"/>
        </w:rPr>
        <mc:AlternateContent>
          <mc:Choice Requires="wps">
            <w:drawing>
              <wp:anchor distT="0" distB="0" distL="114300" distR="114300" simplePos="0" relativeHeight="251664384" behindDoc="0" locked="0" layoutInCell="1" allowOverlap="1">
                <wp:simplePos x="0" y="0"/>
                <wp:positionH relativeFrom="column">
                  <wp:posOffset>3937635</wp:posOffset>
                </wp:positionH>
                <wp:positionV relativeFrom="paragraph">
                  <wp:posOffset>5050155</wp:posOffset>
                </wp:positionV>
                <wp:extent cx="1757045" cy="840105"/>
                <wp:effectExtent l="6350" t="426085" r="8255" b="10160"/>
                <wp:wrapNone/>
                <wp:docPr id="8" name="圆角矩形标注 8"/>
                <wp:cNvGraphicFramePr/>
                <a:graphic xmlns:a="http://schemas.openxmlformats.org/drawingml/2006/main">
                  <a:graphicData uri="http://schemas.microsoft.com/office/word/2010/wordprocessingShape">
                    <wps:wsp>
                      <wps:cNvSpPr/>
                      <wps:spPr>
                        <a:xfrm>
                          <a:off x="0" y="0"/>
                          <a:ext cx="1757045" cy="840105"/>
                        </a:xfrm>
                        <a:prstGeom prst="wedgeRoundRectCallout">
                          <a:avLst>
                            <a:gd name="adj1" fmla="val -41470"/>
                            <a:gd name="adj2" fmla="val -98752"/>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pPr>
                              <w:rPr>
                                <w:color w:val="FF0000"/>
                                <w:sz w:val="21"/>
                                <w:szCs w:val="21"/>
                              </w:rPr>
                            </w:pPr>
                            <w:r>
                              <w:rPr>
                                <w:rFonts w:hint="eastAsia" w:ascii="宋体" w:hAnsi="宋体" w:eastAsia="宋体" w:cs="宋体"/>
                                <w:color w:val="FF0000"/>
                                <w:sz w:val="21"/>
                                <w:szCs w:val="21"/>
                                <w:lang w:val="en-US" w:eastAsia="zh-CN"/>
                              </w:rPr>
                              <w:t>医生签名并盖医生印章，医生印章需清晰完整，日期为开诊断证明书日期</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2" type="#_x0000_t62" style="position:absolute;left:0pt;margin-left:310.05pt;margin-top:397.65pt;height:66.15pt;width:138.35pt;z-index:251664384;v-text-anchor:middle;mso-width-relative:page;mso-height-relative:page;" filled="f" stroked="t" coordsize="21600,21600" o:gfxdata="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" adj="1842,-10530,14400">
                <v:fill on="f" focussize="0,0"/>
                <v:stroke weight="1pt" color="#41719C [3204]" miterlimit="8" joinstyle="miter"/>
                <v:imagedata o:title=""/>
                <o:lock v:ext="edit" aspectratio="f"/>
                <v:textbox>
                  <w:txbxContent>
                    <w:p>
                      <w:pPr>
                        <w:rPr>
                          <w:color w:val="FF0000"/>
                          <w:sz w:val="21"/>
                          <w:szCs w:val="21"/>
                        </w:rPr>
                      </w:pPr>
                      <w:r>
                        <w:rPr>
                          <w:rFonts w:hint="eastAsia" w:ascii="宋体" w:hAnsi="宋体" w:eastAsia="宋体" w:cs="宋体"/>
                          <w:color w:val="FF0000"/>
                          <w:sz w:val="21"/>
                          <w:szCs w:val="21"/>
                          <w:lang w:val="en-US" w:eastAsia="zh-CN"/>
                        </w:rPr>
                        <w:t>医生签名并盖医生印章，医生印章需清晰完整，日期为开诊断证明书日期</w:t>
                      </w:r>
                    </w:p>
                  </w:txbxContent>
                </v:textbox>
              </v:shape>
            </w:pict>
          </mc:Fallback>
        </mc:AlternateContent>
      </w:r>
      <w:r>
        <w:rPr>
          <w:rFonts w:hint="eastAsia"/>
          <w:sz w:val="28"/>
          <w:szCs w:val="28"/>
          <w:lang w:val="en-US" w:eastAsia="zh-CN"/>
        </w:rPr>
        <w:t>。</w:t>
      </w:r>
    </w:p>
    <w:bookmarkEnd w:id="0"/>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p>
    <w:p>
      <w:pPr>
        <w:pStyle w:val="2"/>
        <w:widowControl/>
        <w:shd w:val="clear" w:color="auto" w:fill="FFFFFF"/>
        <w:spacing w:beforeAutospacing="0" w:afterAutospacing="0"/>
        <w:jc w:val="center"/>
        <w:rPr>
          <w:rFonts w:hint="default" w:ascii="微软雅黑" w:hAnsi="微软雅黑" w:eastAsia="微软雅黑" w:cs="微软雅黑"/>
          <w:color w:val="494848"/>
          <w:sz w:val="30"/>
          <w:szCs w:val="30"/>
        </w:rPr>
      </w:pPr>
      <w:r>
        <w:rPr>
          <w:rFonts w:ascii="微软雅黑" w:hAnsi="微软雅黑" w:eastAsia="微软雅黑" w:cs="微软雅黑"/>
          <w:color w:val="555555"/>
          <w:spacing w:val="15"/>
          <w:sz w:val="22"/>
          <w:szCs w:val="22"/>
          <w:shd w:val="clear" w:color="auto" w:fill="FFFFFF"/>
          <w:lang w:bidi="ar"/>
        </w:rPr>
        <w:t>XXXX</w:t>
      </w:r>
      <w:r>
        <w:rPr>
          <w:rFonts w:ascii="微软雅黑" w:hAnsi="微软雅黑" w:eastAsia="微软雅黑" w:cs="微软雅黑"/>
          <w:color w:val="494848"/>
          <w:sz w:val="30"/>
          <w:szCs w:val="30"/>
          <w:shd w:val="clear" w:color="auto" w:fill="FFFFFF"/>
        </w:rPr>
        <w:t>-</w:t>
      </w:r>
      <w:r>
        <w:rPr>
          <w:rFonts w:ascii="微软雅黑" w:hAnsi="微软雅黑" w:eastAsia="微软雅黑" w:cs="微软雅黑"/>
          <w:color w:val="555555"/>
          <w:spacing w:val="15"/>
          <w:sz w:val="22"/>
          <w:szCs w:val="22"/>
          <w:shd w:val="clear" w:color="auto" w:fill="FFFFFF"/>
          <w:lang w:bidi="ar"/>
        </w:rPr>
        <w:t>XXXX</w:t>
      </w:r>
      <w:r>
        <w:rPr>
          <w:rFonts w:ascii="微软雅黑" w:hAnsi="微软雅黑" w:eastAsia="微软雅黑" w:cs="微软雅黑"/>
          <w:color w:val="494848"/>
          <w:sz w:val="30"/>
          <w:szCs w:val="30"/>
          <w:shd w:val="clear" w:color="auto" w:fill="FFFFFF"/>
        </w:rPr>
        <w:t>学年在校生缴费通知</w:t>
      </w:r>
    </w:p>
    <w:p>
      <w:pPr>
        <w:widowControl/>
        <w:shd w:val="clear" w:color="auto" w:fill="FFFFFF"/>
        <w:ind w:firstLine="420"/>
        <w:jc w:val="left"/>
        <w:rPr>
          <w:rFonts w:ascii="微软雅黑" w:hAnsi="微软雅黑" w:eastAsia="微软雅黑" w:cs="微软雅黑"/>
          <w:color w:val="555555"/>
          <w:spacing w:val="15"/>
          <w:kern w:val="0"/>
          <w:sz w:val="22"/>
          <w:szCs w:val="22"/>
          <w:shd w:val="clear" w:color="auto" w:fill="FFFFFF"/>
          <w:lang w:bidi="ar"/>
        </w:rPr>
      </w:pPr>
    </w:p>
    <w:p>
      <w:pPr>
        <w:widowControl/>
        <w:shd w:val="clear" w:color="auto" w:fill="FFFFFF"/>
        <w:ind w:firstLine="420"/>
        <w:jc w:val="left"/>
        <w:rPr>
          <w:rFonts w:ascii="微软雅黑" w:hAnsi="微软雅黑" w:eastAsia="微软雅黑" w:cs="微软雅黑"/>
          <w:color w:val="555555"/>
          <w:spacing w:val="15"/>
          <w:sz w:val="22"/>
          <w:szCs w:val="22"/>
        </w:rPr>
      </w:pPr>
      <w:r>
        <w:rPr>
          <w:rFonts w:hint="eastAsia" w:ascii="微软雅黑" w:hAnsi="微软雅黑" w:eastAsia="微软雅黑" w:cs="微软雅黑"/>
          <w:color w:val="555555"/>
          <w:spacing w:val="15"/>
          <w:kern w:val="0"/>
          <w:sz w:val="22"/>
          <w:szCs w:val="22"/>
          <w:shd w:val="clear" w:color="auto" w:fill="FFFFFF"/>
          <w:lang w:bidi="ar"/>
        </w:rPr>
        <w:t>各位同学：</w:t>
      </w:r>
    </w:p>
    <w:p>
      <w:pPr>
        <w:widowControl/>
        <w:shd w:val="clear" w:color="auto" w:fill="FFFFFF"/>
        <w:ind w:firstLine="420"/>
        <w:jc w:val="left"/>
        <w:rPr>
          <w:rFonts w:ascii="微软雅黑" w:hAnsi="微软雅黑" w:eastAsia="微软雅黑" w:cs="微软雅黑"/>
          <w:color w:val="555555"/>
          <w:spacing w:val="15"/>
          <w:sz w:val="22"/>
          <w:szCs w:val="22"/>
        </w:rPr>
      </w:pPr>
      <w:r>
        <w:rPr>
          <w:sz w:val="22"/>
        </w:rPr>
        <mc:AlternateContent>
          <mc:Choice Requires="wps">
            <w:drawing>
              <wp:anchor distT="0" distB="0" distL="114300" distR="114300" simplePos="0" relativeHeight="251676672" behindDoc="0" locked="0" layoutInCell="1" allowOverlap="1">
                <wp:simplePos x="0" y="0"/>
                <wp:positionH relativeFrom="column">
                  <wp:posOffset>2142490</wp:posOffset>
                </wp:positionH>
                <wp:positionV relativeFrom="paragraph">
                  <wp:posOffset>489585</wp:posOffset>
                </wp:positionV>
                <wp:extent cx="1438275" cy="212090"/>
                <wp:effectExtent l="9525" t="9525" r="19050" b="26035"/>
                <wp:wrapNone/>
                <wp:docPr id="3" name="流程图: 过程 3"/>
                <wp:cNvGraphicFramePr/>
                <a:graphic xmlns:a="http://schemas.openxmlformats.org/drawingml/2006/main">
                  <a:graphicData uri="http://schemas.microsoft.com/office/word/2010/wordprocessingShape">
                    <wps:wsp>
                      <wps:cNvSpPr/>
                      <wps:spPr>
                        <a:xfrm>
                          <a:off x="2599690" y="5305425"/>
                          <a:ext cx="1438275" cy="212090"/>
                        </a:xfrm>
                        <a:prstGeom prst="flowChartProcess">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09" type="#_x0000_t109" style="position:absolute;left:0pt;margin-left:168.7pt;margin-top:38.55pt;height:16.7pt;width:113.25pt;z-index:251676672;v-text-anchor:middle;mso-width-relative:page;mso-height-relative:page;" filled="f" stroked="t" coordsize="21600,21600" o:gfxdata="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f7f2m1gAAAAoBAAAPAAAAAAAAAAEAIAAAACIAAABkcnMvZG93&#10;bnJldi54bWxQSwECFAAUAAAACACHTuJA3Oe3H3QCAACgBAAADgAAAAAAAAABACAAAAAlAQAAZHJz&#10;L2Uyb0RvYy54bWxQSwUGAAAAAAYABgBZAQAACwYAAAAA&#10;">
                <v:fill on="f" focussize="0,0"/>
                <v:stroke weight="1.5pt" color="#FF0000 [3204]" miterlimit="8" joinstyle="miter"/>
                <v:imagedata o:title=""/>
                <o:lock v:ext="edit" aspectratio="f"/>
              </v:shape>
            </w:pict>
          </mc:Fallback>
        </mc:AlternateContent>
      </w:r>
      <w:r>
        <w:rPr>
          <w:rFonts w:hint="eastAsia" w:ascii="微软雅黑" w:hAnsi="微软雅黑" w:eastAsia="微软雅黑" w:cs="微软雅黑"/>
          <w:color w:val="555555"/>
          <w:spacing w:val="15"/>
          <w:kern w:val="0"/>
          <w:sz w:val="22"/>
          <w:szCs w:val="22"/>
          <w:shd w:val="clear" w:color="auto" w:fill="FFFFFF"/>
          <w:lang w:bidi="ar"/>
        </w:rPr>
        <w:t>根据《关于民办高等学校收费标准等有关问题的通知》（XX费〔XXXX〕XX号）等文件规定，现将我校XXXX—XXXX级学生XXXX-XXXX学年度缴费事宜通知如下：</w:t>
      </w:r>
    </w:p>
    <w:p>
      <w:pPr>
        <w:widowControl/>
        <w:shd w:val="clear" w:color="auto" w:fill="FFFFFF"/>
        <w:ind w:firstLine="420"/>
        <w:jc w:val="left"/>
        <w:rPr>
          <w:rFonts w:ascii="微软雅黑" w:hAnsi="微软雅黑" w:eastAsia="微软雅黑" w:cs="微软雅黑"/>
          <w:color w:val="555555"/>
          <w:spacing w:val="15"/>
          <w:sz w:val="22"/>
          <w:szCs w:val="22"/>
        </w:rPr>
      </w:pPr>
      <w:r>
        <w:rPr>
          <w:sz w:val="22"/>
        </w:rPr>
        <mc:AlternateContent>
          <mc:Choice Requires="wps">
            <w:drawing>
              <wp:anchor distT="0" distB="0" distL="114300" distR="114300" simplePos="0" relativeHeight="251674624" behindDoc="0" locked="0" layoutInCell="1" allowOverlap="1">
                <wp:simplePos x="0" y="0"/>
                <wp:positionH relativeFrom="column">
                  <wp:posOffset>3934460</wp:posOffset>
                </wp:positionH>
                <wp:positionV relativeFrom="paragraph">
                  <wp:posOffset>121920</wp:posOffset>
                </wp:positionV>
                <wp:extent cx="1661795" cy="444500"/>
                <wp:effectExtent l="594360" t="141605" r="10795" b="23495"/>
                <wp:wrapNone/>
                <wp:docPr id="4" name="圆角矩形标注 4"/>
                <wp:cNvGraphicFramePr/>
                <a:graphic xmlns:a="http://schemas.openxmlformats.org/drawingml/2006/main">
                  <a:graphicData uri="http://schemas.microsoft.com/office/word/2010/wordprocessingShape">
                    <wps:wsp>
                      <wps:cNvSpPr/>
                      <wps:spPr>
                        <a:xfrm>
                          <a:off x="0" y="0"/>
                          <a:ext cx="1661795" cy="444500"/>
                        </a:xfrm>
                        <a:prstGeom prst="wedgeRoundRectCallout">
                          <a:avLst>
                            <a:gd name="adj1" fmla="val -81524"/>
                            <a:gd name="adj2" fmla="val -74285"/>
                            <a:gd name="adj3" fmla="val 16667"/>
                          </a:avLst>
                        </a:prstGeom>
                        <a:ln w="19050">
                          <a:solidFill>
                            <a:srgbClr val="FF0000"/>
                          </a:solidFill>
                        </a:ln>
                      </wps:spPr>
                      <wps:style>
                        <a:lnRef idx="2">
                          <a:schemeClr val="dk1"/>
                        </a:lnRef>
                        <a:fillRef idx="1">
                          <a:schemeClr val="lt1"/>
                        </a:fillRef>
                        <a:effectRef idx="0">
                          <a:schemeClr val="dk1"/>
                        </a:effectRef>
                        <a:fontRef idx="minor">
                          <a:schemeClr val="dk1"/>
                        </a:fontRef>
                      </wps:style>
                      <wps:txbx>
                        <w:txbxContent>
                          <w:p>
                            <w:pPr>
                              <w:jc w:val="center"/>
                              <w:rPr>
                                <w:rFonts w:hint="eastAsia" w:eastAsiaTheme="minorEastAsia"/>
                                <w:lang w:eastAsia="zh-CN"/>
                              </w:rPr>
                            </w:pPr>
                            <w:r>
                              <w:rPr>
                                <w:rFonts w:hint="eastAsia"/>
                                <w:lang w:eastAsia="zh-CN"/>
                              </w:rPr>
                              <w:t>应具体标注具体学年度</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2" type="#_x0000_t62" style="position:absolute;left:0pt;margin-left:309.8pt;margin-top:9.6pt;height:35pt;width:130.85pt;z-index:251674624;v-text-anchor:middle;mso-width-relative:page;mso-height-relative:page;" fillcolor="#FFFFFF [3201]" filled="t" stroked="t" coordsize="21600,21600" o:gfxdata="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" adj="-6809,-5246,14400">
                <v:fill on="t" focussize="0,0"/>
                <v:stroke weight="1.5pt" color="#FF0000 [3200]" miterlimit="8" joinstyle="miter"/>
                <v:imagedata o:title=""/>
                <o:lock v:ext="edit" aspectratio="f"/>
                <v:textbox>
                  <w:txbxContent>
                    <w:p>
                      <w:pPr>
                        <w:jc w:val="center"/>
                        <w:rPr>
                          <w:rFonts w:hint="eastAsia" w:eastAsiaTheme="minorEastAsia"/>
                          <w:lang w:eastAsia="zh-CN"/>
                        </w:rPr>
                      </w:pPr>
                      <w:r>
                        <w:rPr>
                          <w:rFonts w:hint="eastAsia"/>
                          <w:lang w:eastAsia="zh-CN"/>
                        </w:rPr>
                        <w:t>应具体标注具体学年度</w:t>
                      </w:r>
                    </w:p>
                  </w:txbxContent>
                </v:textbox>
              </v:shape>
            </w:pict>
          </mc:Fallback>
        </mc:AlternateContent>
      </w:r>
      <w:r>
        <w:rPr>
          <w:sz w:val="22"/>
        </w:rPr>
        <mc:AlternateContent>
          <mc:Choice Requires="wps">
            <w:drawing>
              <wp:anchor distT="0" distB="0" distL="114300" distR="114300" simplePos="0" relativeHeight="251675648" behindDoc="0" locked="0" layoutInCell="1" allowOverlap="1">
                <wp:simplePos x="0" y="0"/>
                <wp:positionH relativeFrom="column">
                  <wp:posOffset>110490</wp:posOffset>
                </wp:positionH>
                <wp:positionV relativeFrom="paragraph">
                  <wp:posOffset>69215</wp:posOffset>
                </wp:positionV>
                <wp:extent cx="3101340" cy="2561590"/>
                <wp:effectExtent l="9525" t="9525" r="13335" b="19685"/>
                <wp:wrapNone/>
                <wp:docPr id="1" name="矩形 1"/>
                <wp:cNvGraphicFramePr/>
                <a:graphic xmlns:a="http://schemas.openxmlformats.org/drawingml/2006/main">
                  <a:graphicData uri="http://schemas.microsoft.com/office/word/2010/wordprocessingShape">
                    <wps:wsp>
                      <wps:cNvSpPr/>
                      <wps:spPr>
                        <a:xfrm>
                          <a:off x="567690" y="5677535"/>
                          <a:ext cx="3101340" cy="2561590"/>
                        </a:xfrm>
                        <a:prstGeom prst="rect">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8.7pt;margin-top:5.45pt;height:201.7pt;width:244.2pt;z-index:251675648;v-text-anchor:middle;mso-width-relative:page;mso-height-relative:page;" filled="f" stroked="t" coordsize="21600,21600" o:gfxdata="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AAAAAGRycy9QSwECFAAUAAAACACHTuJAuBSj6NgA&#10;AAAJAQAADwAAAAAAAAABACAAAAAiAAAAZHJzL2Rvd25yZXYueG1sUEsBAhQAFAAAAAgAh07iQAjs&#10;4gBYAgAAiQQAAA4AAAAAAAAAAQAgAAAAJwEAAGRycy9lMm9Eb2MueG1sUEsFBgAAAAAGAAYAWQEA&#10;APEFAAAAAA==&#10;">
                <v:fill on="f" focussize="0,0"/>
                <v:stroke weight="1.5pt" color="#FF0000 [3204]" miterlimit="8" joinstyle="miter"/>
                <v:imagedata o:title=""/>
                <o:lock v:ext="edit" aspectratio="f"/>
              </v:rect>
            </w:pict>
          </mc:Fallback>
        </mc:AlternateContent>
      </w:r>
      <w:r>
        <w:rPr>
          <w:rFonts w:hint="eastAsia" w:ascii="微软雅黑" w:hAnsi="微软雅黑" w:eastAsia="微软雅黑" w:cs="微软雅黑"/>
          <w:b/>
          <w:color w:val="555555"/>
          <w:spacing w:val="15"/>
          <w:kern w:val="0"/>
          <w:sz w:val="22"/>
          <w:szCs w:val="22"/>
          <w:shd w:val="clear" w:color="auto" w:fill="FFFFFF"/>
          <w:lang w:bidi="ar"/>
        </w:rPr>
        <w:t>一、学费、住宿费、大学生医保缴费标准</w:t>
      </w:r>
    </w:p>
    <w:p>
      <w:pPr>
        <w:widowControl/>
        <w:shd w:val="clear" w:color="auto" w:fill="FFFFFF"/>
        <w:ind w:firstLine="420"/>
        <w:jc w:val="left"/>
        <w:rPr>
          <w:rFonts w:ascii="微软雅黑" w:hAnsi="微软雅黑" w:eastAsia="微软雅黑" w:cs="微软雅黑"/>
          <w:color w:val="555555"/>
          <w:spacing w:val="15"/>
          <w:sz w:val="22"/>
          <w:szCs w:val="22"/>
        </w:rPr>
      </w:pPr>
      <w:r>
        <w:rPr>
          <w:rFonts w:hint="eastAsia" w:ascii="微软雅黑" w:hAnsi="微软雅黑" w:eastAsia="微软雅黑" w:cs="微软雅黑"/>
          <w:b/>
          <w:color w:val="555555"/>
          <w:spacing w:val="15"/>
          <w:kern w:val="0"/>
          <w:sz w:val="22"/>
          <w:szCs w:val="22"/>
          <w:shd w:val="clear" w:color="auto" w:fill="FFFFFF"/>
          <w:lang w:bidi="ar"/>
        </w:rPr>
        <w:t>1、普通类-人文社科类专业</w:t>
      </w:r>
    </w:p>
    <w:tbl>
      <w:tblPr>
        <w:tblStyle w:val="4"/>
        <w:tblW w:w="3920" w:type="dxa"/>
        <w:tblCellSpacing w:w="0" w:type="dxa"/>
        <w:tblInd w:w="965"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fixed"/>
        <w:tblCellMar>
          <w:top w:w="15" w:type="dxa"/>
          <w:left w:w="15" w:type="dxa"/>
          <w:bottom w:w="15" w:type="dxa"/>
          <w:right w:w="15" w:type="dxa"/>
        </w:tblCellMar>
      </w:tblPr>
      <w:tblGrid>
        <w:gridCol w:w="1294"/>
        <w:gridCol w:w="1234"/>
        <w:gridCol w:w="1392"/>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fixed"/>
        </w:tblPrEx>
        <w:trPr>
          <w:tblCellSpacing w:w="0" w:type="dxa"/>
        </w:trPr>
        <w:tc>
          <w:tcPr>
            <w:tcW w:w="1294" w:type="dxa"/>
            <w:tcBorders>
              <w:top w:val="single" w:color="auto" w:sz="8" w:space="0"/>
              <w:left w:val="single" w:color="auto" w:sz="8" w:space="0"/>
              <w:bottom w:val="single" w:color="auto" w:sz="8" w:space="0"/>
              <w:right w:val="single" w:color="auto" w:sz="8" w:space="0"/>
            </w:tcBorders>
            <w:shd w:val="clear" w:color="auto" w:fill="FFFFFF"/>
            <w:tcMar>
              <w:top w:w="0" w:type="dxa"/>
              <w:left w:w="0" w:type="dxa"/>
              <w:bottom w:w="0" w:type="dxa"/>
              <w:right w:w="0" w:type="dxa"/>
            </w:tcMar>
            <w:vAlign w:val="center"/>
          </w:tcPr>
          <w:p>
            <w:pPr>
              <w:widowControl/>
              <w:jc w:val="center"/>
              <w:rPr>
                <w:color w:val="555555"/>
              </w:rPr>
            </w:pPr>
            <w:r>
              <w:rPr>
                <w:rFonts w:hint="eastAsia" w:ascii="宋体" w:hAnsi="宋体" w:eastAsia="宋体" w:cs="宋体"/>
                <w:color w:val="555555"/>
                <w:spacing w:val="15"/>
                <w:kern w:val="0"/>
                <w:sz w:val="24"/>
                <w:lang w:bidi="ar"/>
              </w:rPr>
              <w:t>学费</w:t>
            </w:r>
          </w:p>
        </w:tc>
        <w:tc>
          <w:tcPr>
            <w:tcW w:w="1234" w:type="dxa"/>
            <w:tcBorders>
              <w:top w:val="single" w:color="auto" w:sz="8" w:space="0"/>
              <w:left w:val="single" w:color="auto" w:sz="8" w:space="0"/>
              <w:bottom w:val="single" w:color="auto" w:sz="8" w:space="0"/>
              <w:right w:val="single" w:color="auto" w:sz="8" w:space="0"/>
            </w:tcBorders>
            <w:shd w:val="clear" w:color="auto" w:fill="FFFFFF"/>
            <w:tcMar>
              <w:top w:w="0" w:type="dxa"/>
              <w:left w:w="0" w:type="dxa"/>
              <w:bottom w:w="0" w:type="dxa"/>
              <w:right w:w="0" w:type="dxa"/>
            </w:tcMar>
            <w:vAlign w:val="center"/>
          </w:tcPr>
          <w:p>
            <w:pPr>
              <w:widowControl/>
              <w:jc w:val="center"/>
              <w:rPr>
                <w:color w:val="555555"/>
              </w:rPr>
            </w:pPr>
            <w:r>
              <w:rPr>
                <w:rFonts w:hint="eastAsia" w:ascii="宋体" w:hAnsi="宋体" w:eastAsia="宋体" w:cs="宋体"/>
                <w:color w:val="555555"/>
                <w:spacing w:val="15"/>
                <w:kern w:val="0"/>
                <w:sz w:val="24"/>
                <w:lang w:bidi="ar"/>
              </w:rPr>
              <w:t>住宿费</w:t>
            </w:r>
          </w:p>
        </w:tc>
        <w:tc>
          <w:tcPr>
            <w:tcW w:w="1392" w:type="dxa"/>
            <w:tcBorders>
              <w:top w:val="single" w:color="auto" w:sz="8" w:space="0"/>
              <w:left w:val="single" w:color="auto" w:sz="8" w:space="0"/>
              <w:bottom w:val="single" w:color="auto" w:sz="8" w:space="0"/>
              <w:right w:val="single" w:color="auto" w:sz="8" w:space="0"/>
            </w:tcBorders>
            <w:shd w:val="clear" w:color="auto" w:fill="FFFFFF"/>
            <w:tcMar>
              <w:top w:w="0" w:type="dxa"/>
              <w:left w:w="0" w:type="dxa"/>
              <w:bottom w:w="0" w:type="dxa"/>
              <w:right w:w="0" w:type="dxa"/>
            </w:tcMar>
            <w:vAlign w:val="center"/>
          </w:tcPr>
          <w:p>
            <w:pPr>
              <w:widowControl/>
              <w:jc w:val="center"/>
              <w:rPr>
                <w:color w:val="555555"/>
              </w:rPr>
            </w:pPr>
            <w:r>
              <w:rPr>
                <w:sz w:val="22"/>
              </w:rPr>
              <mc:AlternateContent>
                <mc:Choice Requires="wps">
                  <w:drawing>
                    <wp:anchor distT="0" distB="0" distL="114300" distR="114300" simplePos="0" relativeHeight="251669504" behindDoc="0" locked="0" layoutInCell="1" allowOverlap="1">
                      <wp:simplePos x="0" y="0"/>
                      <wp:positionH relativeFrom="column">
                        <wp:posOffset>1470025</wp:posOffset>
                      </wp:positionH>
                      <wp:positionV relativeFrom="paragraph">
                        <wp:posOffset>53340</wp:posOffset>
                      </wp:positionV>
                      <wp:extent cx="1661795" cy="444500"/>
                      <wp:effectExtent l="429895" t="9525" r="22860" b="22225"/>
                      <wp:wrapNone/>
                      <wp:docPr id="5" name="圆角矩形标注 5"/>
                      <wp:cNvGraphicFramePr/>
                      <a:graphic xmlns:a="http://schemas.openxmlformats.org/drawingml/2006/main">
                        <a:graphicData uri="http://schemas.microsoft.com/office/word/2010/wordprocessingShape">
                          <wps:wsp>
                            <wps:cNvSpPr/>
                            <wps:spPr>
                              <a:xfrm>
                                <a:off x="4145280" y="2852420"/>
                                <a:ext cx="1661795" cy="444500"/>
                              </a:xfrm>
                              <a:prstGeom prst="wedgeRoundRectCallout">
                                <a:avLst>
                                  <a:gd name="adj1" fmla="val -71999"/>
                                  <a:gd name="adj2" fmla="val 37500"/>
                                  <a:gd name="adj3" fmla="val 16667"/>
                                </a:avLst>
                              </a:prstGeom>
                              <a:ln w="19050">
                                <a:solidFill>
                                  <a:srgbClr val="FF0000"/>
                                </a:solidFill>
                              </a:ln>
                            </wps:spPr>
                            <wps:style>
                              <a:lnRef idx="2">
                                <a:schemeClr val="dk1"/>
                              </a:lnRef>
                              <a:fillRef idx="1">
                                <a:schemeClr val="lt1"/>
                              </a:fillRef>
                              <a:effectRef idx="0">
                                <a:schemeClr val="dk1"/>
                              </a:effectRef>
                              <a:fontRef idx="minor">
                                <a:schemeClr val="dk1"/>
                              </a:fontRef>
                            </wps:style>
                            <wps:txbx>
                              <w:txbxContent>
                                <w:p>
                                  <w:pPr>
                                    <w:jc w:val="center"/>
                                    <w:rPr>
                                      <w:rFonts w:hint="eastAsia" w:eastAsiaTheme="minorEastAsia"/>
                                      <w:lang w:eastAsia="zh-CN"/>
                                    </w:rPr>
                                  </w:pPr>
                                  <w:r>
                                    <w:rPr>
                                      <w:rFonts w:hint="eastAsia"/>
                                      <w:lang w:eastAsia="zh-CN"/>
                                    </w:rPr>
                                    <w:t>应具体标注学费金额</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2" type="#_x0000_t62" style="position:absolute;left:0pt;margin-left:115.75pt;margin-top:4.2pt;height:35pt;width:130.85pt;z-index:251669504;v-text-anchor:middle;mso-width-relative:page;mso-height-relative:page;" fillcolor="#FFFFFF [3201]" filled="t" stroked="t" coordsize="21600,21600" o:gfxdata="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" adj="-4752,18900,14400">
                      <v:fill on="t" focussize="0,0"/>
                      <v:stroke weight="1.5pt" color="#FF0000 [3200]" miterlimit="8" joinstyle="miter"/>
                      <v:imagedata o:title=""/>
                      <o:lock v:ext="edit" aspectratio="f"/>
                      <v:textbox>
                        <w:txbxContent>
                          <w:p>
                            <w:pPr>
                              <w:jc w:val="center"/>
                              <w:rPr>
                                <w:rFonts w:hint="eastAsia" w:eastAsiaTheme="minorEastAsia"/>
                                <w:lang w:eastAsia="zh-CN"/>
                              </w:rPr>
                            </w:pPr>
                            <w:r>
                              <w:rPr>
                                <w:rFonts w:hint="eastAsia"/>
                                <w:lang w:eastAsia="zh-CN"/>
                              </w:rPr>
                              <w:t>应具体标注学费金额</w:t>
                            </w:r>
                          </w:p>
                        </w:txbxContent>
                      </v:textbox>
                    </v:shape>
                  </w:pict>
                </mc:Fallback>
              </mc:AlternateContent>
            </w:r>
            <w:r>
              <w:rPr>
                <w:rFonts w:hint="eastAsia" w:ascii="宋体" w:hAnsi="宋体" w:eastAsia="宋体" w:cs="宋体"/>
                <w:color w:val="555555"/>
                <w:spacing w:val="15"/>
                <w:kern w:val="0"/>
                <w:sz w:val="24"/>
                <w:lang w:bidi="ar"/>
              </w:rPr>
              <w:t>合计</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blCellSpacing w:w="0" w:type="dxa"/>
        </w:trPr>
        <w:tc>
          <w:tcPr>
            <w:tcW w:w="1294" w:type="dxa"/>
            <w:tcBorders>
              <w:top w:val="single" w:color="auto" w:sz="8" w:space="0"/>
              <w:left w:val="single" w:color="auto" w:sz="8" w:space="0"/>
              <w:bottom w:val="single" w:color="auto" w:sz="8" w:space="0"/>
              <w:right w:val="single" w:color="auto" w:sz="8" w:space="0"/>
            </w:tcBorders>
            <w:shd w:val="clear" w:color="auto" w:fill="FFFFFF"/>
            <w:tcMar>
              <w:top w:w="0" w:type="dxa"/>
              <w:left w:w="0" w:type="dxa"/>
              <w:bottom w:w="0" w:type="dxa"/>
              <w:right w:w="0" w:type="dxa"/>
            </w:tcMar>
            <w:vAlign w:val="center"/>
          </w:tcPr>
          <w:p>
            <w:pPr>
              <w:widowControl/>
              <w:jc w:val="center"/>
              <w:rPr>
                <w:color w:val="555555"/>
              </w:rPr>
            </w:pPr>
            <w:r>
              <w:rPr>
                <w:rFonts w:hint="eastAsia" w:ascii="微软雅黑" w:hAnsi="微软雅黑" w:eastAsia="微软雅黑" w:cs="微软雅黑"/>
                <w:color w:val="555555"/>
                <w:spacing w:val="15"/>
                <w:kern w:val="0"/>
                <w:sz w:val="22"/>
                <w:szCs w:val="22"/>
                <w:shd w:val="clear" w:color="auto" w:fill="FFFFFF"/>
                <w:lang w:bidi="ar"/>
              </w:rPr>
              <w:t>XXXX</w:t>
            </w:r>
            <w:r>
              <w:rPr>
                <w:rFonts w:hint="eastAsia" w:ascii="宋体" w:hAnsi="宋体" w:eastAsia="宋体" w:cs="宋体"/>
                <w:color w:val="555555"/>
                <w:spacing w:val="15"/>
                <w:kern w:val="0"/>
                <w:sz w:val="24"/>
                <w:lang w:bidi="ar"/>
              </w:rPr>
              <w:t>元</w:t>
            </w:r>
          </w:p>
        </w:tc>
        <w:tc>
          <w:tcPr>
            <w:tcW w:w="1234" w:type="dxa"/>
            <w:tcBorders>
              <w:top w:val="single" w:color="auto" w:sz="8" w:space="0"/>
              <w:left w:val="single" w:color="auto" w:sz="8" w:space="0"/>
              <w:bottom w:val="single" w:color="auto" w:sz="8" w:space="0"/>
              <w:right w:val="single" w:color="auto" w:sz="8" w:space="0"/>
            </w:tcBorders>
            <w:shd w:val="clear" w:color="auto" w:fill="FFFFFF"/>
            <w:tcMar>
              <w:top w:w="0" w:type="dxa"/>
              <w:left w:w="0" w:type="dxa"/>
              <w:bottom w:w="0" w:type="dxa"/>
              <w:right w:w="0" w:type="dxa"/>
            </w:tcMar>
            <w:vAlign w:val="center"/>
          </w:tcPr>
          <w:p>
            <w:pPr>
              <w:widowControl/>
              <w:jc w:val="center"/>
              <w:rPr>
                <w:color w:val="555555"/>
              </w:rPr>
            </w:pPr>
            <w:r>
              <w:rPr>
                <w:rFonts w:hint="eastAsia" w:ascii="微软雅黑" w:hAnsi="微软雅黑" w:eastAsia="微软雅黑" w:cs="微软雅黑"/>
                <w:color w:val="555555"/>
                <w:spacing w:val="15"/>
                <w:kern w:val="0"/>
                <w:sz w:val="22"/>
                <w:szCs w:val="22"/>
                <w:shd w:val="clear" w:color="auto" w:fill="FFFFFF"/>
                <w:lang w:bidi="ar"/>
              </w:rPr>
              <w:t>XXXX</w:t>
            </w:r>
            <w:r>
              <w:rPr>
                <w:rFonts w:hint="eastAsia" w:ascii="宋体" w:hAnsi="宋体" w:eastAsia="宋体" w:cs="宋体"/>
                <w:color w:val="555555"/>
                <w:spacing w:val="15"/>
                <w:kern w:val="0"/>
                <w:sz w:val="24"/>
                <w:lang w:bidi="ar"/>
              </w:rPr>
              <w:t>元</w:t>
            </w:r>
          </w:p>
        </w:tc>
        <w:tc>
          <w:tcPr>
            <w:tcW w:w="1392" w:type="dxa"/>
            <w:tcBorders>
              <w:top w:val="single" w:color="auto" w:sz="8" w:space="0"/>
              <w:left w:val="single" w:color="auto" w:sz="8" w:space="0"/>
              <w:bottom w:val="single" w:color="auto" w:sz="8" w:space="0"/>
              <w:right w:val="single" w:color="auto" w:sz="8" w:space="0"/>
            </w:tcBorders>
            <w:shd w:val="clear" w:color="auto" w:fill="FFFFFF"/>
            <w:tcMar>
              <w:top w:w="0" w:type="dxa"/>
              <w:left w:w="0" w:type="dxa"/>
              <w:bottom w:w="0" w:type="dxa"/>
              <w:right w:w="0" w:type="dxa"/>
            </w:tcMar>
            <w:vAlign w:val="center"/>
          </w:tcPr>
          <w:p>
            <w:pPr>
              <w:widowControl/>
              <w:jc w:val="center"/>
              <w:rPr>
                <w:color w:val="555555"/>
              </w:rPr>
            </w:pPr>
            <w:r>
              <w:rPr>
                <w:rFonts w:hint="eastAsia" w:ascii="微软雅黑" w:hAnsi="微软雅黑" w:eastAsia="微软雅黑" w:cs="微软雅黑"/>
                <w:color w:val="555555"/>
                <w:spacing w:val="15"/>
                <w:kern w:val="0"/>
                <w:sz w:val="22"/>
                <w:szCs w:val="22"/>
                <w:shd w:val="clear" w:color="auto" w:fill="FFFFFF"/>
                <w:lang w:bidi="ar"/>
              </w:rPr>
              <w:t>XXXX</w:t>
            </w:r>
            <w:r>
              <w:rPr>
                <w:rFonts w:hint="eastAsia" w:ascii="宋体" w:hAnsi="宋体" w:eastAsia="宋体" w:cs="宋体"/>
                <w:color w:val="555555"/>
                <w:spacing w:val="15"/>
                <w:kern w:val="0"/>
                <w:sz w:val="24"/>
                <w:lang w:bidi="ar"/>
              </w:rPr>
              <w:t>元</w:t>
            </w:r>
          </w:p>
        </w:tc>
      </w:tr>
    </w:tbl>
    <w:p>
      <w:pPr>
        <w:widowControl/>
        <w:shd w:val="clear" w:color="auto" w:fill="FFFFFF"/>
        <w:ind w:firstLine="420"/>
        <w:jc w:val="left"/>
        <w:rPr>
          <w:rFonts w:ascii="微软雅黑" w:hAnsi="微软雅黑" w:eastAsia="微软雅黑" w:cs="微软雅黑"/>
          <w:color w:val="555555"/>
          <w:spacing w:val="15"/>
          <w:sz w:val="22"/>
          <w:szCs w:val="22"/>
        </w:rPr>
      </w:pPr>
      <w:r>
        <w:rPr>
          <w:rFonts w:hint="eastAsia" w:ascii="微软雅黑" w:hAnsi="微软雅黑" w:eastAsia="微软雅黑" w:cs="微软雅黑"/>
          <w:b/>
          <w:color w:val="555555"/>
          <w:spacing w:val="15"/>
          <w:kern w:val="0"/>
          <w:sz w:val="22"/>
          <w:szCs w:val="22"/>
          <w:shd w:val="clear" w:color="auto" w:fill="FFFFFF"/>
          <w:lang w:bidi="ar"/>
        </w:rPr>
        <w:t>2、普通类-理工类专业</w:t>
      </w:r>
    </w:p>
    <w:tbl>
      <w:tblPr>
        <w:tblStyle w:val="4"/>
        <w:tblW w:w="3933" w:type="dxa"/>
        <w:tblCellSpacing w:w="0" w:type="dxa"/>
        <w:tblInd w:w="95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fixed"/>
        <w:tblCellMar>
          <w:top w:w="15" w:type="dxa"/>
          <w:left w:w="15" w:type="dxa"/>
          <w:bottom w:w="15" w:type="dxa"/>
          <w:right w:w="15" w:type="dxa"/>
        </w:tblCellMar>
      </w:tblPr>
      <w:tblGrid>
        <w:gridCol w:w="1298"/>
        <w:gridCol w:w="1238"/>
        <w:gridCol w:w="1397"/>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fixed"/>
          <w:tblCellMar>
            <w:top w:w="15" w:type="dxa"/>
            <w:left w:w="15" w:type="dxa"/>
            <w:bottom w:w="15" w:type="dxa"/>
            <w:right w:w="15" w:type="dxa"/>
          </w:tblCellMar>
        </w:tblPrEx>
        <w:trPr>
          <w:trHeight w:val="319" w:hRule="atLeast"/>
          <w:tblCellSpacing w:w="0" w:type="dxa"/>
        </w:trPr>
        <w:tc>
          <w:tcPr>
            <w:tcW w:w="1298" w:type="dxa"/>
            <w:tcBorders>
              <w:top w:val="single" w:color="auto" w:sz="8" w:space="0"/>
              <w:left w:val="single" w:color="auto" w:sz="8" w:space="0"/>
              <w:bottom w:val="single" w:color="auto" w:sz="8" w:space="0"/>
              <w:right w:val="single" w:color="auto" w:sz="8" w:space="0"/>
            </w:tcBorders>
            <w:shd w:val="clear" w:color="auto" w:fill="FFFFFF"/>
            <w:tcMar>
              <w:top w:w="0" w:type="dxa"/>
              <w:left w:w="0" w:type="dxa"/>
              <w:bottom w:w="0" w:type="dxa"/>
              <w:right w:w="0" w:type="dxa"/>
            </w:tcMar>
            <w:vAlign w:val="center"/>
          </w:tcPr>
          <w:p>
            <w:pPr>
              <w:widowControl/>
              <w:jc w:val="center"/>
              <w:rPr>
                <w:color w:val="555555"/>
              </w:rPr>
            </w:pPr>
            <w:r>
              <w:rPr>
                <w:rFonts w:hint="eastAsia" w:ascii="宋体" w:hAnsi="宋体" w:eastAsia="宋体" w:cs="宋体"/>
                <w:color w:val="555555"/>
                <w:spacing w:val="15"/>
                <w:kern w:val="0"/>
                <w:sz w:val="24"/>
                <w:lang w:bidi="ar"/>
              </w:rPr>
              <w:t>学费</w:t>
            </w:r>
          </w:p>
        </w:tc>
        <w:tc>
          <w:tcPr>
            <w:tcW w:w="1238" w:type="dxa"/>
            <w:tcBorders>
              <w:top w:val="single" w:color="auto" w:sz="8" w:space="0"/>
              <w:left w:val="single" w:color="auto" w:sz="8" w:space="0"/>
              <w:bottom w:val="single" w:color="auto" w:sz="8" w:space="0"/>
              <w:right w:val="single" w:color="auto" w:sz="8" w:space="0"/>
            </w:tcBorders>
            <w:shd w:val="clear" w:color="auto" w:fill="FFFFFF"/>
            <w:tcMar>
              <w:top w:w="0" w:type="dxa"/>
              <w:left w:w="0" w:type="dxa"/>
              <w:bottom w:w="0" w:type="dxa"/>
              <w:right w:w="0" w:type="dxa"/>
            </w:tcMar>
            <w:vAlign w:val="center"/>
          </w:tcPr>
          <w:p>
            <w:pPr>
              <w:widowControl/>
              <w:jc w:val="center"/>
              <w:rPr>
                <w:color w:val="555555"/>
              </w:rPr>
            </w:pPr>
            <w:r>
              <w:rPr>
                <w:rFonts w:hint="eastAsia" w:ascii="宋体" w:hAnsi="宋体" w:eastAsia="宋体" w:cs="宋体"/>
                <w:color w:val="555555"/>
                <w:spacing w:val="15"/>
                <w:kern w:val="0"/>
                <w:sz w:val="24"/>
                <w:lang w:bidi="ar"/>
              </w:rPr>
              <w:t>住宿费</w:t>
            </w:r>
          </w:p>
        </w:tc>
        <w:tc>
          <w:tcPr>
            <w:tcW w:w="1397" w:type="dxa"/>
            <w:tcBorders>
              <w:top w:val="single" w:color="auto" w:sz="8" w:space="0"/>
              <w:left w:val="single" w:color="auto" w:sz="8" w:space="0"/>
              <w:bottom w:val="single" w:color="auto" w:sz="8" w:space="0"/>
              <w:right w:val="single" w:color="auto" w:sz="8" w:space="0"/>
            </w:tcBorders>
            <w:shd w:val="clear" w:color="auto" w:fill="FFFFFF"/>
            <w:tcMar>
              <w:top w:w="0" w:type="dxa"/>
              <w:left w:w="0" w:type="dxa"/>
              <w:bottom w:w="0" w:type="dxa"/>
              <w:right w:w="0" w:type="dxa"/>
            </w:tcMar>
            <w:vAlign w:val="center"/>
          </w:tcPr>
          <w:p>
            <w:pPr>
              <w:widowControl/>
              <w:jc w:val="center"/>
              <w:rPr>
                <w:color w:val="555555"/>
              </w:rPr>
            </w:pPr>
            <w:r>
              <w:rPr>
                <w:rFonts w:hint="eastAsia" w:ascii="宋体" w:hAnsi="宋体" w:eastAsia="宋体" w:cs="宋体"/>
                <w:color w:val="555555"/>
                <w:spacing w:val="15"/>
                <w:kern w:val="0"/>
                <w:sz w:val="24"/>
                <w:lang w:bidi="ar"/>
              </w:rPr>
              <w:t>合计</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654" w:hRule="atLeast"/>
          <w:tblCellSpacing w:w="0" w:type="dxa"/>
        </w:trPr>
        <w:tc>
          <w:tcPr>
            <w:tcW w:w="1298" w:type="dxa"/>
            <w:tcBorders>
              <w:top w:val="single" w:color="auto" w:sz="8" w:space="0"/>
              <w:left w:val="single" w:color="auto" w:sz="8" w:space="0"/>
              <w:bottom w:val="single" w:color="auto" w:sz="8" w:space="0"/>
              <w:right w:val="single" w:color="auto" w:sz="8" w:space="0"/>
            </w:tcBorders>
            <w:shd w:val="clear" w:color="auto" w:fill="FFFFFF"/>
            <w:tcMar>
              <w:top w:w="0" w:type="dxa"/>
              <w:left w:w="0" w:type="dxa"/>
              <w:bottom w:w="0" w:type="dxa"/>
              <w:right w:w="0" w:type="dxa"/>
            </w:tcMar>
            <w:vAlign w:val="center"/>
          </w:tcPr>
          <w:p>
            <w:pPr>
              <w:widowControl/>
              <w:jc w:val="center"/>
              <w:rPr>
                <w:color w:val="555555"/>
              </w:rPr>
            </w:pPr>
            <w:r>
              <w:rPr>
                <w:rFonts w:hint="eastAsia" w:ascii="微软雅黑" w:hAnsi="微软雅黑" w:eastAsia="微软雅黑" w:cs="微软雅黑"/>
                <w:color w:val="555555"/>
                <w:spacing w:val="15"/>
                <w:kern w:val="0"/>
                <w:sz w:val="22"/>
                <w:szCs w:val="22"/>
                <w:shd w:val="clear" w:color="auto" w:fill="FFFFFF"/>
                <w:lang w:bidi="ar"/>
              </w:rPr>
              <w:t>XXXX</w:t>
            </w:r>
            <w:r>
              <w:rPr>
                <w:rFonts w:hint="eastAsia" w:ascii="宋体" w:hAnsi="宋体" w:eastAsia="宋体" w:cs="宋体"/>
                <w:color w:val="555555"/>
                <w:spacing w:val="15"/>
                <w:kern w:val="0"/>
                <w:sz w:val="24"/>
                <w:lang w:bidi="ar"/>
              </w:rPr>
              <w:t>元</w:t>
            </w:r>
          </w:p>
        </w:tc>
        <w:tc>
          <w:tcPr>
            <w:tcW w:w="1238" w:type="dxa"/>
            <w:tcBorders>
              <w:top w:val="single" w:color="auto" w:sz="8" w:space="0"/>
              <w:left w:val="single" w:color="auto" w:sz="8" w:space="0"/>
              <w:bottom w:val="single" w:color="auto" w:sz="8" w:space="0"/>
              <w:right w:val="single" w:color="auto" w:sz="8" w:space="0"/>
            </w:tcBorders>
            <w:shd w:val="clear" w:color="auto" w:fill="FFFFFF"/>
            <w:tcMar>
              <w:top w:w="0" w:type="dxa"/>
              <w:left w:w="0" w:type="dxa"/>
              <w:bottom w:w="0" w:type="dxa"/>
              <w:right w:w="0" w:type="dxa"/>
            </w:tcMar>
            <w:vAlign w:val="center"/>
          </w:tcPr>
          <w:p>
            <w:pPr>
              <w:widowControl/>
              <w:jc w:val="center"/>
              <w:rPr>
                <w:color w:val="555555"/>
              </w:rPr>
            </w:pPr>
            <w:r>
              <w:rPr>
                <w:rFonts w:hint="eastAsia" w:ascii="微软雅黑" w:hAnsi="微软雅黑" w:eastAsia="微软雅黑" w:cs="微软雅黑"/>
                <w:color w:val="555555"/>
                <w:spacing w:val="15"/>
                <w:kern w:val="0"/>
                <w:sz w:val="22"/>
                <w:szCs w:val="22"/>
                <w:shd w:val="clear" w:color="auto" w:fill="FFFFFF"/>
                <w:lang w:bidi="ar"/>
              </w:rPr>
              <w:t>XXXX</w:t>
            </w:r>
            <w:r>
              <w:rPr>
                <w:rFonts w:hint="eastAsia" w:ascii="宋体" w:hAnsi="宋体" w:eastAsia="宋体" w:cs="宋体"/>
                <w:color w:val="555555"/>
                <w:spacing w:val="15"/>
                <w:kern w:val="0"/>
                <w:sz w:val="24"/>
                <w:lang w:bidi="ar"/>
              </w:rPr>
              <w:t>元</w:t>
            </w:r>
          </w:p>
        </w:tc>
        <w:tc>
          <w:tcPr>
            <w:tcW w:w="1397" w:type="dxa"/>
            <w:tcBorders>
              <w:top w:val="single" w:color="auto" w:sz="8" w:space="0"/>
              <w:left w:val="single" w:color="auto" w:sz="8" w:space="0"/>
              <w:bottom w:val="single" w:color="auto" w:sz="8" w:space="0"/>
              <w:right w:val="single" w:color="auto" w:sz="8" w:space="0"/>
            </w:tcBorders>
            <w:shd w:val="clear" w:color="auto" w:fill="FFFFFF"/>
            <w:tcMar>
              <w:top w:w="0" w:type="dxa"/>
              <w:left w:w="0" w:type="dxa"/>
              <w:bottom w:w="0" w:type="dxa"/>
              <w:right w:w="0" w:type="dxa"/>
            </w:tcMar>
            <w:vAlign w:val="center"/>
          </w:tcPr>
          <w:p>
            <w:pPr>
              <w:widowControl/>
              <w:jc w:val="center"/>
              <w:rPr>
                <w:color w:val="555555"/>
              </w:rPr>
            </w:pPr>
            <w:r>
              <w:rPr>
                <w:rFonts w:hint="eastAsia" w:ascii="微软雅黑" w:hAnsi="微软雅黑" w:eastAsia="微软雅黑" w:cs="微软雅黑"/>
                <w:color w:val="555555"/>
                <w:spacing w:val="15"/>
                <w:kern w:val="0"/>
                <w:sz w:val="22"/>
                <w:szCs w:val="22"/>
                <w:shd w:val="clear" w:color="auto" w:fill="FFFFFF"/>
                <w:lang w:bidi="ar"/>
              </w:rPr>
              <w:t>XXXX</w:t>
            </w:r>
            <w:r>
              <w:rPr>
                <w:rFonts w:hint="eastAsia" w:ascii="宋体" w:hAnsi="宋体" w:eastAsia="宋体" w:cs="宋体"/>
                <w:color w:val="555555"/>
                <w:spacing w:val="15"/>
                <w:kern w:val="0"/>
                <w:sz w:val="24"/>
                <w:lang w:bidi="ar"/>
              </w:rPr>
              <w:t>元</w:t>
            </w:r>
          </w:p>
        </w:tc>
      </w:tr>
    </w:tbl>
    <w:p>
      <w:pPr>
        <w:widowControl/>
        <w:shd w:val="clear" w:color="auto" w:fill="FFFFFF"/>
        <w:ind w:firstLine="420"/>
        <w:jc w:val="left"/>
        <w:rPr>
          <w:rFonts w:ascii="微软雅黑" w:hAnsi="微软雅黑" w:eastAsia="微软雅黑" w:cs="微软雅黑"/>
          <w:color w:val="555555"/>
          <w:spacing w:val="15"/>
          <w:sz w:val="22"/>
          <w:szCs w:val="22"/>
        </w:rPr>
      </w:pPr>
      <w:r>
        <w:rPr>
          <w:rFonts w:hint="eastAsia" w:ascii="微软雅黑" w:hAnsi="微软雅黑" w:eastAsia="微软雅黑" w:cs="微软雅黑"/>
          <w:b/>
          <w:color w:val="555555"/>
          <w:spacing w:val="15"/>
          <w:kern w:val="0"/>
          <w:sz w:val="22"/>
          <w:szCs w:val="22"/>
          <w:shd w:val="clear" w:color="auto" w:fill="FFFFFF"/>
          <w:lang w:bidi="ar"/>
        </w:rPr>
        <w:t>二、网上缴费</w:t>
      </w:r>
    </w:p>
    <w:p>
      <w:pPr>
        <w:widowControl/>
        <w:shd w:val="clear" w:color="auto" w:fill="FFFFFF"/>
        <w:ind w:firstLine="420"/>
        <w:jc w:val="left"/>
        <w:rPr>
          <w:rFonts w:ascii="微软雅黑" w:hAnsi="微软雅黑" w:eastAsia="微软雅黑" w:cs="微软雅黑"/>
          <w:color w:val="555555"/>
          <w:spacing w:val="15"/>
          <w:sz w:val="22"/>
          <w:szCs w:val="22"/>
        </w:rPr>
      </w:pPr>
      <w:r>
        <w:rPr>
          <w:rFonts w:hint="eastAsia" w:ascii="微软雅黑" w:hAnsi="微软雅黑" w:eastAsia="微软雅黑" w:cs="微软雅黑"/>
          <w:color w:val="555555"/>
          <w:spacing w:val="15"/>
          <w:kern w:val="0"/>
          <w:sz w:val="22"/>
          <w:szCs w:val="22"/>
          <w:shd w:val="clear" w:color="auto" w:fill="FFFFFF"/>
          <w:lang w:bidi="ar"/>
        </w:rPr>
        <w:t>为方便同学缴费，学校继续采用</w:t>
      </w:r>
      <w:r>
        <w:rPr>
          <w:rFonts w:hint="eastAsia" w:ascii="微软雅黑" w:hAnsi="微软雅黑" w:eastAsia="微软雅黑" w:cs="微软雅黑"/>
          <w:b/>
          <w:color w:val="555555"/>
          <w:spacing w:val="15"/>
          <w:kern w:val="0"/>
          <w:sz w:val="22"/>
          <w:szCs w:val="22"/>
          <w:u w:val="single"/>
          <w:shd w:val="clear" w:color="auto" w:fill="FFFFFF"/>
          <w:lang w:bidi="ar"/>
        </w:rPr>
        <w:t>中国农业银行网上缴费方式</w:t>
      </w:r>
      <w:r>
        <w:rPr>
          <w:rFonts w:hint="eastAsia" w:ascii="微软雅黑" w:hAnsi="微软雅黑" w:eastAsia="微软雅黑" w:cs="微软雅黑"/>
          <w:color w:val="555555"/>
          <w:spacing w:val="15"/>
          <w:kern w:val="0"/>
          <w:sz w:val="22"/>
          <w:szCs w:val="22"/>
          <w:shd w:val="clear" w:color="auto" w:fill="FFFFFF"/>
          <w:lang w:bidi="ar"/>
        </w:rPr>
        <w:t>缴纳学费，学生可</w:t>
      </w:r>
      <w:r>
        <w:rPr>
          <w:rFonts w:hint="eastAsia" w:ascii="微软雅黑" w:hAnsi="微软雅黑" w:eastAsia="微软雅黑" w:cs="微软雅黑"/>
          <w:b/>
          <w:color w:val="555555"/>
          <w:spacing w:val="15"/>
          <w:kern w:val="0"/>
          <w:sz w:val="22"/>
          <w:szCs w:val="22"/>
          <w:u w:val="single"/>
          <w:shd w:val="clear" w:color="auto" w:fill="FFFFFF"/>
          <w:lang w:bidi="ar"/>
        </w:rPr>
        <w:t>通过任何一张的农业银行卡自行缴费（无手续费）</w:t>
      </w:r>
      <w:r>
        <w:rPr>
          <w:rFonts w:hint="eastAsia" w:ascii="微软雅黑" w:hAnsi="微软雅黑" w:eastAsia="微软雅黑" w:cs="微软雅黑"/>
          <w:color w:val="555555"/>
          <w:spacing w:val="15"/>
          <w:kern w:val="0"/>
          <w:sz w:val="22"/>
          <w:szCs w:val="22"/>
          <w:shd w:val="clear" w:color="auto" w:fill="FFFFFF"/>
          <w:lang w:bidi="ar"/>
        </w:rPr>
        <w:t>。具体操作流程见我校官网（www.cucn.edu.cn）首页公告栏《学费网上支付须知》。为了方便学生和家长网上操作，我校与农业银行总行合作，可通过农行手机移动端K码支付或电脑端K码支付，新缴费方式方便、快捷。</w:t>
      </w:r>
    </w:p>
    <w:p>
      <w:pPr>
        <w:widowControl/>
        <w:shd w:val="clear" w:color="auto" w:fill="FFFFFF"/>
        <w:ind w:firstLine="420"/>
        <w:jc w:val="left"/>
        <w:rPr>
          <w:rFonts w:ascii="微软雅黑" w:hAnsi="微软雅黑" w:eastAsia="微软雅黑" w:cs="微软雅黑"/>
          <w:color w:val="555555"/>
          <w:spacing w:val="15"/>
          <w:sz w:val="22"/>
          <w:szCs w:val="22"/>
        </w:rPr>
      </w:pPr>
      <w:r>
        <w:rPr>
          <w:rFonts w:hint="eastAsia" w:ascii="微软雅黑" w:hAnsi="微软雅黑" w:eastAsia="微软雅黑" w:cs="微软雅黑"/>
          <w:b/>
          <w:color w:val="555555"/>
          <w:spacing w:val="15"/>
          <w:kern w:val="0"/>
          <w:sz w:val="22"/>
          <w:szCs w:val="22"/>
          <w:shd w:val="clear" w:color="auto" w:fill="FFFFFF"/>
          <w:lang w:bidi="ar"/>
        </w:rPr>
        <w:t>三、收费票据</w:t>
      </w:r>
    </w:p>
    <w:p>
      <w:pPr>
        <w:widowControl/>
        <w:shd w:val="clear" w:color="auto" w:fill="FFFFFF"/>
        <w:ind w:firstLine="420"/>
        <w:jc w:val="left"/>
        <w:rPr>
          <w:rFonts w:ascii="微软雅黑" w:hAnsi="微软雅黑" w:eastAsia="微软雅黑" w:cs="微软雅黑"/>
          <w:color w:val="555555"/>
          <w:spacing w:val="15"/>
          <w:sz w:val="22"/>
          <w:szCs w:val="22"/>
        </w:rPr>
      </w:pPr>
      <w:r>
        <w:rPr>
          <w:rFonts w:hint="eastAsia" w:ascii="微软雅黑" w:hAnsi="微软雅黑" w:eastAsia="微软雅黑" w:cs="微软雅黑"/>
          <w:color w:val="555555"/>
          <w:spacing w:val="15"/>
          <w:kern w:val="0"/>
          <w:sz w:val="22"/>
          <w:szCs w:val="22"/>
          <w:shd w:val="clear" w:color="auto" w:fill="FFFFFF"/>
          <w:lang w:bidi="ar"/>
        </w:rPr>
        <w:t>XXXX-XXXX学年学费票据为电子票据，缴完学费和住宿费（全额）的同学，新学期</w:t>
      </w:r>
      <w:r>
        <w:rPr>
          <w:rFonts w:hint="eastAsia" w:ascii="微软雅黑" w:hAnsi="微软雅黑" w:eastAsia="微软雅黑" w:cs="微软雅黑"/>
          <w:b/>
          <w:color w:val="555555"/>
          <w:spacing w:val="15"/>
          <w:kern w:val="0"/>
          <w:sz w:val="22"/>
          <w:szCs w:val="22"/>
          <w:shd w:val="clear" w:color="auto" w:fill="FFFFFF"/>
          <w:lang w:bidi="ar"/>
        </w:rPr>
        <w:t>开学后一周后</w:t>
      </w:r>
      <w:r>
        <w:rPr>
          <w:rFonts w:hint="eastAsia" w:ascii="微软雅黑" w:hAnsi="微软雅黑" w:eastAsia="微软雅黑" w:cs="微软雅黑"/>
          <w:color w:val="555555"/>
          <w:spacing w:val="15"/>
          <w:kern w:val="0"/>
          <w:sz w:val="22"/>
          <w:szCs w:val="22"/>
          <w:shd w:val="clear" w:color="auto" w:fill="FFFFFF"/>
          <w:lang w:bidi="ar"/>
        </w:rPr>
        <w:t>可在学校官网首页—组织机构—财务处网页中下载电子发票。</w:t>
      </w:r>
    </w:p>
    <w:p>
      <w:pPr>
        <w:widowControl/>
        <w:shd w:val="clear" w:color="auto" w:fill="FFFFFF"/>
        <w:ind w:firstLine="420"/>
        <w:jc w:val="left"/>
        <w:rPr>
          <w:rFonts w:ascii="微软雅黑" w:hAnsi="微软雅黑" w:eastAsia="微软雅黑" w:cs="微软雅黑"/>
          <w:color w:val="555555"/>
          <w:spacing w:val="15"/>
          <w:sz w:val="22"/>
          <w:szCs w:val="22"/>
        </w:rPr>
      </w:pPr>
      <w:r>
        <w:rPr>
          <w:sz w:val="22"/>
        </w:rPr>
        <mc:AlternateContent>
          <mc:Choice Requires="wps">
            <w:drawing>
              <wp:anchor distT="0" distB="0" distL="114300" distR="114300" simplePos="0" relativeHeight="251665408" behindDoc="0" locked="0" layoutInCell="1" allowOverlap="1">
                <wp:simplePos x="0" y="0"/>
                <wp:positionH relativeFrom="column">
                  <wp:posOffset>4026535</wp:posOffset>
                </wp:positionH>
                <wp:positionV relativeFrom="paragraph">
                  <wp:posOffset>316230</wp:posOffset>
                </wp:positionV>
                <wp:extent cx="1375410" cy="1375410"/>
                <wp:effectExtent l="6350" t="6350" r="8890" b="8890"/>
                <wp:wrapNone/>
                <wp:docPr id="2" name="椭圆 2"/>
                <wp:cNvGraphicFramePr/>
                <a:graphic xmlns:a="http://schemas.openxmlformats.org/drawingml/2006/main">
                  <a:graphicData uri="http://schemas.microsoft.com/office/word/2010/wordprocessingShape">
                    <wps:wsp>
                      <wps:cNvSpPr/>
                      <wps:spPr>
                        <a:xfrm>
                          <a:off x="5955030" y="8670290"/>
                          <a:ext cx="1375410" cy="137541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3" type="#_x0000_t3" style="position:absolute;left:0pt;margin-left:317.05pt;margin-top:24.9pt;height:108.3pt;width:108.3pt;z-index:251665408;v-text-anchor:middle;mso-width-relative:page;mso-height-relative:page;" filled="f" stroked="t" coordsize="21600,21600" o:gfxdata="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AAAAAZHJzL1BLAQIUABQAAAAIAIdO4kCx9qn7&#10;1wAAAAoBAAAPAAAAAAAAAAEAIAAAACIAAABkcnMvZG93bnJldi54bWxQSwECFAAUAAAACACHTuJA&#10;Li8IE1sCAACNBAAADgAAAAAAAAABACAAAAAmAQAAZHJzL2Uyb0RvYy54bWxQSwUGAAAAAAYABgBZ&#10;AQAA8wUAAAAA&#10;">
                <v:fill on="f" focussize="0,0"/>
                <v:stroke weight="1pt" color="#FF0000 [3204]" miterlimit="8" joinstyle="miter"/>
                <v:imagedata o:title=""/>
                <o:lock v:ext="edit" aspectratio="f"/>
              </v:shape>
            </w:pict>
          </mc:Fallback>
        </mc:AlternateContent>
      </w:r>
      <w:r>
        <w:rPr>
          <w:rFonts w:hint="eastAsia" w:ascii="微软雅黑" w:hAnsi="微软雅黑" w:eastAsia="微软雅黑" w:cs="微软雅黑"/>
          <w:b/>
          <w:color w:val="555555"/>
          <w:spacing w:val="15"/>
          <w:kern w:val="0"/>
          <w:sz w:val="22"/>
          <w:szCs w:val="22"/>
          <w:shd w:val="clear" w:color="auto" w:fill="FFFFFF"/>
          <w:lang w:bidi="ar"/>
        </w:rPr>
        <w:t>四、缴费时间</w:t>
      </w:r>
    </w:p>
    <w:p>
      <w:pPr>
        <w:widowControl/>
        <w:shd w:val="clear" w:color="auto" w:fill="FFFFFF"/>
        <w:ind w:firstLine="420"/>
        <w:jc w:val="left"/>
        <w:rPr>
          <w:rFonts w:ascii="微软雅黑" w:hAnsi="微软雅黑" w:eastAsia="微软雅黑" w:cs="微软雅黑"/>
          <w:color w:val="555555"/>
          <w:spacing w:val="15"/>
          <w:sz w:val="22"/>
          <w:szCs w:val="22"/>
        </w:rPr>
      </w:pPr>
      <w:r>
        <w:rPr>
          <w:sz w:val="22"/>
        </w:rPr>
        <mc:AlternateContent>
          <mc:Choice Requires="wps">
            <w:drawing>
              <wp:anchor distT="0" distB="0" distL="114300" distR="114300" simplePos="0" relativeHeight="251668480" behindDoc="0" locked="0" layoutInCell="1" allowOverlap="1">
                <wp:simplePos x="0" y="0"/>
                <wp:positionH relativeFrom="column">
                  <wp:posOffset>1813560</wp:posOffset>
                </wp:positionH>
                <wp:positionV relativeFrom="paragraph">
                  <wp:posOffset>354330</wp:posOffset>
                </wp:positionV>
                <wp:extent cx="1312545" cy="1174750"/>
                <wp:effectExtent l="9525" t="9525" r="754380" b="15875"/>
                <wp:wrapNone/>
                <wp:docPr id="6" name="圆角矩形标注 6"/>
                <wp:cNvGraphicFramePr/>
                <a:graphic xmlns:a="http://schemas.openxmlformats.org/drawingml/2006/main">
                  <a:graphicData uri="http://schemas.microsoft.com/office/word/2010/wordprocessingShape">
                    <wps:wsp>
                      <wps:cNvSpPr/>
                      <wps:spPr>
                        <a:xfrm>
                          <a:off x="3848735" y="8850630"/>
                          <a:ext cx="1312545" cy="1174750"/>
                        </a:xfrm>
                        <a:prstGeom prst="wedgeRoundRectCallout">
                          <a:avLst>
                            <a:gd name="adj1" fmla="val 102685"/>
                            <a:gd name="adj2" fmla="val -26648"/>
                            <a:gd name="adj3" fmla="val 16667"/>
                          </a:avLst>
                        </a:prstGeom>
                        <a:noFill/>
                        <a:ln w="19050">
                          <a:solidFill>
                            <a:srgbClr val="FF0000"/>
                          </a:solidFill>
                        </a:ln>
                      </wps:spPr>
                      <wps:style>
                        <a:lnRef idx="2">
                          <a:schemeClr val="dk1"/>
                        </a:lnRef>
                        <a:fillRef idx="1">
                          <a:schemeClr val="lt1"/>
                        </a:fillRef>
                        <a:effectRef idx="0">
                          <a:schemeClr val="dk1"/>
                        </a:effectRef>
                        <a:fontRef idx="minor">
                          <a:schemeClr val="dk1"/>
                        </a:fontRef>
                      </wps:style>
                      <wps:txbx>
                        <w:txbxContent>
                          <w:p>
                            <w:pPr>
                              <w:numPr>
                                <w:ilvl w:val="0"/>
                                <w:numId w:val="2"/>
                              </w:numPr>
                              <w:suppressAutoHyphens/>
                              <w:bidi w:val="0"/>
                              <w:rPr>
                                <w:rFonts w:hint="eastAsia" w:ascii="Calibri" w:hAnsi="Calibri" w:eastAsia="宋体" w:cs="Times New Roman"/>
                                <w:color w:val="auto"/>
                                <w:lang w:eastAsia="zh-CN"/>
                              </w:rPr>
                            </w:pPr>
                            <w:r>
                              <w:rPr>
                                <w:rFonts w:hint="eastAsia" w:ascii="Calibri" w:hAnsi="Calibri" w:eastAsia="宋体" w:cs="Times New Roman"/>
                                <w:color w:val="auto"/>
                                <w:lang w:eastAsia="zh-CN"/>
                              </w:rPr>
                              <w:t>应加盖高等院校公章或财务章。</w:t>
                            </w:r>
                          </w:p>
                          <w:p>
                            <w:pPr>
                              <w:numPr>
                                <w:ilvl w:val="0"/>
                                <w:numId w:val="2"/>
                              </w:numPr>
                              <w:suppressAutoHyphens/>
                              <w:bidi w:val="0"/>
                              <w:rPr>
                                <w:rFonts w:hint="eastAsia" w:ascii="Calibri" w:hAnsi="Calibri" w:eastAsia="宋体" w:cs="Times New Roman"/>
                                <w:color w:val="auto"/>
                                <w:lang w:eastAsia="zh-CN"/>
                              </w:rPr>
                            </w:pPr>
                            <w:r>
                              <w:rPr>
                                <w:rFonts w:hint="eastAsia" w:ascii="Calibri" w:hAnsi="Calibri" w:eastAsia="宋体" w:cs="Times New Roman"/>
                                <w:color w:val="auto"/>
                                <w:lang w:eastAsia="zh-CN"/>
                              </w:rPr>
                              <w:t>应与录取通知书上的高等学校名称一致。</w:t>
                            </w:r>
                          </w:p>
                        </w:txbxContent>
                      </wps:txbx>
                      <wps:bodyPr rot="0" spcFirstLastPara="0" vertOverflow="overflow" horzOverflow="overflow" vert="horz" wrap="square" lIns="91440" tIns="45720" rIns="91440" bIns="45720" numCol="1" spcCol="0" rtlCol="0" fromWordArt="0" anchor="ctr" anchorCtr="0" forceAA="0" compatLnSpc="1">
                        <a:noAutofit/>
                        <a:scene3d>
                          <a:camera prst="orthographicFront"/>
                          <a:lightRig rig="threePt" dir="t"/>
                        </a:scene3d>
                      </wps:bodyPr>
                    </wps:wsp>
                  </a:graphicData>
                </a:graphic>
              </wp:anchor>
            </w:drawing>
          </mc:Choice>
          <mc:Fallback>
            <w:pict>
              <v:shape id="_x0000_s1026" o:spid="_x0000_s1026" o:spt="62" type="#_x0000_t62" style="position:absolute;left:0pt;margin-left:142.8pt;margin-top:27.9pt;height:92.5pt;width:103.35pt;z-index:251668480;v-text-anchor:middle;mso-width-relative:page;mso-height-relative:page;" filled="f" stroked="t" coordsize="21600,21600" o:gfxdata="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" adj="32980,5044,14400">
                <v:fill on="f" focussize="0,0"/>
                <v:stroke weight="1.5pt" color="#FF0000 [3200]" miterlimit="8" joinstyle="miter"/>
                <v:imagedata o:title=""/>
                <o:lock v:ext="edit" aspectratio="f"/>
                <v:textbox>
                  <w:txbxContent>
                    <w:p>
                      <w:pPr>
                        <w:numPr>
                          <w:ilvl w:val="0"/>
                          <w:numId w:val="2"/>
                        </w:numPr>
                        <w:suppressAutoHyphens/>
                        <w:bidi w:val="0"/>
                        <w:rPr>
                          <w:rFonts w:hint="eastAsia" w:ascii="Calibri" w:hAnsi="Calibri" w:eastAsia="宋体" w:cs="Times New Roman"/>
                          <w:color w:val="auto"/>
                          <w:lang w:eastAsia="zh-CN"/>
                        </w:rPr>
                      </w:pPr>
                      <w:r>
                        <w:rPr>
                          <w:rFonts w:hint="eastAsia" w:ascii="Calibri" w:hAnsi="Calibri" w:eastAsia="宋体" w:cs="Times New Roman"/>
                          <w:color w:val="auto"/>
                          <w:lang w:eastAsia="zh-CN"/>
                        </w:rPr>
                        <w:t>应加盖高等院校公章或财务章。</w:t>
                      </w:r>
                    </w:p>
                    <w:p>
                      <w:pPr>
                        <w:numPr>
                          <w:ilvl w:val="0"/>
                          <w:numId w:val="2"/>
                        </w:numPr>
                        <w:suppressAutoHyphens/>
                        <w:bidi w:val="0"/>
                        <w:rPr>
                          <w:rFonts w:hint="eastAsia" w:ascii="Calibri" w:hAnsi="Calibri" w:eastAsia="宋体" w:cs="Times New Roman"/>
                          <w:color w:val="auto"/>
                          <w:lang w:eastAsia="zh-CN"/>
                        </w:rPr>
                      </w:pPr>
                      <w:r>
                        <w:rPr>
                          <w:rFonts w:hint="eastAsia" w:ascii="Calibri" w:hAnsi="Calibri" w:eastAsia="宋体" w:cs="Times New Roman"/>
                          <w:color w:val="auto"/>
                          <w:lang w:eastAsia="zh-CN"/>
                        </w:rPr>
                        <w:t>应与录取通知书上的高等学校名称一致。</w:t>
                      </w:r>
                    </w:p>
                  </w:txbxContent>
                </v:textbox>
              </v:shape>
            </w:pict>
          </mc:Fallback>
        </mc:AlternateContent>
      </w:r>
      <w:r>
        <w:rPr>
          <w:rFonts w:hint="eastAsia" w:ascii="微软雅黑" w:hAnsi="微软雅黑" w:eastAsia="微软雅黑" w:cs="微软雅黑"/>
          <w:color w:val="555555"/>
          <w:spacing w:val="15"/>
          <w:kern w:val="0"/>
          <w:sz w:val="22"/>
          <w:szCs w:val="22"/>
          <w:shd w:val="clear" w:color="auto" w:fill="FFFFFF"/>
          <w:lang w:bidi="ar"/>
        </w:rPr>
        <w:t>XXXX年XX月XX日至XXXX年XX月XX日</w:t>
      </w:r>
    </w:p>
    <w:p>
      <w:pPr>
        <w:widowControl/>
        <w:shd w:val="clear" w:color="auto" w:fill="FFFFFF"/>
        <w:ind w:firstLine="420"/>
        <w:jc w:val="right"/>
        <w:rPr>
          <w:rFonts w:ascii="微软雅黑" w:hAnsi="微软雅黑" w:eastAsia="微软雅黑" w:cs="微软雅黑"/>
          <w:color w:val="555555"/>
          <w:spacing w:val="15"/>
          <w:sz w:val="22"/>
          <w:szCs w:val="22"/>
        </w:rPr>
      </w:pPr>
      <w:r>
        <w:rPr>
          <w:rFonts w:hint="eastAsia" w:ascii="微软雅黑" w:hAnsi="微软雅黑" w:eastAsia="微软雅黑" w:cs="微软雅黑"/>
          <w:color w:val="555555"/>
          <w:spacing w:val="15"/>
          <w:kern w:val="0"/>
          <w:sz w:val="22"/>
          <w:szCs w:val="22"/>
          <w:shd w:val="clear" w:color="auto" w:fill="FFFFFF"/>
          <w:lang w:bidi="ar"/>
        </w:rPr>
        <w:t>                                        XXXX学院财务处</w:t>
      </w:r>
    </w:p>
    <w:p>
      <w:pPr>
        <w:widowControl/>
        <w:shd w:val="clear" w:color="auto" w:fill="FFFFFF"/>
        <w:ind w:firstLine="420"/>
        <w:jc w:val="right"/>
        <w:rPr>
          <w:rFonts w:ascii="微软雅黑" w:hAnsi="微软雅黑" w:eastAsia="微软雅黑" w:cs="微软雅黑"/>
          <w:color w:val="555555"/>
          <w:spacing w:val="15"/>
          <w:sz w:val="22"/>
          <w:szCs w:val="22"/>
        </w:rPr>
      </w:pPr>
      <w:r>
        <w:rPr>
          <w:rFonts w:hint="eastAsia" w:ascii="微软雅黑" w:hAnsi="微软雅黑" w:eastAsia="微软雅黑" w:cs="微软雅黑"/>
          <w:color w:val="555555"/>
          <w:spacing w:val="15"/>
          <w:kern w:val="0"/>
          <w:sz w:val="22"/>
          <w:szCs w:val="22"/>
          <w:shd w:val="clear" w:color="auto" w:fill="FFFFFF"/>
          <w:lang w:bidi="ar"/>
        </w:rPr>
        <w:t>                                                XXXX年XX月XX日</w:t>
      </w:r>
    </w:p>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b/>
          <w:bCs/>
          <w:sz w:val="30"/>
          <w:szCs w:val="30"/>
          <w:lang w:val="en-US" w:eastAsia="zh-CN"/>
        </w:rPr>
      </w:pPr>
      <w:r>
        <w:rPr>
          <w:rFonts w:hint="eastAsia"/>
          <w:b/>
          <w:bCs/>
          <w:sz w:val="30"/>
          <w:szCs w:val="30"/>
          <w:lang w:val="en-US" w:eastAsia="zh-CN"/>
        </w:rPr>
        <w:t>北京市医疗收费票据</w:t>
      </w:r>
    </w:p>
    <w:p>
      <w:pPr>
        <w:keepNext w:val="0"/>
        <w:keepLines w:val="0"/>
        <w:pageBreakBefore w:val="0"/>
        <w:widowControl w:val="0"/>
        <w:kinsoku/>
        <w:wordWrap/>
        <w:overflowPunct/>
        <w:topLinePunct w:val="0"/>
        <w:autoSpaceDE/>
        <w:autoSpaceDN/>
        <w:bidi w:val="0"/>
        <w:adjustRightInd/>
        <w:snapToGrid/>
        <w:spacing w:line="440" w:lineRule="exact"/>
        <w:jc w:val="left"/>
        <w:textAlignment w:val="auto"/>
        <w:outlineLvl w:val="9"/>
        <w:rPr>
          <w:rFonts w:hint="eastAsia" w:ascii="宋体" w:hAnsi="宋体" w:eastAsia="宋体" w:cs="宋体"/>
          <w:sz w:val="28"/>
          <w:szCs w:val="28"/>
          <w:lang w:val="en-US" w:eastAsia="zh-CN"/>
        </w:rPr>
      </w:pPr>
      <w:r>
        <w:rPr>
          <w:sz w:val="28"/>
        </w:rPr>
        <mc:AlternateContent>
          <mc:Choice Requires="wps">
            <w:drawing>
              <wp:anchor distT="0" distB="0" distL="114300" distR="114300" simplePos="0" relativeHeight="251679744" behindDoc="0" locked="0" layoutInCell="1" allowOverlap="1">
                <wp:simplePos x="0" y="0"/>
                <wp:positionH relativeFrom="column">
                  <wp:posOffset>430530</wp:posOffset>
                </wp:positionH>
                <wp:positionV relativeFrom="paragraph">
                  <wp:posOffset>172085</wp:posOffset>
                </wp:positionV>
                <wp:extent cx="1375410" cy="338455"/>
                <wp:effectExtent l="9525" t="9525" r="24765" b="394970"/>
                <wp:wrapNone/>
                <wp:docPr id="11" name="圆角矩形标注 11"/>
                <wp:cNvGraphicFramePr/>
                <a:graphic xmlns:a="http://schemas.openxmlformats.org/drawingml/2006/main">
                  <a:graphicData uri="http://schemas.microsoft.com/office/word/2010/wordprocessingShape">
                    <wps:wsp>
                      <wps:cNvSpPr/>
                      <wps:spPr>
                        <a:xfrm>
                          <a:off x="1774825" y="4241165"/>
                          <a:ext cx="1375410" cy="338455"/>
                        </a:xfrm>
                        <a:prstGeom prst="wedgeRoundRectCallout">
                          <a:avLst>
                            <a:gd name="adj1" fmla="val -20821"/>
                            <a:gd name="adj2" fmla="val 159568"/>
                            <a:gd name="adj3" fmla="val 16667"/>
                          </a:avLst>
                        </a:prstGeom>
                        <a:ln w="19050">
                          <a:solidFill>
                            <a:srgbClr val="FF0000"/>
                          </a:solidFill>
                        </a:ln>
                      </wps:spPr>
                      <wps:style>
                        <a:lnRef idx="2">
                          <a:schemeClr val="dk1"/>
                        </a:lnRef>
                        <a:fillRef idx="1">
                          <a:schemeClr val="lt1"/>
                        </a:fillRef>
                        <a:effectRef idx="0">
                          <a:schemeClr val="dk1"/>
                        </a:effectRef>
                        <a:fontRef idx="minor">
                          <a:schemeClr val="dk1"/>
                        </a:fontRef>
                      </wps:style>
                      <wps:txbx>
                        <w:txbxContent>
                          <w:p>
                            <w:pPr>
                              <w:jc w:val="center"/>
                              <w:rPr>
                                <w:rFonts w:hint="eastAsia" w:eastAsiaTheme="minorEastAsia"/>
                                <w:lang w:eastAsia="zh-CN"/>
                              </w:rPr>
                            </w:pPr>
                            <w:r>
                              <w:rPr>
                                <w:rFonts w:hint="eastAsia"/>
                                <w:lang w:eastAsia="zh-CN"/>
                              </w:rPr>
                              <w:t>需有交易流水号</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2" type="#_x0000_t62" style="position:absolute;left:0pt;margin-left:33.9pt;margin-top:13.55pt;height:26.65pt;width:108.3pt;z-index:251679744;v-text-anchor:middle;mso-width-relative:page;mso-height-relative:page;" fillcolor="#FFFFFF [3201]" filled="t" stroked="t" coordsize="21600,21600" o:gfxdata="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" adj="6303,45267,14400">
                <v:fill on="t" focussize="0,0"/>
                <v:stroke weight="1.5pt" color="#FF0000 [3200]" miterlimit="8" joinstyle="miter"/>
                <v:imagedata o:title=""/>
                <o:lock v:ext="edit" aspectratio="f"/>
                <v:textbox>
                  <w:txbxContent>
                    <w:p>
                      <w:pPr>
                        <w:jc w:val="center"/>
                        <w:rPr>
                          <w:rFonts w:hint="eastAsia" w:eastAsiaTheme="minorEastAsia"/>
                          <w:lang w:eastAsia="zh-CN"/>
                        </w:rPr>
                      </w:pPr>
                      <w:r>
                        <w:rPr>
                          <w:rFonts w:hint="eastAsia"/>
                          <w:lang w:eastAsia="zh-CN"/>
                        </w:rPr>
                        <w:t>需有交易流水号</w:t>
                      </w:r>
                    </w:p>
                  </w:txbxContent>
                </v:textbox>
              </v:shape>
            </w:pict>
          </mc:Fallback>
        </mc:AlternateContent>
      </w:r>
    </w:p>
    <w:p>
      <w:pPr>
        <w:keepNext w:val="0"/>
        <w:keepLines w:val="0"/>
        <w:pageBreakBefore w:val="0"/>
        <w:widowControl w:val="0"/>
        <w:kinsoku/>
        <w:wordWrap/>
        <w:overflowPunct/>
        <w:topLinePunct w:val="0"/>
        <w:autoSpaceDE/>
        <w:autoSpaceDN/>
        <w:bidi w:val="0"/>
        <w:adjustRightInd/>
        <w:snapToGrid/>
        <w:spacing w:line="440" w:lineRule="exact"/>
        <w:jc w:val="left"/>
        <w:textAlignment w:val="auto"/>
        <w:outlineLvl w:val="9"/>
        <w:rPr>
          <w:rFonts w:hint="eastAsia" w:ascii="宋体" w:hAnsi="宋体" w:eastAsia="宋体" w:cs="宋体"/>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sz w:val="28"/>
          <w:szCs w:val="28"/>
          <w:lang w:val="en-US" w:eastAsia="zh-CN"/>
        </w:rPr>
      </w:pPr>
      <w:r>
        <w:rPr>
          <w:sz w:val="28"/>
        </w:rPr>
        <mc:AlternateContent>
          <mc:Choice Requires="wps">
            <w:drawing>
              <wp:anchor distT="0" distB="0" distL="114300" distR="114300" simplePos="0" relativeHeight="251685888" behindDoc="0" locked="0" layoutInCell="1" allowOverlap="1">
                <wp:simplePos x="0" y="0"/>
                <wp:positionH relativeFrom="column">
                  <wp:posOffset>4791075</wp:posOffset>
                </wp:positionH>
                <wp:positionV relativeFrom="paragraph">
                  <wp:posOffset>2260600</wp:posOffset>
                </wp:positionV>
                <wp:extent cx="1406525" cy="794385"/>
                <wp:effectExtent l="252730" t="9525" r="17145" b="15240"/>
                <wp:wrapNone/>
                <wp:docPr id="21" name="圆角矩形标注 21"/>
                <wp:cNvGraphicFramePr/>
                <a:graphic xmlns:a="http://schemas.openxmlformats.org/drawingml/2006/main">
                  <a:graphicData uri="http://schemas.microsoft.com/office/word/2010/wordprocessingShape">
                    <wps:wsp>
                      <wps:cNvSpPr/>
                      <wps:spPr>
                        <a:xfrm>
                          <a:off x="5923280" y="6475730"/>
                          <a:ext cx="1406525" cy="794385"/>
                        </a:xfrm>
                        <a:prstGeom prst="wedgeRoundRectCallout">
                          <a:avLst>
                            <a:gd name="adj1" fmla="val -66102"/>
                            <a:gd name="adj2" fmla="val 4756"/>
                            <a:gd name="adj3" fmla="val 16667"/>
                          </a:avLst>
                        </a:prstGeom>
                        <a:ln w="19050">
                          <a:solidFill>
                            <a:srgbClr val="FF0000"/>
                          </a:solidFill>
                        </a:ln>
                      </wps:spPr>
                      <wps:style>
                        <a:lnRef idx="2">
                          <a:schemeClr val="dk1"/>
                        </a:lnRef>
                        <a:fillRef idx="1">
                          <a:schemeClr val="lt1"/>
                        </a:fillRef>
                        <a:effectRef idx="0">
                          <a:schemeClr val="dk1"/>
                        </a:effectRef>
                        <a:fontRef idx="minor">
                          <a:schemeClr val="dk1"/>
                        </a:fontRef>
                      </wps:style>
                      <wps:txbx>
                        <w:txbxContent>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textAlignment w:val="auto"/>
                              <w:outlineLvl w:val="9"/>
                              <w:rPr>
                                <w:rFonts w:hint="eastAsia"/>
                                <w:sz w:val="18"/>
                                <w:szCs w:val="18"/>
                                <w:lang w:val="en-US" w:eastAsia="zh-CN"/>
                              </w:rPr>
                            </w:pPr>
                            <w:r>
                              <w:rPr>
                                <w:rFonts w:hint="eastAsia"/>
                                <w:sz w:val="18"/>
                                <w:szCs w:val="18"/>
                                <w:lang w:val="en-US" w:eastAsia="zh-CN"/>
                              </w:rPr>
                              <w:t>票据中需标注清晰总金额；加盖医疗机构收费章；标注清晰缴费日期。</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sz w:val="18"/>
                                <w:szCs w:val="18"/>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2" type="#_x0000_t62" style="position:absolute;left:0pt;margin-left:377.25pt;margin-top:178pt;height:62.55pt;width:110.75pt;z-index:251685888;v-text-anchor:middle;mso-width-relative:page;mso-height-relative:page;" fillcolor="#FFFFFF [3201]" filled="t" stroked="t" coordsize="21600,21600" o:gfxdata="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" adj="-3478,11827,14400">
                <v:fill on="t" focussize="0,0"/>
                <v:stroke weight="1.5pt" color="#FF0000 [3200]" miterlimit="8" joinstyle="miter"/>
                <v:imagedata o:title=""/>
                <o:lock v:ext="edit" aspectratio="f"/>
                <v:textbox>
                  <w:txbxContent>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textAlignment w:val="auto"/>
                        <w:outlineLvl w:val="9"/>
                        <w:rPr>
                          <w:rFonts w:hint="eastAsia"/>
                          <w:sz w:val="18"/>
                          <w:szCs w:val="18"/>
                          <w:lang w:val="en-US" w:eastAsia="zh-CN"/>
                        </w:rPr>
                      </w:pPr>
                      <w:r>
                        <w:rPr>
                          <w:rFonts w:hint="eastAsia"/>
                          <w:sz w:val="18"/>
                          <w:szCs w:val="18"/>
                          <w:lang w:val="en-US" w:eastAsia="zh-CN"/>
                        </w:rPr>
                        <w:t>票据中需标注清晰总金额；加盖医疗机构收费章；标注清晰缴费日期。</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sz w:val="18"/>
                          <w:szCs w:val="18"/>
                        </w:rPr>
                      </w:pPr>
                    </w:p>
                  </w:txbxContent>
                </v:textbox>
              </v:shape>
            </w:pict>
          </mc:Fallback>
        </mc:AlternateContent>
      </w:r>
      <w:r>
        <w:rPr>
          <w:sz w:val="28"/>
        </w:rPr>
        <mc:AlternateContent>
          <mc:Choice Requires="wps">
            <w:drawing>
              <wp:anchor distT="0" distB="0" distL="114300" distR="114300" simplePos="0" relativeHeight="251680768" behindDoc="0" locked="0" layoutInCell="1" allowOverlap="1">
                <wp:simplePos x="0" y="0"/>
                <wp:positionH relativeFrom="column">
                  <wp:posOffset>-912495</wp:posOffset>
                </wp:positionH>
                <wp:positionV relativeFrom="paragraph">
                  <wp:posOffset>589280</wp:posOffset>
                </wp:positionV>
                <wp:extent cx="793115" cy="1333500"/>
                <wp:effectExtent l="9525" t="9525" r="588010" b="9525"/>
                <wp:wrapNone/>
                <wp:docPr id="12" name="圆角矩形标注 12"/>
                <wp:cNvGraphicFramePr/>
                <a:graphic xmlns:a="http://schemas.openxmlformats.org/drawingml/2006/main">
                  <a:graphicData uri="http://schemas.microsoft.com/office/word/2010/wordprocessingShape">
                    <wps:wsp>
                      <wps:cNvSpPr/>
                      <wps:spPr>
                        <a:xfrm>
                          <a:off x="462280" y="5006975"/>
                          <a:ext cx="793115" cy="1333500"/>
                        </a:xfrm>
                        <a:prstGeom prst="wedgeRoundRectCallout">
                          <a:avLst>
                            <a:gd name="adj1" fmla="val 119335"/>
                            <a:gd name="adj2" fmla="val -11956"/>
                            <a:gd name="adj3" fmla="val 16667"/>
                          </a:avLst>
                        </a:prstGeom>
                        <a:ln w="19050">
                          <a:solidFill>
                            <a:srgbClr val="FF0000"/>
                          </a:solidFill>
                        </a:ln>
                      </wps:spPr>
                      <wps:style>
                        <a:lnRef idx="2">
                          <a:schemeClr val="dk1"/>
                        </a:lnRef>
                        <a:fillRef idx="1">
                          <a:schemeClr val="lt1"/>
                        </a:fillRef>
                        <a:effectRef idx="0">
                          <a:schemeClr val="dk1"/>
                        </a:effectRef>
                        <a:fontRef idx="minor">
                          <a:schemeClr val="dk1"/>
                        </a:fontRef>
                      </wps:style>
                      <wps:txbx>
                        <w:txbxContent>
                          <w:p>
                            <w:pPr>
                              <w:jc w:val="center"/>
                              <w:rPr>
                                <w:sz w:val="18"/>
                                <w:szCs w:val="18"/>
                              </w:rPr>
                            </w:pPr>
                            <w:r>
                              <w:rPr>
                                <w:rFonts w:hint="eastAsia"/>
                                <w:sz w:val="18"/>
                                <w:szCs w:val="18"/>
                                <w:lang w:val="en-US" w:eastAsia="zh-CN"/>
                              </w:rPr>
                              <w:t>票据中的姓名需与身份证、居民户口簿上的姓名保持一致</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2" type="#_x0000_t62" style="position:absolute;left:0pt;margin-left:-71.85pt;margin-top:46.4pt;height:105pt;width:62.45pt;z-index:251680768;v-text-anchor:middle;mso-width-relative:page;mso-height-relative:page;" fillcolor="#FFFFFF [3201]" filled="t" stroked="t" coordsize="21600,21600" o:gfxdata="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" adj="36576,8218,14400">
                <v:fill on="t" focussize="0,0"/>
                <v:stroke weight="1.5pt" color="#FF0000 [3200]" miterlimit="8" joinstyle="miter"/>
                <v:imagedata o:title=""/>
                <o:lock v:ext="edit" aspectratio="f"/>
                <v:textbox>
                  <w:txbxContent>
                    <w:p>
                      <w:pPr>
                        <w:jc w:val="center"/>
                        <w:rPr>
                          <w:sz w:val="18"/>
                          <w:szCs w:val="18"/>
                        </w:rPr>
                      </w:pPr>
                      <w:r>
                        <w:rPr>
                          <w:rFonts w:hint="eastAsia"/>
                          <w:sz w:val="18"/>
                          <w:szCs w:val="18"/>
                          <w:lang w:val="en-US" w:eastAsia="zh-CN"/>
                        </w:rPr>
                        <w:t>票据中的姓名需与身份证、居民户口簿上的姓名保持一致</w:t>
                      </w:r>
                    </w:p>
                  </w:txbxContent>
                </v:textbox>
              </v:shape>
            </w:pict>
          </mc:Fallback>
        </mc:AlternateContent>
      </w:r>
      <w:r>
        <w:rPr>
          <w:sz w:val="28"/>
        </w:rPr>
        <mc:AlternateContent>
          <mc:Choice Requires="wps">
            <w:drawing>
              <wp:anchor distT="0" distB="0" distL="114300" distR="114300" simplePos="0" relativeHeight="251683840" behindDoc="0" locked="0" layoutInCell="1" allowOverlap="1">
                <wp:simplePos x="0" y="0"/>
                <wp:positionH relativeFrom="column">
                  <wp:posOffset>5086985</wp:posOffset>
                </wp:positionH>
                <wp:positionV relativeFrom="paragraph">
                  <wp:posOffset>508000</wp:posOffset>
                </wp:positionV>
                <wp:extent cx="1111250" cy="1163955"/>
                <wp:effectExtent l="394970" t="9525" r="17780" b="26670"/>
                <wp:wrapNone/>
                <wp:docPr id="18" name="圆角矩形标注 18"/>
                <wp:cNvGraphicFramePr/>
                <a:graphic xmlns:a="http://schemas.openxmlformats.org/drawingml/2006/main">
                  <a:graphicData uri="http://schemas.microsoft.com/office/word/2010/wordprocessingShape">
                    <wps:wsp>
                      <wps:cNvSpPr/>
                      <wps:spPr>
                        <a:xfrm>
                          <a:off x="6229985" y="4881880"/>
                          <a:ext cx="1111250" cy="1163955"/>
                        </a:xfrm>
                        <a:prstGeom prst="wedgeRoundRectCallout">
                          <a:avLst>
                            <a:gd name="adj1" fmla="val -82971"/>
                            <a:gd name="adj2" fmla="val 2973"/>
                            <a:gd name="adj3" fmla="val 16667"/>
                          </a:avLst>
                        </a:prstGeom>
                        <a:ln w="19050">
                          <a:solidFill>
                            <a:srgbClr val="FF0000"/>
                          </a:solidFill>
                        </a:ln>
                      </wps:spPr>
                      <wps:style>
                        <a:lnRef idx="2">
                          <a:schemeClr val="dk1"/>
                        </a:lnRef>
                        <a:fillRef idx="1">
                          <a:schemeClr val="lt1"/>
                        </a:fillRef>
                        <a:effectRef idx="0">
                          <a:schemeClr val="dk1"/>
                        </a:effectRef>
                        <a:fontRef idx="minor">
                          <a:schemeClr val="dk1"/>
                        </a:fontRef>
                      </wps:style>
                      <wps:txbx>
                        <w:txbxContent>
                          <w:p>
                            <w:pPr>
                              <w:jc w:val="center"/>
                              <w:rPr>
                                <w:sz w:val="18"/>
                                <w:szCs w:val="18"/>
                              </w:rPr>
                            </w:pPr>
                            <w:r>
                              <w:rPr>
                                <w:rFonts w:hint="eastAsia"/>
                                <w:sz w:val="18"/>
                                <w:szCs w:val="18"/>
                                <w:lang w:val="en-US" w:eastAsia="zh-CN"/>
                              </w:rPr>
                              <w:t>票据中缴费项目及金额需标注清晰，费用明细条款数已超过打印上线，请另行打印</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2" type="#_x0000_t62" style="position:absolute;left:0pt;margin-left:400.55pt;margin-top:40pt;height:91.65pt;width:87.5pt;z-index:251683840;v-text-anchor:middle;mso-width-relative:page;mso-height-relative:page;" fillcolor="#FFFFFF [3201]" filled="t" stroked="t" coordsize="21600,21600" o:gfxdata="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" adj="-7122,11442,14400">
                <v:fill on="t" focussize="0,0"/>
                <v:stroke weight="1.5pt" color="#FF0000 [3200]" miterlimit="8" joinstyle="miter"/>
                <v:imagedata o:title=""/>
                <o:lock v:ext="edit" aspectratio="f"/>
                <v:textbox>
                  <w:txbxContent>
                    <w:p>
                      <w:pPr>
                        <w:jc w:val="center"/>
                        <w:rPr>
                          <w:sz w:val="18"/>
                          <w:szCs w:val="18"/>
                        </w:rPr>
                      </w:pPr>
                      <w:r>
                        <w:rPr>
                          <w:rFonts w:hint="eastAsia"/>
                          <w:sz w:val="18"/>
                          <w:szCs w:val="18"/>
                          <w:lang w:val="en-US" w:eastAsia="zh-CN"/>
                        </w:rPr>
                        <w:t>票据中缴费项目及金额需标注清晰，费用明细条款数已超过打印上线，请另行打印</w:t>
                      </w:r>
                    </w:p>
                  </w:txbxContent>
                </v:textbox>
              </v:shape>
            </w:pict>
          </mc:Fallback>
        </mc:AlternateContent>
      </w:r>
      <w:r>
        <w:rPr>
          <w:sz w:val="28"/>
        </w:rPr>
        <mc:AlternateContent>
          <mc:Choice Requires="wps">
            <w:drawing>
              <wp:anchor distT="0" distB="0" distL="114300" distR="114300" simplePos="0" relativeHeight="251684864" behindDoc="0" locked="0" layoutInCell="1" allowOverlap="1">
                <wp:simplePos x="0" y="0"/>
                <wp:positionH relativeFrom="column">
                  <wp:posOffset>3256280</wp:posOffset>
                </wp:positionH>
                <wp:positionV relativeFrom="paragraph">
                  <wp:posOffset>1756410</wp:posOffset>
                </wp:positionV>
                <wp:extent cx="1249045" cy="1344295"/>
                <wp:effectExtent l="9525" t="9525" r="17780" b="17780"/>
                <wp:wrapNone/>
                <wp:docPr id="20" name="流程图: 过程 20"/>
                <wp:cNvGraphicFramePr/>
                <a:graphic xmlns:a="http://schemas.openxmlformats.org/drawingml/2006/main">
                  <a:graphicData uri="http://schemas.microsoft.com/office/word/2010/wordprocessingShape">
                    <wps:wsp>
                      <wps:cNvSpPr/>
                      <wps:spPr>
                        <a:xfrm>
                          <a:off x="4399280" y="6130290"/>
                          <a:ext cx="1249045" cy="1344295"/>
                        </a:xfrm>
                        <a:prstGeom prst="flowChartProcess">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09" type="#_x0000_t109" style="position:absolute;left:0pt;margin-left:256.4pt;margin-top:138.3pt;height:105.85pt;width:98.35pt;z-index:251684864;v-text-anchor:middle;mso-width-relative:page;mso-height-relative:page;" filled="f" stroked="t" coordsize="21600,21600" o:gfxdata="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TZ+ftdkAAAALAQAADwAAAAAAAAABACAAAAAiAAAAZHJz&#10;L2Rvd25yZXYueG1sUEsBAhQAFAAAAAgAh07iQH+Y1s91AgAAowQAAA4AAAAAAAAAAQAgAAAAKAEA&#10;AGRycy9lMm9Eb2MueG1sUEsFBgAAAAAGAAYAWQEAAA8GAAAAAA==&#10;">
                <v:fill on="f" focussize="0,0"/>
                <v:stroke weight="1.5pt" color="#FF0000 [3204]" miterlimit="8" joinstyle="miter"/>
                <v:imagedata o:title=""/>
                <o:lock v:ext="edit" aspectratio="f"/>
              </v:shape>
            </w:pict>
          </mc:Fallback>
        </mc:AlternateContent>
      </w:r>
      <w:r>
        <w:rPr>
          <w:sz w:val="28"/>
        </w:rPr>
        <mc:AlternateContent>
          <mc:Choice Requires="wps">
            <w:drawing>
              <wp:anchor distT="0" distB="0" distL="114300" distR="114300" simplePos="0" relativeHeight="251682816" behindDoc="0" locked="0" layoutInCell="1" allowOverlap="1">
                <wp:simplePos x="0" y="0"/>
                <wp:positionH relativeFrom="column">
                  <wp:posOffset>546735</wp:posOffset>
                </wp:positionH>
                <wp:positionV relativeFrom="paragraph">
                  <wp:posOffset>929005</wp:posOffset>
                </wp:positionV>
                <wp:extent cx="4138295" cy="381000"/>
                <wp:effectExtent l="9525" t="9525" r="24130" b="9525"/>
                <wp:wrapNone/>
                <wp:docPr id="16" name="流程图: 过程 16"/>
                <wp:cNvGraphicFramePr/>
                <a:graphic xmlns:a="http://schemas.openxmlformats.org/drawingml/2006/main">
                  <a:graphicData uri="http://schemas.microsoft.com/office/word/2010/wordprocessingShape">
                    <wps:wsp>
                      <wps:cNvSpPr/>
                      <wps:spPr>
                        <a:xfrm>
                          <a:off x="1689735" y="5302885"/>
                          <a:ext cx="4138295" cy="381000"/>
                        </a:xfrm>
                        <a:prstGeom prst="flowChartProcess">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09" type="#_x0000_t109" style="position:absolute;left:0pt;margin-left:43.05pt;margin-top:73.15pt;height:30pt;width:325.85pt;z-index:251682816;v-text-anchor:middle;mso-width-relative:page;mso-height-relative:page;" filled="f" stroked="t" coordsize="21600,21600" o:gfxdata="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AAAAAZHJz&#10;L1BLAQIUABQAAAAIAIdO4kB+B1al1gAAAAoBAAAPAAAAAAAAAAEAIAAAACIAAABkcnMvZG93bnJl&#10;di54bWxQSwECFAAUAAAACACHTuJAcXgaEXECAACiBAAADgAAAAAAAAABACAAAAAlAQAAZHJzL2Uy&#10;b0RvYy54bWxQSwUGAAAAAAYABgBZAQAACAYAAAAA&#10;">
                <v:fill on="f" focussize="0,0"/>
                <v:stroke weight="1.5pt" color="#FF0000 [3204]" miterlimit="8" joinstyle="miter"/>
                <v:imagedata o:title=""/>
                <o:lock v:ext="edit" aspectratio="f"/>
              </v:shape>
            </w:pict>
          </mc:Fallback>
        </mc:AlternateContent>
      </w:r>
      <w:r>
        <w:rPr>
          <w:sz w:val="28"/>
        </w:rPr>
        <mc:AlternateContent>
          <mc:Choice Requires="wps">
            <w:drawing>
              <wp:anchor distT="0" distB="0" distL="114300" distR="114300" simplePos="0" relativeHeight="251681792" behindDoc="0" locked="0" layoutInCell="1" allowOverlap="1">
                <wp:simplePos x="0" y="0"/>
                <wp:positionH relativeFrom="column">
                  <wp:posOffset>546735</wp:posOffset>
                </wp:positionH>
                <wp:positionV relativeFrom="paragraph">
                  <wp:posOffset>779145</wp:posOffset>
                </wp:positionV>
                <wp:extent cx="614045" cy="116205"/>
                <wp:effectExtent l="9525" t="9525" r="24130" b="26670"/>
                <wp:wrapNone/>
                <wp:docPr id="14" name="矩形 14"/>
                <wp:cNvGraphicFramePr/>
                <a:graphic xmlns:a="http://schemas.openxmlformats.org/drawingml/2006/main">
                  <a:graphicData uri="http://schemas.microsoft.com/office/word/2010/wordprocessingShape">
                    <wps:wsp>
                      <wps:cNvSpPr/>
                      <wps:spPr>
                        <a:xfrm>
                          <a:off x="1689735" y="5153025"/>
                          <a:ext cx="614045" cy="116205"/>
                        </a:xfrm>
                        <a:prstGeom prst="rect">
                          <a:avLst/>
                        </a:prstGeom>
                        <a:noFill/>
                        <a:ln w="19050">
                          <a:solidFill>
                            <a:srgbClr val="FF0000"/>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43.05pt;margin-top:61.35pt;height:9.15pt;width:48.35pt;z-index:251681792;v-text-anchor:middle;mso-width-relative:page;mso-height-relative:page;" filled="f" stroked="t" coordsize="21600,21600" o:gfxdata="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">
                <v:fill on="f" focussize="0,0"/>
                <v:stroke weight="1.5pt" color="#FF0000 [3200]" miterlimit="8" joinstyle="miter"/>
                <v:imagedata o:title=""/>
                <o:lock v:ext="edit" aspectratio="f"/>
              </v:rect>
            </w:pict>
          </mc:Fallback>
        </mc:AlternateContent>
      </w:r>
      <w:r>
        <w:rPr>
          <w:sz w:val="28"/>
        </w:rPr>
        <mc:AlternateContent>
          <mc:Choice Requires="wps">
            <w:drawing>
              <wp:anchor distT="0" distB="0" distL="114300" distR="114300" simplePos="0" relativeHeight="251678720" behindDoc="0" locked="0" layoutInCell="1" allowOverlap="1">
                <wp:simplePos x="0" y="0"/>
                <wp:positionH relativeFrom="column">
                  <wp:posOffset>578485</wp:posOffset>
                </wp:positionH>
                <wp:positionV relativeFrom="paragraph">
                  <wp:posOffset>542925</wp:posOffset>
                </wp:positionV>
                <wp:extent cx="1238250" cy="179705"/>
                <wp:effectExtent l="9525" t="9525" r="9525" b="20320"/>
                <wp:wrapNone/>
                <wp:docPr id="10" name="流程图: 过程 10"/>
                <wp:cNvGraphicFramePr/>
                <a:graphic xmlns:a="http://schemas.openxmlformats.org/drawingml/2006/main">
                  <a:graphicData uri="http://schemas.microsoft.com/office/word/2010/wordprocessingShape">
                    <wps:wsp>
                      <wps:cNvSpPr/>
                      <wps:spPr>
                        <a:xfrm>
                          <a:off x="1626235" y="5278120"/>
                          <a:ext cx="1238250" cy="179705"/>
                        </a:xfrm>
                        <a:prstGeom prst="flowChartProcess">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09" type="#_x0000_t109" style="position:absolute;left:0pt;margin-left:45.55pt;margin-top:42.75pt;height:14.15pt;width:97.5pt;z-index:251678720;v-text-anchor:middle;mso-width-relative:page;mso-height-relative:page;" filled="f" stroked="t" coordsize="21600,21600" o:gfxdata="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6cjzktUAAAAJAQAADwAAAAAAAAABACAAAAAiAAAAZHJzL2Rvd25y&#10;ZXYueG1sUEsBAhQAFAAAAAgAh07iQFy0xDVzAgAAogQAAA4AAAAAAAAAAQAgAAAAJAEAAGRycy9l&#10;Mm9Eb2MueG1sUEsFBgAAAAAGAAYAWQEAAAkGAAAAAA==&#10;">
                <v:fill on="f" focussize="0,0"/>
                <v:stroke weight="1.5pt" color="#FF0000 [3204]" miterlimit="8" joinstyle="miter"/>
                <v:imagedata o:title=""/>
                <o:lock v:ext="edit" aspectratio="f"/>
              </v:shape>
            </w:pict>
          </mc:Fallback>
        </mc:AlternateContent>
      </w:r>
      <w:r>
        <w:rPr>
          <w:rFonts w:hint="eastAsia" w:ascii="宋体" w:hAnsi="宋体" w:eastAsia="宋体" w:cs="宋体"/>
          <w:sz w:val="28"/>
          <w:szCs w:val="28"/>
          <w:lang w:val="en-US" w:eastAsia="zh-CN"/>
        </w:rPr>
        <w:drawing>
          <wp:inline distT="0" distB="0" distL="114300" distR="114300">
            <wp:extent cx="5273675" cy="3197225"/>
            <wp:effectExtent l="0" t="0" r="3175" b="3175"/>
            <wp:docPr id="13" name="图片 13" descr="发票"/>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发票"/>
                    <pic:cNvPicPr>
                      <a:picLocks noChangeAspect="1"/>
                    </pic:cNvPicPr>
                  </pic:nvPicPr>
                  <pic:blipFill>
                    <a:blip r:embed="rId4"/>
                    <a:stretch>
                      <a:fillRect/>
                    </a:stretch>
                  </pic:blipFill>
                  <pic:spPr>
                    <a:xfrm>
                      <a:off x="0" y="0"/>
                      <a:ext cx="5273675" cy="3197225"/>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440" w:lineRule="exact"/>
        <w:jc w:val="left"/>
        <w:textAlignment w:val="auto"/>
        <w:outlineLvl w:val="9"/>
        <w:rPr>
          <w:rFonts w:hint="eastAsia" w:ascii="宋体" w:hAnsi="宋体" w:eastAsia="宋体" w:cs="宋体"/>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jc w:val="left"/>
        <w:textAlignment w:val="auto"/>
        <w:outlineLvl w:val="9"/>
        <w:rPr>
          <w:rFonts w:hint="eastAsia" w:ascii="宋体" w:hAnsi="宋体" w:eastAsia="宋体" w:cs="宋体"/>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宋体" w:hAnsi="宋体" w:eastAsia="宋体" w:cs="宋体"/>
          <w:b/>
          <w:bCs/>
          <w:sz w:val="32"/>
          <w:szCs w:val="32"/>
          <w:lang w:val="en-US" w:eastAsia="zh-CN"/>
        </w:rPr>
      </w:pPr>
      <w:r>
        <w:rPr>
          <w:rFonts w:hint="eastAsia" w:ascii="宋体" w:hAnsi="宋体" w:eastAsia="宋体" w:cs="宋体"/>
          <w:b/>
          <w:bCs/>
          <w:sz w:val="32"/>
          <w:szCs w:val="32"/>
          <w:lang w:val="en-US" w:eastAsia="zh-CN"/>
        </w:rPr>
        <w:t>诊断证明书</w:t>
      </w:r>
    </w:p>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宋体" w:hAnsi="宋体" w:eastAsia="宋体" w:cs="宋体"/>
          <w:b/>
          <w:bCs/>
          <w:sz w:val="32"/>
          <w:szCs w:val="32"/>
          <w:lang w:val="en-US" w:eastAsia="zh-CN"/>
        </w:rPr>
      </w:pPr>
      <w:r>
        <w:rPr>
          <w:sz w:val="21"/>
        </w:rPr>
        <mc:AlternateContent>
          <mc:Choice Requires="wps">
            <w:drawing>
              <wp:anchor distT="0" distB="0" distL="114300" distR="114300" simplePos="0" relativeHeight="251714560" behindDoc="0" locked="0" layoutInCell="1" allowOverlap="1">
                <wp:simplePos x="0" y="0"/>
                <wp:positionH relativeFrom="column">
                  <wp:posOffset>4032885</wp:posOffset>
                </wp:positionH>
                <wp:positionV relativeFrom="paragraph">
                  <wp:posOffset>4269740</wp:posOffset>
                </wp:positionV>
                <wp:extent cx="1757045" cy="840105"/>
                <wp:effectExtent l="9525" t="434340" r="24130" b="20955"/>
                <wp:wrapNone/>
                <wp:docPr id="29" name="圆角矩形标注 29"/>
                <wp:cNvGraphicFramePr/>
                <a:graphic xmlns:a="http://schemas.openxmlformats.org/drawingml/2006/main">
                  <a:graphicData uri="http://schemas.microsoft.com/office/word/2010/wordprocessingShape">
                    <wps:wsp>
                      <wps:cNvSpPr/>
                      <wps:spPr>
                        <a:xfrm>
                          <a:off x="0" y="0"/>
                          <a:ext cx="1757045" cy="840105"/>
                        </a:xfrm>
                        <a:prstGeom prst="wedgeRoundRectCallout">
                          <a:avLst>
                            <a:gd name="adj1" fmla="val -41470"/>
                            <a:gd name="adj2" fmla="val -98752"/>
                            <a:gd name="adj3" fmla="val 16667"/>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rPr>
                                <w:color w:val="000000" w:themeColor="text1"/>
                                <w:sz w:val="21"/>
                                <w:szCs w:val="21"/>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宋体" w:hAnsi="宋体" w:eastAsia="宋体" w:cs="宋体"/>
                                <w:color w:val="000000" w:themeColor="text1"/>
                                <w:sz w:val="21"/>
                                <w:szCs w:val="21"/>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医生签名并盖医生印章，医生印章需清晰完整，日期为开诊断证明书日期</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2" type="#_x0000_t62" style="position:absolute;left:0pt;margin-left:317.55pt;margin-top:336.2pt;height:66.15pt;width:138.35pt;z-index:251714560;v-text-anchor:middle;mso-width-relative:page;mso-height-relative:page;" filled="f" stroked="t" coordsize="21600,21600" o:gfxdata="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" adj="1842,-10530,14400">
                <v:fill on="f" focussize="0,0"/>
                <v:stroke weight="1.5pt" color="#FF0000 [3204]" miterlimit="8" joinstyle="miter"/>
                <v:imagedata o:title=""/>
                <o:lock v:ext="edit" aspectratio="f"/>
                <v:textbox>
                  <w:txbxContent>
                    <w:p>
                      <w:pPr>
                        <w:rPr>
                          <w:color w:val="000000" w:themeColor="text1"/>
                          <w:sz w:val="21"/>
                          <w:szCs w:val="21"/>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宋体" w:hAnsi="宋体" w:eastAsia="宋体" w:cs="宋体"/>
                          <w:color w:val="000000" w:themeColor="text1"/>
                          <w:sz w:val="21"/>
                          <w:szCs w:val="21"/>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医生签名并盖医生印章，医生印章需清晰完整，日期为开诊断证明书日期</w:t>
                      </w:r>
                    </w:p>
                  </w:txbxContent>
                </v:textbox>
              </v:shape>
            </w:pict>
          </mc:Fallback>
        </mc:AlternateContent>
      </w:r>
      <w:r>
        <w:rPr>
          <w:sz w:val="21"/>
        </w:rPr>
        <mc:AlternateContent>
          <mc:Choice Requires="wps">
            <w:drawing>
              <wp:anchor distT="0" distB="0" distL="114300" distR="114300" simplePos="0" relativeHeight="251707392" behindDoc="0" locked="0" layoutInCell="1" allowOverlap="1">
                <wp:simplePos x="0" y="0"/>
                <wp:positionH relativeFrom="column">
                  <wp:posOffset>3601085</wp:posOffset>
                </wp:positionH>
                <wp:positionV relativeFrom="paragraph">
                  <wp:posOffset>2861945</wp:posOffset>
                </wp:positionV>
                <wp:extent cx="1632585" cy="906780"/>
                <wp:effectExtent l="9525" t="9525" r="15240" b="17145"/>
                <wp:wrapNone/>
                <wp:docPr id="28" name="矩形 28"/>
                <wp:cNvGraphicFramePr/>
                <a:graphic xmlns:a="http://schemas.openxmlformats.org/drawingml/2006/main">
                  <a:graphicData uri="http://schemas.microsoft.com/office/word/2010/wordprocessingShape">
                    <wps:wsp>
                      <wps:cNvSpPr/>
                      <wps:spPr>
                        <a:xfrm>
                          <a:off x="0" y="0"/>
                          <a:ext cx="1632585" cy="906780"/>
                        </a:xfrm>
                        <a:prstGeom prst="rect">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83.55pt;margin-top:225.35pt;height:71.4pt;width:128.55pt;z-index:251707392;v-text-anchor:middle;mso-width-relative:page;mso-height-relative:page;" filled="f" stroked="t" coordsize="21600,21600" o:gfxdata="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Cwskya2gAAAAsB&#10;AAAPAAAAAAAAAAEAIAAAACIAAABkcnMvZG93bnJldi54bWxQSwECFAAUAAAACACHTuJAfv/anFIC&#10;AAB/BAAADgAAAAAAAAABACAAAAApAQAAZHJzL2Uyb0RvYy54bWxQSwUGAAAAAAYABgBZAQAA7QUA&#10;AAAA&#10;">
                <v:fill on="f" focussize="0,0"/>
                <v:stroke weight="1.5pt" color="#FF0000 [3204]" miterlimit="8" joinstyle="miter"/>
                <v:imagedata o:title=""/>
                <o:lock v:ext="edit" aspectratio="f"/>
              </v:rect>
            </w:pict>
          </mc:Fallback>
        </mc:AlternateContent>
      </w:r>
      <w:r>
        <w:rPr>
          <w:sz w:val="21"/>
        </w:rPr>
        <mc:AlternateContent>
          <mc:Choice Requires="wps">
            <w:drawing>
              <wp:anchor distT="0" distB="0" distL="114300" distR="114300" simplePos="0" relativeHeight="251692032" behindDoc="0" locked="0" layoutInCell="1" allowOverlap="1">
                <wp:simplePos x="0" y="0"/>
                <wp:positionH relativeFrom="column">
                  <wp:posOffset>4460240</wp:posOffset>
                </wp:positionH>
                <wp:positionV relativeFrom="paragraph">
                  <wp:posOffset>777240</wp:posOffset>
                </wp:positionV>
                <wp:extent cx="1757045" cy="613410"/>
                <wp:effectExtent l="575945" t="128270" r="10160" b="20320"/>
                <wp:wrapNone/>
                <wp:docPr id="25" name="圆角矩形标注 25"/>
                <wp:cNvGraphicFramePr/>
                <a:graphic xmlns:a="http://schemas.openxmlformats.org/drawingml/2006/main">
                  <a:graphicData uri="http://schemas.microsoft.com/office/word/2010/wordprocessingShape">
                    <wps:wsp>
                      <wps:cNvSpPr/>
                      <wps:spPr>
                        <a:xfrm>
                          <a:off x="0" y="0"/>
                          <a:ext cx="1757045" cy="613410"/>
                        </a:xfrm>
                        <a:prstGeom prst="wedgeRoundRectCallout">
                          <a:avLst>
                            <a:gd name="adj1" fmla="val -78912"/>
                            <a:gd name="adj2" fmla="val -65010"/>
                            <a:gd name="adj3" fmla="val 16667"/>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color w:val="000000" w:themeColor="text1"/>
                                <w:sz w:val="21"/>
                                <w:szCs w:val="21"/>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宋体" w:hAnsi="宋体" w:eastAsia="宋体" w:cs="宋体"/>
                                <w:color w:val="000000" w:themeColor="text1"/>
                                <w:sz w:val="21"/>
                                <w:szCs w:val="21"/>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患者身份信息需与申请人身份信息一致</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2" type="#_x0000_t62" style="position:absolute;left:0pt;margin-left:351.2pt;margin-top:61.2pt;height:48.3pt;width:138.35pt;z-index:251692032;v-text-anchor:middle;mso-width-relative:page;mso-height-relative:page;" filled="f" stroked="t" coordsize="21600,21600" o:gfxdata="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" adj="-6245,-3242,14400">
                <v:fill on="f" focussize="0,0"/>
                <v:stroke weight="1.5pt" color="#FF0000 [3204]" miterlimit="8" joinstyle="miter"/>
                <v:imagedata o:title=""/>
                <o:lock v:ext="edit" aspectratio="f"/>
                <v:textbox>
                  <w:txbxContent>
                    <w:p>
                      <w:pPr>
                        <w:jc w:val="center"/>
                        <w:rPr>
                          <w:color w:val="000000" w:themeColor="text1"/>
                          <w:sz w:val="21"/>
                          <w:szCs w:val="21"/>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宋体" w:hAnsi="宋体" w:eastAsia="宋体" w:cs="宋体"/>
                          <w:color w:val="000000" w:themeColor="text1"/>
                          <w:sz w:val="21"/>
                          <w:szCs w:val="21"/>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患者身份信息需与申请人身份信息一致</w:t>
                      </w:r>
                    </w:p>
                  </w:txbxContent>
                </v:textbox>
              </v:shape>
            </w:pict>
          </mc:Fallback>
        </mc:AlternateContent>
      </w:r>
      <w:r>
        <w:rPr>
          <w:sz w:val="21"/>
        </w:rPr>
        <mc:AlternateContent>
          <mc:Choice Requires="wps">
            <w:drawing>
              <wp:anchor distT="0" distB="0" distL="114300" distR="114300" simplePos="0" relativeHeight="251701248" behindDoc="0" locked="0" layoutInCell="1" allowOverlap="1">
                <wp:simplePos x="0" y="0"/>
                <wp:positionH relativeFrom="column">
                  <wp:posOffset>4431665</wp:posOffset>
                </wp:positionH>
                <wp:positionV relativeFrom="paragraph">
                  <wp:posOffset>1874520</wp:posOffset>
                </wp:positionV>
                <wp:extent cx="1757045" cy="840105"/>
                <wp:effectExtent l="565785" t="167005" r="20320" b="21590"/>
                <wp:wrapNone/>
                <wp:docPr id="27" name="圆角矩形标注 27"/>
                <wp:cNvGraphicFramePr/>
                <a:graphic xmlns:a="http://schemas.openxmlformats.org/drawingml/2006/main">
                  <a:graphicData uri="http://schemas.microsoft.com/office/word/2010/wordprocessingShape">
                    <wps:wsp>
                      <wps:cNvSpPr/>
                      <wps:spPr>
                        <a:xfrm>
                          <a:off x="0" y="0"/>
                          <a:ext cx="1757045" cy="840105"/>
                        </a:xfrm>
                        <a:prstGeom prst="wedgeRoundRectCallout">
                          <a:avLst>
                            <a:gd name="adj1" fmla="val -78912"/>
                            <a:gd name="adj2" fmla="val -65010"/>
                            <a:gd name="adj3" fmla="val 16667"/>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rPr>
                                <w:color w:val="FF0000"/>
                                <w:sz w:val="21"/>
                                <w:szCs w:val="21"/>
                              </w:rPr>
                            </w:pPr>
                            <w:r>
                              <w:rPr>
                                <w:rFonts w:hint="eastAsia" w:ascii="宋体" w:hAnsi="宋体" w:eastAsia="宋体" w:cs="宋体"/>
                                <w:color w:val="000000" w:themeColor="text1"/>
                                <w:sz w:val="21"/>
                                <w:szCs w:val="21"/>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诊断信息完整真实，医生建议应写明需要如何调养，如：建议休息x天</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2" type="#_x0000_t62" style="position:absolute;left:0pt;margin-left:348.95pt;margin-top:147.6pt;height:66.15pt;width:138.35pt;z-index:251701248;v-text-anchor:middle;mso-width-relative:page;mso-height-relative:page;" filled="f" stroked="t" coordsize="21600,21600" o:gfxdata="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" adj="-6245,-3242,14400">
                <v:fill on="f" focussize="0,0"/>
                <v:stroke weight="1.5pt" color="#FF0000 [3204]" miterlimit="8" joinstyle="miter"/>
                <v:imagedata o:title=""/>
                <o:lock v:ext="edit" aspectratio="f"/>
                <v:textbox>
                  <w:txbxContent>
                    <w:p>
                      <w:pPr>
                        <w:rPr>
                          <w:color w:val="FF0000"/>
                          <w:sz w:val="21"/>
                          <w:szCs w:val="21"/>
                        </w:rPr>
                      </w:pPr>
                      <w:r>
                        <w:rPr>
                          <w:rFonts w:hint="eastAsia" w:ascii="宋体" w:hAnsi="宋体" w:eastAsia="宋体" w:cs="宋体"/>
                          <w:color w:val="000000" w:themeColor="text1"/>
                          <w:sz w:val="21"/>
                          <w:szCs w:val="21"/>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诊断信息完整真实，医生建议应写明需要如何调养，如：建议休息x天</w:t>
                      </w:r>
                    </w:p>
                  </w:txbxContent>
                </v:textbox>
              </v:shape>
            </w:pict>
          </mc:Fallback>
        </mc:AlternateContent>
      </w:r>
      <w:r>
        <w:rPr>
          <w:sz w:val="21"/>
        </w:rPr>
        <mc:AlternateContent>
          <mc:Choice Requires="wps">
            <w:drawing>
              <wp:anchor distT="0" distB="0" distL="114300" distR="114300" simplePos="0" relativeHeight="251696128" behindDoc="0" locked="0" layoutInCell="1" allowOverlap="1">
                <wp:simplePos x="0" y="0"/>
                <wp:positionH relativeFrom="column">
                  <wp:posOffset>570865</wp:posOffset>
                </wp:positionH>
                <wp:positionV relativeFrom="paragraph">
                  <wp:posOffset>1251585</wp:posOffset>
                </wp:positionV>
                <wp:extent cx="3193415" cy="1246505"/>
                <wp:effectExtent l="9525" t="9525" r="16510" b="20320"/>
                <wp:wrapNone/>
                <wp:docPr id="26" name="矩形 26"/>
                <wp:cNvGraphicFramePr/>
                <a:graphic xmlns:a="http://schemas.openxmlformats.org/drawingml/2006/main">
                  <a:graphicData uri="http://schemas.microsoft.com/office/word/2010/wordprocessingShape">
                    <wps:wsp>
                      <wps:cNvSpPr/>
                      <wps:spPr>
                        <a:xfrm>
                          <a:off x="0" y="0"/>
                          <a:ext cx="3193415" cy="1246505"/>
                        </a:xfrm>
                        <a:prstGeom prst="rect">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44.95pt;margin-top:98.55pt;height:98.15pt;width:251.45pt;z-index:251696128;v-text-anchor:middle;mso-width-relative:page;mso-height-relative:page;" filled="f" stroked="t" coordsize="21600,21600" o:gfxdata="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CHgzZc2QAAAAoB&#10;AAAPAAAAAAAAAAEAIAAAACIAAABkcnMvZG93bnJldi54bWxQSwECFAAUAAAACACHTuJA5e37h1MC&#10;AACABAAADgAAAAAAAAABACAAAAAoAQAAZHJzL2Uyb0RvYy54bWxQSwUGAAAAAAYABgBZAQAA7QUA&#10;AAAA&#10;">
                <v:fill on="f" focussize="0,0"/>
                <v:stroke weight="1.5pt" color="#FF0000 [3204]" miterlimit="8" joinstyle="miter"/>
                <v:imagedata o:title=""/>
                <o:lock v:ext="edit" aspectratio="f"/>
              </v:rect>
            </w:pict>
          </mc:Fallback>
        </mc:AlternateContent>
      </w:r>
      <w:r>
        <w:rPr>
          <w:rFonts w:hint="eastAsia" w:eastAsiaTheme="minorEastAsia"/>
          <w:lang w:eastAsia="zh-CN"/>
        </w:rPr>
        <w:drawing>
          <wp:anchor distT="0" distB="0" distL="114300" distR="114300" simplePos="0" relativeHeight="251686912" behindDoc="0" locked="0" layoutInCell="1" allowOverlap="1">
            <wp:simplePos x="0" y="0"/>
            <wp:positionH relativeFrom="column">
              <wp:posOffset>42545</wp:posOffset>
            </wp:positionH>
            <wp:positionV relativeFrom="paragraph">
              <wp:posOffset>98425</wp:posOffset>
            </wp:positionV>
            <wp:extent cx="5506085" cy="3945255"/>
            <wp:effectExtent l="0" t="0" r="18415" b="17145"/>
            <wp:wrapSquare wrapText="bothSides"/>
            <wp:docPr id="23" name="图片 23" descr="微信图片_202211080958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微信图片_20221108095812"/>
                    <pic:cNvPicPr>
                      <a:picLocks noChangeAspect="1"/>
                    </pic:cNvPicPr>
                  </pic:nvPicPr>
                  <pic:blipFill>
                    <a:blip r:embed="rId5"/>
                    <a:stretch>
                      <a:fillRect/>
                    </a:stretch>
                  </pic:blipFill>
                  <pic:spPr>
                    <a:xfrm>
                      <a:off x="0" y="0"/>
                      <a:ext cx="5506085" cy="3945255"/>
                    </a:xfrm>
                    <a:prstGeom prst="rect">
                      <a:avLst/>
                    </a:prstGeom>
                  </pic:spPr>
                </pic:pic>
              </a:graphicData>
            </a:graphic>
          </wp:anchor>
        </w:drawing>
      </w:r>
      <w:r>
        <w:rPr>
          <w:sz w:val="21"/>
        </w:rPr>
        <mc:AlternateContent>
          <mc:Choice Requires="wps">
            <w:drawing>
              <wp:anchor distT="0" distB="0" distL="114300" distR="114300" simplePos="0" relativeHeight="251689984" behindDoc="0" locked="0" layoutInCell="1" allowOverlap="1">
                <wp:simplePos x="0" y="0"/>
                <wp:positionH relativeFrom="column">
                  <wp:posOffset>559435</wp:posOffset>
                </wp:positionH>
                <wp:positionV relativeFrom="paragraph">
                  <wp:posOffset>489585</wp:posOffset>
                </wp:positionV>
                <wp:extent cx="3203575" cy="723900"/>
                <wp:effectExtent l="9525" t="9525" r="25400" b="9525"/>
                <wp:wrapNone/>
                <wp:docPr id="24" name="矩形 24"/>
                <wp:cNvGraphicFramePr/>
                <a:graphic xmlns:a="http://schemas.openxmlformats.org/drawingml/2006/main">
                  <a:graphicData uri="http://schemas.microsoft.com/office/word/2010/wordprocessingShape">
                    <wps:wsp>
                      <wps:cNvSpPr/>
                      <wps:spPr>
                        <a:xfrm>
                          <a:off x="0" y="0"/>
                          <a:ext cx="3203575" cy="723900"/>
                        </a:xfrm>
                        <a:prstGeom prst="rect">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44.05pt;margin-top:38.55pt;height:57pt;width:252.25pt;z-index:251689984;v-text-anchor:middle;mso-width-relative:page;mso-height-relative:page;" filled="f" stroked="t" coordsize="21600,21600" o:gfxdata="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DFipGp1wAAAAkBAAAP&#10;AAAAAAAAAAEAIAAAACIAAABkcnMvZG93bnJldi54bWxQSwECFAAUAAAACACHTuJAEdA4BFICAAB/&#10;BAAADgAAAAAAAAABACAAAAAmAQAAZHJzL2Uyb0RvYy54bWxQSwUGAAAAAAYABgBZAQAA6gUAAAAA&#10;">
                <v:fill on="f" focussize="0,0"/>
                <v:stroke weight="1.5pt" color="#FF0000 [3204]" miterlimit="8" joinstyle="miter"/>
                <v:imagedata o:title=""/>
                <o:lock v:ext="edit" aspectratio="f"/>
              </v:rect>
            </w:pict>
          </mc:Fallback>
        </mc:AlternateContent>
      </w:r>
    </w:p>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宋体" w:hAnsi="宋体" w:eastAsia="宋体" w:cs="宋体"/>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outlineLvl w:val="9"/>
        <w:rPr>
          <w:rFonts w:hint="eastAsia" w:ascii="宋体" w:hAnsi="宋体" w:eastAsia="宋体" w:cs="宋体"/>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jc w:val="left"/>
        <w:textAlignment w:val="auto"/>
        <w:outlineLvl w:val="9"/>
        <w:rPr>
          <w:rFonts w:hint="eastAsia" w:ascii="宋体" w:hAnsi="宋体" w:eastAsia="宋体" w:cs="宋体"/>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jc w:val="left"/>
        <w:textAlignment w:val="auto"/>
        <w:outlineLvl w:val="9"/>
        <w:rPr>
          <w:rFonts w:hint="eastAsia" w:ascii="宋体" w:hAnsi="宋体" w:eastAsia="宋体" w:cs="宋体"/>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jc w:val="left"/>
        <w:textAlignment w:val="auto"/>
        <w:outlineLvl w:val="9"/>
        <w:rPr>
          <w:rFonts w:hint="eastAsia" w:eastAsiaTheme="minorEastAsia"/>
          <w:lang w:eastAsia="zh-CN"/>
        </w:rPr>
      </w:pPr>
    </w:p>
    <w:p>
      <w:pPr>
        <w:keepNext w:val="0"/>
        <w:keepLines w:val="0"/>
        <w:pageBreakBefore w:val="0"/>
        <w:widowControl w:val="0"/>
        <w:kinsoku/>
        <w:wordWrap/>
        <w:overflowPunct/>
        <w:topLinePunct w:val="0"/>
        <w:autoSpaceDE/>
        <w:autoSpaceDN/>
        <w:bidi w:val="0"/>
        <w:adjustRightInd/>
        <w:snapToGrid/>
        <w:spacing w:line="440" w:lineRule="exact"/>
        <w:jc w:val="left"/>
        <w:textAlignment w:val="auto"/>
        <w:outlineLvl w:val="9"/>
        <w:rPr>
          <w:rFonts w:hint="eastAsia" w:eastAsiaTheme="minorEastAsia"/>
          <w:lang w:eastAsia="zh-CN"/>
        </w:rPr>
      </w:pPr>
    </w:p>
    <w:p>
      <w:pPr>
        <w:keepNext w:val="0"/>
        <w:keepLines w:val="0"/>
        <w:pageBreakBefore w:val="0"/>
        <w:widowControl w:val="0"/>
        <w:kinsoku/>
        <w:wordWrap/>
        <w:overflowPunct/>
        <w:topLinePunct w:val="0"/>
        <w:autoSpaceDE/>
        <w:autoSpaceDN/>
        <w:bidi w:val="0"/>
        <w:adjustRightInd/>
        <w:snapToGrid/>
        <w:spacing w:line="440" w:lineRule="exact"/>
        <w:jc w:val="left"/>
        <w:textAlignment w:val="auto"/>
        <w:outlineLvl w:val="9"/>
        <w:rPr>
          <w:rFonts w:hint="eastAsia" w:eastAsiaTheme="minorEastAsia"/>
          <w:lang w:eastAsia="zh-CN"/>
        </w:rPr>
      </w:pPr>
    </w:p>
    <w:p>
      <w:pPr>
        <w:keepNext w:val="0"/>
        <w:keepLines w:val="0"/>
        <w:pageBreakBefore w:val="0"/>
        <w:widowControl w:val="0"/>
        <w:kinsoku/>
        <w:wordWrap/>
        <w:overflowPunct/>
        <w:topLinePunct w:val="0"/>
        <w:autoSpaceDE/>
        <w:autoSpaceDN/>
        <w:bidi w:val="0"/>
        <w:adjustRightInd/>
        <w:snapToGrid/>
        <w:spacing w:line="440" w:lineRule="exact"/>
        <w:jc w:val="left"/>
        <w:textAlignment w:val="auto"/>
        <w:outlineLvl w:val="9"/>
        <w:rPr>
          <w:rFonts w:hint="eastAsia" w:eastAsiaTheme="minorEastAsia"/>
          <w:lang w:eastAsia="zh-CN"/>
        </w:rPr>
      </w:pPr>
    </w:p>
    <w:p>
      <w:pPr>
        <w:keepNext w:val="0"/>
        <w:keepLines w:val="0"/>
        <w:pageBreakBefore w:val="0"/>
        <w:widowControl w:val="0"/>
        <w:kinsoku/>
        <w:wordWrap/>
        <w:overflowPunct/>
        <w:topLinePunct w:val="0"/>
        <w:autoSpaceDE/>
        <w:autoSpaceDN/>
        <w:bidi w:val="0"/>
        <w:adjustRightInd/>
        <w:snapToGrid/>
        <w:spacing w:line="440" w:lineRule="exact"/>
        <w:jc w:val="left"/>
        <w:textAlignment w:val="auto"/>
        <w:outlineLvl w:val="9"/>
        <w:rPr>
          <w:rFonts w:hint="eastAsia" w:eastAsiaTheme="minorEastAsia"/>
          <w:lang w:eastAsia="zh-CN"/>
        </w:rPr>
      </w:pPr>
    </w:p>
    <w:p>
      <w:pPr>
        <w:keepNext w:val="0"/>
        <w:keepLines w:val="0"/>
        <w:pageBreakBefore w:val="0"/>
        <w:widowControl w:val="0"/>
        <w:kinsoku/>
        <w:wordWrap/>
        <w:overflowPunct/>
        <w:topLinePunct w:val="0"/>
        <w:autoSpaceDE/>
        <w:autoSpaceDN/>
        <w:bidi w:val="0"/>
        <w:adjustRightInd/>
        <w:snapToGrid/>
        <w:spacing w:line="440" w:lineRule="exact"/>
        <w:jc w:val="left"/>
        <w:textAlignment w:val="auto"/>
        <w:outlineLvl w:val="9"/>
        <w:rPr>
          <w:rFonts w:hint="eastAsia" w:eastAsiaTheme="minorEastAsia"/>
          <w:lang w:eastAsia="zh-CN"/>
        </w:rPr>
      </w:pPr>
    </w:p>
    <w:p>
      <w:pPr>
        <w:keepNext w:val="0"/>
        <w:keepLines w:val="0"/>
        <w:pageBreakBefore w:val="0"/>
        <w:widowControl w:val="0"/>
        <w:kinsoku/>
        <w:wordWrap/>
        <w:overflowPunct/>
        <w:topLinePunct w:val="0"/>
        <w:autoSpaceDE/>
        <w:autoSpaceDN/>
        <w:bidi w:val="0"/>
        <w:adjustRightInd/>
        <w:snapToGrid/>
        <w:spacing w:line="440" w:lineRule="exact"/>
        <w:jc w:val="left"/>
        <w:textAlignment w:val="auto"/>
        <w:outlineLvl w:val="9"/>
        <w:rPr>
          <w:rFonts w:hint="eastAsia" w:eastAsiaTheme="minorEastAsia"/>
          <w:lang w:eastAsia="zh-CN"/>
        </w:rPr>
      </w:pPr>
    </w:p>
    <w:p>
      <w:pPr>
        <w:keepNext w:val="0"/>
        <w:keepLines w:val="0"/>
        <w:pageBreakBefore w:val="0"/>
        <w:widowControl w:val="0"/>
        <w:kinsoku/>
        <w:wordWrap/>
        <w:overflowPunct/>
        <w:topLinePunct w:val="0"/>
        <w:autoSpaceDE/>
        <w:autoSpaceDN/>
        <w:bidi w:val="0"/>
        <w:adjustRightInd/>
        <w:snapToGrid/>
        <w:spacing w:line="440" w:lineRule="exact"/>
        <w:jc w:val="left"/>
        <w:textAlignment w:val="auto"/>
        <w:outlineLvl w:val="9"/>
        <w:rPr>
          <w:rFonts w:hint="eastAsia" w:eastAsiaTheme="minorEastAsia"/>
          <w:lang w:eastAsia="zh-CN"/>
        </w:rPr>
      </w:pPr>
    </w:p>
    <w:p>
      <w:pPr>
        <w:keepNext w:val="0"/>
        <w:keepLines w:val="0"/>
        <w:pageBreakBefore w:val="0"/>
        <w:widowControl w:val="0"/>
        <w:kinsoku/>
        <w:wordWrap/>
        <w:overflowPunct/>
        <w:topLinePunct w:val="0"/>
        <w:autoSpaceDE/>
        <w:autoSpaceDN/>
        <w:bidi w:val="0"/>
        <w:adjustRightInd/>
        <w:snapToGrid/>
        <w:spacing w:line="440" w:lineRule="exact"/>
        <w:jc w:val="left"/>
        <w:textAlignment w:val="auto"/>
        <w:outlineLvl w:val="9"/>
        <w:rPr>
          <w:rFonts w:hint="eastAsia" w:eastAsiaTheme="minorEastAsia"/>
          <w:lang w:eastAsia="zh-CN"/>
        </w:rPr>
      </w:pPr>
    </w:p>
    <w:p>
      <w:pPr>
        <w:keepNext w:val="0"/>
        <w:keepLines w:val="0"/>
        <w:pageBreakBefore w:val="0"/>
        <w:widowControl w:val="0"/>
        <w:kinsoku/>
        <w:wordWrap/>
        <w:overflowPunct/>
        <w:topLinePunct w:val="0"/>
        <w:autoSpaceDE/>
        <w:autoSpaceDN/>
        <w:bidi w:val="0"/>
        <w:adjustRightInd/>
        <w:snapToGrid/>
        <w:spacing w:line="440" w:lineRule="exact"/>
        <w:jc w:val="left"/>
        <w:textAlignment w:val="auto"/>
        <w:outlineLvl w:val="9"/>
        <w:rPr>
          <w:rFonts w:hint="eastAsia" w:ascii="宋体" w:hAnsi="宋体" w:eastAsia="宋体" w:cs="宋体"/>
          <w:sz w:val="28"/>
          <w:szCs w:val="28"/>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E85C7A"/>
    <w:multiLevelType w:val="singleLevel"/>
    <w:tmpl w:val="33E85C7A"/>
    <w:lvl w:ilvl="0" w:tentative="0">
      <w:start w:val="1"/>
      <w:numFmt w:val="decimal"/>
      <w:suff w:val="nothing"/>
      <w:lvlText w:val="%1、"/>
      <w:lvlJc w:val="left"/>
    </w:lvl>
  </w:abstractNum>
  <w:abstractNum w:abstractNumId="1">
    <w:nsid w:val="4C565EFC"/>
    <w:multiLevelType w:val="singleLevel"/>
    <w:tmpl w:val="4C565EFC"/>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4650BE"/>
    <w:rsid w:val="03373884"/>
    <w:rsid w:val="08CF4D3F"/>
    <w:rsid w:val="08F20C7A"/>
    <w:rsid w:val="09E3591B"/>
    <w:rsid w:val="0B125A32"/>
    <w:rsid w:val="0F300C93"/>
    <w:rsid w:val="13D608CD"/>
    <w:rsid w:val="16A55611"/>
    <w:rsid w:val="18DB5C0E"/>
    <w:rsid w:val="1C2C0EC2"/>
    <w:rsid w:val="1CDD35B7"/>
    <w:rsid w:val="1D63736F"/>
    <w:rsid w:val="1E2111D5"/>
    <w:rsid w:val="209D2380"/>
    <w:rsid w:val="20BE721A"/>
    <w:rsid w:val="2227251C"/>
    <w:rsid w:val="24207E16"/>
    <w:rsid w:val="266B5C13"/>
    <w:rsid w:val="34C923A3"/>
    <w:rsid w:val="37633908"/>
    <w:rsid w:val="3F351E8D"/>
    <w:rsid w:val="3F367C87"/>
    <w:rsid w:val="3F3D2EBE"/>
    <w:rsid w:val="3FA47BB8"/>
    <w:rsid w:val="41C31F0F"/>
    <w:rsid w:val="420063A7"/>
    <w:rsid w:val="422E29AA"/>
    <w:rsid w:val="447F1CC7"/>
    <w:rsid w:val="45D33028"/>
    <w:rsid w:val="463B55DE"/>
    <w:rsid w:val="48507C3E"/>
    <w:rsid w:val="4A1D40C6"/>
    <w:rsid w:val="4FE57D54"/>
    <w:rsid w:val="57EE5640"/>
    <w:rsid w:val="59F0435C"/>
    <w:rsid w:val="5D8B374F"/>
    <w:rsid w:val="5EC66D1E"/>
    <w:rsid w:val="617C4117"/>
    <w:rsid w:val="63FB0869"/>
    <w:rsid w:val="642F31E5"/>
    <w:rsid w:val="673A35D9"/>
    <w:rsid w:val="679F171E"/>
    <w:rsid w:val="682A7BBA"/>
    <w:rsid w:val="6CDE3A0A"/>
    <w:rsid w:val="705460CA"/>
    <w:rsid w:val="74A86CA6"/>
    <w:rsid w:val="79116383"/>
    <w:rsid w:val="7D2A59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Autospacing="1" w:afterAutospacing="1"/>
      <w:jc w:val="left"/>
      <w:outlineLvl w:val="1"/>
    </w:pPr>
    <w:rPr>
      <w:rFonts w:hint="eastAsia" w:ascii="宋体" w:hAnsi="宋体" w:eastAsia="宋体" w:cs="Times New Roman"/>
      <w:b/>
      <w:kern w:val="0"/>
      <w:sz w:val="36"/>
      <w:szCs w:val="36"/>
    </w:rPr>
  </w:style>
  <w:style w:type="character" w:default="1" w:styleId="3">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107-02</dc:creator>
  <cp:lastModifiedBy>107-02</cp:lastModifiedBy>
  <dcterms:modified xsi:type="dcterms:W3CDTF">2022-11-21T08:22:44Z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