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AF0D1B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9005AF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5F7A90" w:rsidRPr="005F7A90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旅游客运班线经营许可变更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526" w:type="dxa"/>
        <w:jc w:val="center"/>
        <w:tblLook w:val="04A0"/>
      </w:tblPr>
      <w:tblGrid>
        <w:gridCol w:w="711"/>
        <w:gridCol w:w="1683"/>
        <w:gridCol w:w="1395"/>
        <w:gridCol w:w="1424"/>
        <w:gridCol w:w="176"/>
        <w:gridCol w:w="124"/>
        <w:gridCol w:w="992"/>
        <w:gridCol w:w="976"/>
        <w:gridCol w:w="1045"/>
      </w:tblGrid>
      <w:tr w:rsidR="003F17C1" w:rsidTr="005F7A90">
        <w:trPr>
          <w:trHeight w:val="497"/>
          <w:jc w:val="center"/>
        </w:trPr>
        <w:tc>
          <w:tcPr>
            <w:tcW w:w="8526" w:type="dxa"/>
            <w:gridSpan w:val="9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421978" w:rsidTr="005F7A90">
        <w:trPr>
          <w:trHeight w:val="497"/>
          <w:jc w:val="center"/>
        </w:trPr>
        <w:tc>
          <w:tcPr>
            <w:tcW w:w="2394" w:type="dxa"/>
            <w:gridSpan w:val="2"/>
            <w:vAlign w:val="center"/>
          </w:tcPr>
          <w:p w:rsidR="00421978" w:rsidRDefault="00421978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32" w:type="dxa"/>
            <w:gridSpan w:val="7"/>
            <w:vAlign w:val="center"/>
          </w:tcPr>
          <w:p w:rsidR="00421978" w:rsidRDefault="00421978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北京市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客运有限公司</w:t>
            </w:r>
          </w:p>
        </w:tc>
      </w:tr>
      <w:tr w:rsidR="00421978" w:rsidTr="005F7A90">
        <w:trPr>
          <w:trHeight w:val="497"/>
          <w:jc w:val="center"/>
        </w:trPr>
        <w:tc>
          <w:tcPr>
            <w:tcW w:w="2394" w:type="dxa"/>
            <w:gridSpan w:val="2"/>
            <w:vAlign w:val="center"/>
          </w:tcPr>
          <w:p w:rsidR="00421978" w:rsidRDefault="00421978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132" w:type="dxa"/>
            <w:gridSpan w:val="7"/>
            <w:vAlign w:val="center"/>
          </w:tcPr>
          <w:p w:rsidR="00421978" w:rsidRDefault="00421978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91110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XXXXXXXXXXX</w:t>
            </w:r>
          </w:p>
        </w:tc>
      </w:tr>
      <w:tr w:rsidR="00DF1471" w:rsidTr="005F7A90">
        <w:trPr>
          <w:trHeight w:val="497"/>
          <w:jc w:val="center"/>
        </w:trPr>
        <w:tc>
          <w:tcPr>
            <w:tcW w:w="2394" w:type="dxa"/>
            <w:gridSpan w:val="2"/>
            <w:vMerge w:val="restart"/>
            <w:vAlign w:val="center"/>
          </w:tcPr>
          <w:p w:rsidR="00DF1471" w:rsidRDefault="00DF1471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395" w:type="dxa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24" w:type="dxa"/>
            <w:gridSpan w:val="3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马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三</w:t>
            </w:r>
          </w:p>
        </w:tc>
        <w:tc>
          <w:tcPr>
            <w:tcW w:w="992" w:type="dxa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21" w:type="dxa"/>
            <w:gridSpan w:val="2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13901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</w:t>
            </w:r>
          </w:p>
        </w:tc>
      </w:tr>
      <w:tr w:rsidR="00DF1471" w:rsidTr="005F7A90">
        <w:trPr>
          <w:trHeight w:val="497"/>
          <w:jc w:val="center"/>
        </w:trPr>
        <w:tc>
          <w:tcPr>
            <w:tcW w:w="2394" w:type="dxa"/>
            <w:gridSpan w:val="2"/>
            <w:vMerge/>
            <w:vAlign w:val="center"/>
          </w:tcPr>
          <w:p w:rsidR="00DF1471" w:rsidRDefault="00DF1471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37" w:type="dxa"/>
            <w:gridSpan w:val="6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11010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5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19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83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03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</w:t>
            </w:r>
          </w:p>
        </w:tc>
      </w:tr>
      <w:tr w:rsidR="00DF1471" w:rsidTr="005F7A90">
        <w:trPr>
          <w:trHeight w:val="497"/>
          <w:jc w:val="center"/>
        </w:trPr>
        <w:tc>
          <w:tcPr>
            <w:tcW w:w="2394" w:type="dxa"/>
            <w:gridSpan w:val="2"/>
            <w:vMerge w:val="restart"/>
            <w:vAlign w:val="center"/>
          </w:tcPr>
          <w:p w:rsidR="00DF1471" w:rsidRDefault="00DF1471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395" w:type="dxa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24" w:type="dxa"/>
            <w:gridSpan w:val="3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陈四</w:t>
            </w:r>
          </w:p>
        </w:tc>
        <w:tc>
          <w:tcPr>
            <w:tcW w:w="992" w:type="dxa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21" w:type="dxa"/>
            <w:gridSpan w:val="2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13911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11XXXX</w:t>
            </w:r>
          </w:p>
        </w:tc>
      </w:tr>
      <w:tr w:rsidR="00DF1471" w:rsidTr="005F7A90">
        <w:trPr>
          <w:trHeight w:val="497"/>
          <w:jc w:val="center"/>
        </w:trPr>
        <w:tc>
          <w:tcPr>
            <w:tcW w:w="2394" w:type="dxa"/>
            <w:gridSpan w:val="2"/>
            <w:vMerge/>
            <w:vAlign w:val="center"/>
          </w:tcPr>
          <w:p w:rsidR="00DF1471" w:rsidRDefault="00DF1471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37" w:type="dxa"/>
            <w:gridSpan w:val="6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11010319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6</w:t>
            </w: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803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1</w:t>
            </w: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</w:t>
            </w:r>
          </w:p>
        </w:tc>
      </w:tr>
      <w:tr w:rsidR="003F17C1" w:rsidTr="005F7A90">
        <w:trPr>
          <w:trHeight w:val="497"/>
          <w:jc w:val="center"/>
        </w:trPr>
        <w:tc>
          <w:tcPr>
            <w:tcW w:w="8526" w:type="dxa"/>
            <w:gridSpan w:val="9"/>
            <w:vAlign w:val="center"/>
          </w:tcPr>
          <w:p w:rsidR="003F17C1" w:rsidRDefault="009005AF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原班线</w:t>
            </w:r>
            <w:r w:rsidR="00B735B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基本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</w:tr>
      <w:tr w:rsidR="000A2269" w:rsidTr="000A2269">
        <w:trPr>
          <w:trHeight w:val="497"/>
          <w:jc w:val="center"/>
        </w:trPr>
        <w:tc>
          <w:tcPr>
            <w:tcW w:w="2394" w:type="dxa"/>
            <w:gridSpan w:val="2"/>
            <w:vAlign w:val="center"/>
          </w:tcPr>
          <w:p w:rsidR="000A2269" w:rsidRDefault="000A2269" w:rsidP="009005A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9005AF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起讫地及起讫站点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（景点）</w:t>
            </w:r>
          </w:p>
        </w:tc>
        <w:tc>
          <w:tcPr>
            <w:tcW w:w="2819" w:type="dxa"/>
            <w:gridSpan w:val="2"/>
            <w:vAlign w:val="center"/>
          </w:tcPr>
          <w:p w:rsidR="000A2269" w:rsidRPr="00421978" w:rsidRDefault="00421978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42197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北京市(六里桥站)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 xml:space="preserve">至   </w:t>
            </w:r>
            <w:r w:rsidRPr="0042197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河北省XX县XX景区</w:t>
            </w:r>
          </w:p>
        </w:tc>
        <w:tc>
          <w:tcPr>
            <w:tcW w:w="2268" w:type="dxa"/>
            <w:gridSpan w:val="4"/>
            <w:vAlign w:val="center"/>
          </w:tcPr>
          <w:p w:rsidR="000A2269" w:rsidRPr="000A2269" w:rsidRDefault="000A226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日发班次下限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（班）</w:t>
            </w:r>
          </w:p>
        </w:tc>
        <w:tc>
          <w:tcPr>
            <w:tcW w:w="1045" w:type="dxa"/>
            <w:vAlign w:val="center"/>
          </w:tcPr>
          <w:p w:rsidR="000A2269" w:rsidRDefault="00421978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A12CD6" w:rsidTr="005F7A90">
        <w:trPr>
          <w:trHeight w:val="541"/>
          <w:jc w:val="center"/>
        </w:trPr>
        <w:tc>
          <w:tcPr>
            <w:tcW w:w="2394" w:type="dxa"/>
            <w:gridSpan w:val="2"/>
            <w:vAlign w:val="center"/>
          </w:tcPr>
          <w:p w:rsidR="00A12CD6" w:rsidRDefault="00356EE1" w:rsidP="00B735B4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车辆号牌（营运、停运）（仅限</w:t>
            </w:r>
            <w:r w:rsidRPr="00257D83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800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公里以上班线填写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6132" w:type="dxa"/>
            <w:gridSpan w:val="7"/>
            <w:vAlign w:val="center"/>
          </w:tcPr>
          <w:p w:rsidR="00A12CD6" w:rsidRDefault="00421978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kern w:val="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85pt;margin-top:.85pt;width:306pt;height:45.75pt;z-index:251658240;mso-position-horizontal-relative:text;mso-position-vertical-relative:text" o:connectortype="straight"/>
              </w:pict>
            </w:r>
          </w:p>
        </w:tc>
      </w:tr>
      <w:tr w:rsidR="00B71391" w:rsidTr="005F7A90">
        <w:trPr>
          <w:trHeight w:val="1329"/>
          <w:jc w:val="center"/>
        </w:trPr>
        <w:tc>
          <w:tcPr>
            <w:tcW w:w="2394" w:type="dxa"/>
            <w:gridSpan w:val="2"/>
            <w:vAlign w:val="center"/>
          </w:tcPr>
          <w:p w:rsidR="00B71391" w:rsidRDefault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申办情况说明</w:t>
            </w:r>
          </w:p>
        </w:tc>
        <w:tc>
          <w:tcPr>
            <w:tcW w:w="6132" w:type="dxa"/>
            <w:gridSpan w:val="7"/>
            <w:vAlign w:val="center"/>
          </w:tcPr>
          <w:p w:rsidR="00B71391" w:rsidRDefault="00421978" w:rsidP="00421978">
            <w:pPr>
              <w:spacing w:after="100" w:afterAutospacing="1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3C3051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4"/>
              </w:rPr>
              <w:t>因北京至河北XX县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4"/>
              </w:rPr>
              <w:t>XX景区</w:t>
            </w:r>
            <w:r w:rsidRPr="003C3051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4"/>
              </w:rPr>
              <w:t>客流较好，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4"/>
              </w:rPr>
              <w:t>旅游旺季将近，游客</w:t>
            </w:r>
            <w:r w:rsidRPr="003C3051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4"/>
              </w:rPr>
              <w:t>出行需求量大，现有运力不能满足客运需求，拟增加车辆4辆车投入运营。</w:t>
            </w:r>
          </w:p>
        </w:tc>
      </w:tr>
      <w:tr w:rsidR="00B71391" w:rsidTr="005F7A90">
        <w:trPr>
          <w:trHeight w:val="497"/>
          <w:jc w:val="center"/>
        </w:trPr>
        <w:tc>
          <w:tcPr>
            <w:tcW w:w="8526" w:type="dxa"/>
            <w:gridSpan w:val="9"/>
            <w:vAlign w:val="center"/>
          </w:tcPr>
          <w:p w:rsidR="00B71391" w:rsidRPr="00B31417" w:rsidRDefault="009005A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申请</w:t>
            </w:r>
            <w:r w:rsidR="00B71391" w:rsidRPr="00B31417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变更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</w:tr>
      <w:tr w:rsidR="00B71391" w:rsidTr="00B27DE4">
        <w:trPr>
          <w:trHeight w:val="671"/>
          <w:jc w:val="center"/>
        </w:trPr>
        <w:tc>
          <w:tcPr>
            <w:tcW w:w="2394" w:type="dxa"/>
            <w:gridSpan w:val="2"/>
            <w:vAlign w:val="center"/>
          </w:tcPr>
          <w:p w:rsidR="00B71391" w:rsidRDefault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变更项目</w:t>
            </w:r>
          </w:p>
        </w:tc>
        <w:tc>
          <w:tcPr>
            <w:tcW w:w="2995" w:type="dxa"/>
            <w:gridSpan w:val="3"/>
            <w:vAlign w:val="center"/>
          </w:tcPr>
          <w:p w:rsidR="00B71391" w:rsidRDefault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变更前班线情况</w:t>
            </w:r>
          </w:p>
        </w:tc>
        <w:tc>
          <w:tcPr>
            <w:tcW w:w="3137" w:type="dxa"/>
            <w:gridSpan w:val="4"/>
            <w:vAlign w:val="center"/>
          </w:tcPr>
          <w:p w:rsidR="00B71391" w:rsidRDefault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变更后班线情况</w:t>
            </w:r>
          </w:p>
        </w:tc>
      </w:tr>
      <w:tr w:rsidR="00DF1471" w:rsidTr="00B27DE4">
        <w:trPr>
          <w:trHeight w:val="836"/>
          <w:jc w:val="center"/>
        </w:trPr>
        <w:tc>
          <w:tcPr>
            <w:tcW w:w="2394" w:type="dxa"/>
            <w:gridSpan w:val="2"/>
            <w:vAlign w:val="center"/>
          </w:tcPr>
          <w:p w:rsidR="00DF1471" w:rsidRDefault="00DF14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起地</w:t>
            </w:r>
          </w:p>
        </w:tc>
        <w:tc>
          <w:tcPr>
            <w:tcW w:w="2995" w:type="dxa"/>
            <w:gridSpan w:val="3"/>
            <w:vAlign w:val="center"/>
          </w:tcPr>
          <w:p w:rsidR="00DF1471" w:rsidRPr="00DF1471" w:rsidRDefault="00DF14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F1471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3137" w:type="dxa"/>
            <w:gridSpan w:val="4"/>
            <w:vAlign w:val="center"/>
          </w:tcPr>
          <w:p w:rsidR="00DF1471" w:rsidRP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F1471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北京市</w:t>
            </w:r>
          </w:p>
        </w:tc>
      </w:tr>
      <w:tr w:rsidR="00DF1471" w:rsidTr="00B27DE4">
        <w:trPr>
          <w:trHeight w:val="718"/>
          <w:jc w:val="center"/>
        </w:trPr>
        <w:tc>
          <w:tcPr>
            <w:tcW w:w="2394" w:type="dxa"/>
            <w:gridSpan w:val="2"/>
            <w:vAlign w:val="center"/>
          </w:tcPr>
          <w:p w:rsidR="00DF1471" w:rsidRPr="005140F8" w:rsidRDefault="00DF1471" w:rsidP="000619E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起地</w:t>
            </w: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站点（</w:t>
            </w:r>
            <w:r w:rsidRPr="000B26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届时以站</w:t>
            </w:r>
            <w:r w:rsidRPr="000B26C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点/</w:t>
            </w:r>
            <w:r w:rsidRPr="000B26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景点协议为准</w:t>
            </w: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995" w:type="dxa"/>
            <w:gridSpan w:val="3"/>
            <w:vAlign w:val="center"/>
          </w:tcPr>
          <w:p w:rsidR="00DF1471" w:rsidRDefault="00DF14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六里桥站</w:t>
            </w:r>
          </w:p>
        </w:tc>
        <w:tc>
          <w:tcPr>
            <w:tcW w:w="3137" w:type="dxa"/>
            <w:gridSpan w:val="4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六里桥站</w:t>
            </w:r>
          </w:p>
        </w:tc>
      </w:tr>
      <w:tr w:rsidR="00DF1471" w:rsidTr="00B27DE4">
        <w:trPr>
          <w:trHeight w:val="828"/>
          <w:jc w:val="center"/>
        </w:trPr>
        <w:tc>
          <w:tcPr>
            <w:tcW w:w="2394" w:type="dxa"/>
            <w:gridSpan w:val="2"/>
            <w:vAlign w:val="center"/>
          </w:tcPr>
          <w:p w:rsidR="00DF1471" w:rsidRDefault="00DF147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讫地</w:t>
            </w:r>
          </w:p>
        </w:tc>
        <w:tc>
          <w:tcPr>
            <w:tcW w:w="2995" w:type="dxa"/>
            <w:gridSpan w:val="3"/>
            <w:vAlign w:val="center"/>
          </w:tcPr>
          <w:p w:rsidR="00DF1471" w:rsidRDefault="00DF147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河北XX县</w:t>
            </w:r>
          </w:p>
        </w:tc>
        <w:tc>
          <w:tcPr>
            <w:tcW w:w="3137" w:type="dxa"/>
            <w:gridSpan w:val="4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河北XX县</w:t>
            </w:r>
          </w:p>
        </w:tc>
      </w:tr>
      <w:tr w:rsidR="00DF1471" w:rsidTr="00B27DE4">
        <w:trPr>
          <w:trHeight w:val="852"/>
          <w:jc w:val="center"/>
        </w:trPr>
        <w:tc>
          <w:tcPr>
            <w:tcW w:w="2394" w:type="dxa"/>
            <w:gridSpan w:val="2"/>
            <w:vAlign w:val="center"/>
          </w:tcPr>
          <w:p w:rsidR="00DF1471" w:rsidRPr="00B71391" w:rsidRDefault="00DF1471" w:rsidP="00FC20A6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讫地站点（</w:t>
            </w:r>
            <w:r w:rsidRPr="000B26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届时以站</w:t>
            </w:r>
            <w:r w:rsidRPr="000B26C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点/</w:t>
            </w:r>
            <w:r w:rsidRPr="000B26C5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景点协议为准</w:t>
            </w: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995" w:type="dxa"/>
            <w:gridSpan w:val="3"/>
            <w:vAlign w:val="center"/>
          </w:tcPr>
          <w:p w:rsidR="00DF1471" w:rsidRDefault="00DF147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XX县XX景区</w:t>
            </w:r>
          </w:p>
        </w:tc>
        <w:tc>
          <w:tcPr>
            <w:tcW w:w="3137" w:type="dxa"/>
            <w:gridSpan w:val="4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XX县XX景区</w:t>
            </w:r>
          </w:p>
        </w:tc>
      </w:tr>
      <w:tr w:rsidR="00B71391" w:rsidTr="00B27DE4">
        <w:trPr>
          <w:trHeight w:val="834"/>
          <w:jc w:val="center"/>
        </w:trPr>
        <w:tc>
          <w:tcPr>
            <w:tcW w:w="2394" w:type="dxa"/>
            <w:gridSpan w:val="2"/>
            <w:vAlign w:val="center"/>
          </w:tcPr>
          <w:p w:rsidR="00B71391" w:rsidRDefault="00B71391" w:rsidP="009005AF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中途停靠地</w:t>
            </w:r>
            <w:r w:rsidR="000015C3"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站点</w:t>
            </w:r>
            <w:r w:rsidR="00AF0D1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\</w:t>
            </w:r>
            <w:r w:rsidR="005F7A90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景点</w:t>
            </w:r>
          </w:p>
        </w:tc>
        <w:tc>
          <w:tcPr>
            <w:tcW w:w="2995" w:type="dxa"/>
            <w:gridSpan w:val="3"/>
            <w:vAlign w:val="center"/>
          </w:tcPr>
          <w:p w:rsidR="00B71391" w:rsidRDefault="00DF147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3137" w:type="dxa"/>
            <w:gridSpan w:val="4"/>
            <w:vAlign w:val="center"/>
          </w:tcPr>
          <w:p w:rsidR="00B71391" w:rsidRDefault="00DF147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</w:tr>
      <w:tr w:rsidR="00DF1471" w:rsidTr="005F7A90">
        <w:trPr>
          <w:trHeight w:val="1763"/>
          <w:jc w:val="center"/>
        </w:trPr>
        <w:tc>
          <w:tcPr>
            <w:tcW w:w="2394" w:type="dxa"/>
            <w:gridSpan w:val="2"/>
            <w:vAlign w:val="center"/>
          </w:tcPr>
          <w:p w:rsidR="00DF1471" w:rsidRDefault="00DF1471" w:rsidP="009005A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常用途经路线</w:t>
            </w:r>
          </w:p>
        </w:tc>
        <w:tc>
          <w:tcPr>
            <w:tcW w:w="2995" w:type="dxa"/>
            <w:gridSpan w:val="3"/>
            <w:vAlign w:val="center"/>
          </w:tcPr>
          <w:p w:rsidR="00DF1471" w:rsidRPr="00DF1471" w:rsidRDefault="00DF1471" w:rsidP="00DF1471">
            <w:pPr>
              <w:spacing w:after="100" w:afterAutospacing="1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F1471">
              <w:rPr>
                <w:rFonts w:ascii="Arial" w:hAnsi="Arial" w:cs="Arial"/>
                <w:color w:val="000000"/>
                <w:sz w:val="20"/>
                <w:szCs w:val="20"/>
              </w:rPr>
              <w:t>（六里桥站）市内三环路（马甸桥）京藏高速延长线（清河收费站）京藏高速（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出口</w:t>
            </w:r>
            <w:r w:rsidRPr="00DF1471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Sxxx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（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景区）</w:t>
            </w:r>
          </w:p>
        </w:tc>
        <w:tc>
          <w:tcPr>
            <w:tcW w:w="3137" w:type="dxa"/>
            <w:gridSpan w:val="4"/>
            <w:vAlign w:val="center"/>
          </w:tcPr>
          <w:p w:rsidR="00DF1471" w:rsidRPr="00DF1471" w:rsidRDefault="00DF1471" w:rsidP="008919AB">
            <w:pPr>
              <w:spacing w:after="100" w:afterAutospacing="1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F1471">
              <w:rPr>
                <w:rFonts w:ascii="Arial" w:hAnsi="Arial" w:cs="Arial"/>
                <w:color w:val="000000"/>
                <w:sz w:val="20"/>
                <w:szCs w:val="20"/>
              </w:rPr>
              <w:t>（六里桥站）市内三环路（马甸桥）京藏高速延长线（清河收费站）京藏高速（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出口</w:t>
            </w:r>
            <w:r w:rsidRPr="00DF1471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Sxxx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（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景区）</w:t>
            </w:r>
          </w:p>
        </w:tc>
      </w:tr>
      <w:tr w:rsidR="00DF1471" w:rsidTr="005F7A90">
        <w:trPr>
          <w:trHeight w:val="1024"/>
          <w:jc w:val="center"/>
        </w:trPr>
        <w:tc>
          <w:tcPr>
            <w:tcW w:w="2394" w:type="dxa"/>
            <w:gridSpan w:val="2"/>
            <w:vAlign w:val="center"/>
          </w:tcPr>
          <w:p w:rsidR="00DF1471" w:rsidRDefault="00DF1471" w:rsidP="00FC20A6">
            <w:pPr>
              <w:snapToGrid w:val="0"/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常用途经路线营运里程</w:t>
            </w: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（公里）</w:t>
            </w:r>
          </w:p>
        </w:tc>
        <w:tc>
          <w:tcPr>
            <w:tcW w:w="2995" w:type="dxa"/>
            <w:gridSpan w:val="3"/>
            <w:vAlign w:val="center"/>
          </w:tcPr>
          <w:p w:rsidR="00DF1471" w:rsidRDefault="00DF147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325</w:t>
            </w:r>
          </w:p>
        </w:tc>
        <w:tc>
          <w:tcPr>
            <w:tcW w:w="3137" w:type="dxa"/>
            <w:gridSpan w:val="4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325</w:t>
            </w:r>
          </w:p>
        </w:tc>
      </w:tr>
      <w:tr w:rsidR="00DF1471" w:rsidTr="005F7A90">
        <w:trPr>
          <w:trHeight w:val="1646"/>
          <w:jc w:val="center"/>
        </w:trPr>
        <w:tc>
          <w:tcPr>
            <w:tcW w:w="2394" w:type="dxa"/>
            <w:gridSpan w:val="2"/>
            <w:vAlign w:val="center"/>
          </w:tcPr>
          <w:p w:rsidR="00DF1471" w:rsidRDefault="00DF1471" w:rsidP="009005A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备用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途经路线</w:t>
            </w:r>
          </w:p>
        </w:tc>
        <w:tc>
          <w:tcPr>
            <w:tcW w:w="2995" w:type="dxa"/>
            <w:gridSpan w:val="3"/>
            <w:vAlign w:val="center"/>
          </w:tcPr>
          <w:p w:rsidR="00DF1471" w:rsidRPr="00DF1471" w:rsidRDefault="00DF1471" w:rsidP="004225B2">
            <w:pPr>
              <w:spacing w:after="100" w:afterAutospacing="1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F1471">
              <w:rPr>
                <w:rFonts w:ascii="Arial" w:hAnsi="Arial" w:cs="Arial"/>
                <w:color w:val="000000"/>
                <w:sz w:val="20"/>
                <w:szCs w:val="20"/>
              </w:rPr>
              <w:t>（六里桥站）市内三环路（马甸桥）京藏高速延长线（清河收费站）京藏高速（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出口</w:t>
            </w:r>
            <w:r w:rsidRPr="00DF1471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Gxxx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（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景区）</w:t>
            </w:r>
          </w:p>
        </w:tc>
        <w:tc>
          <w:tcPr>
            <w:tcW w:w="3137" w:type="dxa"/>
            <w:gridSpan w:val="4"/>
            <w:vAlign w:val="center"/>
          </w:tcPr>
          <w:p w:rsidR="00DF1471" w:rsidRPr="00DF1471" w:rsidRDefault="00DF1471" w:rsidP="008919AB">
            <w:pPr>
              <w:spacing w:after="100" w:afterAutospacing="1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F1471">
              <w:rPr>
                <w:rFonts w:ascii="Arial" w:hAnsi="Arial" w:cs="Arial"/>
                <w:color w:val="000000"/>
                <w:sz w:val="20"/>
                <w:szCs w:val="20"/>
              </w:rPr>
              <w:t>（六里桥站）市内三环路（马甸桥）京藏高速延长线（清河收费站）京藏高速（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出口</w:t>
            </w:r>
            <w:r w:rsidRPr="00DF1471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Gxxx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（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XX</w:t>
            </w:r>
            <w:r w:rsidRPr="00DF1471">
              <w:rPr>
                <w:rFonts w:ascii="Arial" w:hAnsi="Arial" w:cs="Arial" w:hint="eastAsia"/>
                <w:color w:val="000000"/>
                <w:sz w:val="20"/>
                <w:szCs w:val="20"/>
              </w:rPr>
              <w:t>景区）</w:t>
            </w:r>
          </w:p>
        </w:tc>
      </w:tr>
      <w:tr w:rsidR="00DF1471" w:rsidTr="005F7A90">
        <w:trPr>
          <w:trHeight w:val="497"/>
          <w:jc w:val="center"/>
        </w:trPr>
        <w:tc>
          <w:tcPr>
            <w:tcW w:w="2394" w:type="dxa"/>
            <w:gridSpan w:val="2"/>
            <w:vAlign w:val="center"/>
          </w:tcPr>
          <w:p w:rsidR="00DF1471" w:rsidRPr="00B71391" w:rsidRDefault="00DF1471" w:rsidP="00FC20A6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备用</w:t>
            </w: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途经路线营运里程</w:t>
            </w: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（公里）</w:t>
            </w:r>
          </w:p>
        </w:tc>
        <w:tc>
          <w:tcPr>
            <w:tcW w:w="2995" w:type="dxa"/>
            <w:gridSpan w:val="3"/>
            <w:vAlign w:val="center"/>
          </w:tcPr>
          <w:p w:rsidR="00DF1471" w:rsidRDefault="00DF1471" w:rsidP="00DF14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240</w:t>
            </w:r>
          </w:p>
        </w:tc>
        <w:tc>
          <w:tcPr>
            <w:tcW w:w="3137" w:type="dxa"/>
            <w:gridSpan w:val="4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240</w:t>
            </w:r>
          </w:p>
        </w:tc>
      </w:tr>
      <w:tr w:rsidR="00DF1471" w:rsidTr="005F7A90">
        <w:trPr>
          <w:trHeight w:val="497"/>
          <w:jc w:val="center"/>
        </w:trPr>
        <w:tc>
          <w:tcPr>
            <w:tcW w:w="2394" w:type="dxa"/>
            <w:gridSpan w:val="2"/>
            <w:vAlign w:val="center"/>
          </w:tcPr>
          <w:p w:rsidR="00DF1471" w:rsidRPr="00B71391" w:rsidRDefault="00DF1471" w:rsidP="009005A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日发班次下限（班）</w:t>
            </w:r>
          </w:p>
        </w:tc>
        <w:tc>
          <w:tcPr>
            <w:tcW w:w="2995" w:type="dxa"/>
            <w:gridSpan w:val="3"/>
            <w:vAlign w:val="center"/>
          </w:tcPr>
          <w:p w:rsidR="00DF1471" w:rsidRDefault="00DF1471" w:rsidP="00DF14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137" w:type="dxa"/>
            <w:gridSpan w:val="4"/>
            <w:vAlign w:val="center"/>
          </w:tcPr>
          <w:p w:rsidR="00DF1471" w:rsidRDefault="00DF1471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7203E1" w:rsidTr="005F7A90">
        <w:trPr>
          <w:trHeight w:val="497"/>
          <w:jc w:val="center"/>
        </w:trPr>
        <w:tc>
          <w:tcPr>
            <w:tcW w:w="2394" w:type="dxa"/>
            <w:gridSpan w:val="2"/>
            <w:vAlign w:val="center"/>
          </w:tcPr>
          <w:p w:rsidR="007203E1" w:rsidRPr="00B71391" w:rsidRDefault="007203E1" w:rsidP="00833DB2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特殊情况签注</w:t>
            </w:r>
          </w:p>
        </w:tc>
        <w:tc>
          <w:tcPr>
            <w:tcW w:w="2995" w:type="dxa"/>
            <w:gridSpan w:val="3"/>
            <w:vAlign w:val="center"/>
          </w:tcPr>
          <w:p w:rsidR="007203E1" w:rsidRDefault="007203E1" w:rsidP="00833DB2">
            <w:pPr>
              <w:snapToGrid w:val="0"/>
              <w:spacing w:after="100" w:afterAutospacing="1" w:line="240" w:lineRule="atLeas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营运线路长度在800公里以上的客运班线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  <w:tc>
          <w:tcPr>
            <w:tcW w:w="3137" w:type="dxa"/>
            <w:gridSpan w:val="4"/>
            <w:vAlign w:val="center"/>
          </w:tcPr>
          <w:p w:rsidR="007203E1" w:rsidRDefault="007203E1" w:rsidP="005F7A90">
            <w:pPr>
              <w:tabs>
                <w:tab w:val="left" w:pos="5745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营运线路长度在800公里以上的客运班线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B71391" w:rsidTr="005F7A90">
        <w:trPr>
          <w:trHeight w:val="1585"/>
          <w:jc w:val="center"/>
        </w:trPr>
        <w:tc>
          <w:tcPr>
            <w:tcW w:w="2394" w:type="dxa"/>
            <w:gridSpan w:val="2"/>
            <w:vAlign w:val="center"/>
          </w:tcPr>
          <w:p w:rsidR="00B71391" w:rsidRDefault="00B7139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车辆数量及要求</w:t>
            </w:r>
          </w:p>
        </w:tc>
        <w:tc>
          <w:tcPr>
            <w:tcW w:w="2995" w:type="dxa"/>
            <w:gridSpan w:val="3"/>
            <w:vAlign w:val="center"/>
          </w:tcPr>
          <w:p w:rsidR="00B71391" w:rsidRDefault="00B71391" w:rsidP="00DF1471">
            <w:pPr>
              <w:snapToGrid w:val="0"/>
              <w:spacing w:after="100" w:afterAutospacing="1" w:line="240" w:lineRule="atLeast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车辆数量</w:t>
            </w:r>
            <w:r w:rsidR="00AF0D1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="00DF147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4</w:t>
            </w:r>
            <w:r w:rsidR="00AF0D1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辆，其中，大型客车（不超过）</w:t>
            </w:r>
            <w:r w:rsidR="00AF0D1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="00DF147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4</w:t>
            </w:r>
            <w:r w:rsidR="00AF0D1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辆，中型客车（不超过）</w:t>
            </w:r>
            <w:r w:rsidR="00AF0D1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</w:t>
            </w:r>
            <w:r w:rsidR="00DF147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0</w:t>
            </w:r>
            <w:r w:rsidR="00AF0D1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  <w:r w:rsidR="00AF0D1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，小</w:t>
            </w:r>
            <w:r w:rsidR="00AF0D1B"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型客车（不超过）</w:t>
            </w:r>
            <w:r w:rsidR="00DF147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0</w:t>
            </w:r>
            <w:r w:rsidR="00AF0D1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="00AF0D1B"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  <w:tc>
          <w:tcPr>
            <w:tcW w:w="3137" w:type="dxa"/>
            <w:gridSpan w:val="4"/>
            <w:vAlign w:val="center"/>
          </w:tcPr>
          <w:p w:rsidR="00B71391" w:rsidRDefault="00AF0D1B" w:rsidP="00DF1471">
            <w:pPr>
              <w:snapToGrid w:val="0"/>
              <w:spacing w:after="100" w:afterAutospacing="1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车辆数量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="00DF147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8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辆，其中，大型客车（不超过）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="00DF147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8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辆，中型客车（不超过）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="00DF147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0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，小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型客车（不超过）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</w:t>
            </w:r>
            <w:r w:rsidR="00DF147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0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7203E1" w:rsidTr="005F7A90">
        <w:trPr>
          <w:trHeight w:val="497"/>
          <w:jc w:val="center"/>
        </w:trPr>
        <w:tc>
          <w:tcPr>
            <w:tcW w:w="8526" w:type="dxa"/>
            <w:gridSpan w:val="9"/>
            <w:vAlign w:val="center"/>
          </w:tcPr>
          <w:p w:rsidR="007203E1" w:rsidRPr="005140F8" w:rsidRDefault="007203E1" w:rsidP="00B735B4">
            <w:pPr>
              <w:snapToGrid w:val="0"/>
              <w:spacing w:after="100" w:afterAutospacing="1" w:line="24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7203E1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拟投入车辆情况</w:t>
            </w:r>
            <w:r w:rsidRPr="007203E1">
              <w:rPr>
                <w:rFonts w:ascii="Calibri" w:eastAsia="宋体" w:hAnsi="Calibri" w:cs="Times New Roman" w:hint="eastAsia"/>
                <w:i/>
                <w:sz w:val="20"/>
              </w:rPr>
              <w:t>（增加车辆数量的填写，</w:t>
            </w:r>
            <w:r w:rsidRPr="001D78E6">
              <w:rPr>
                <w:rFonts w:ascii="Calibri" w:eastAsia="宋体" w:hAnsi="Calibri" w:cs="Times New Roman"/>
                <w:i/>
                <w:sz w:val="20"/>
              </w:rPr>
              <w:t>表格不够，可另附表填写</w:t>
            </w:r>
            <w:r w:rsidRPr="007203E1">
              <w:rPr>
                <w:rFonts w:ascii="Calibri" w:eastAsia="宋体" w:hAnsi="Calibri" w:cs="Times New Roman" w:hint="eastAsia"/>
                <w:i/>
                <w:sz w:val="20"/>
              </w:rPr>
              <w:t>）</w:t>
            </w:r>
          </w:p>
        </w:tc>
      </w:tr>
      <w:tr w:rsidR="007203E1" w:rsidTr="005F7A90">
        <w:trPr>
          <w:trHeight w:val="497"/>
          <w:jc w:val="center"/>
        </w:trPr>
        <w:tc>
          <w:tcPr>
            <w:tcW w:w="711" w:type="dxa"/>
            <w:vAlign w:val="center"/>
          </w:tcPr>
          <w:p w:rsidR="007203E1" w:rsidRPr="001D78E6" w:rsidRDefault="007203E1" w:rsidP="00833DB2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1D78E6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数量</w:t>
            </w:r>
          </w:p>
        </w:tc>
        <w:tc>
          <w:tcPr>
            <w:tcW w:w="1683" w:type="dxa"/>
            <w:vAlign w:val="center"/>
          </w:tcPr>
          <w:p w:rsidR="007203E1" w:rsidRPr="001D78E6" w:rsidRDefault="007203E1" w:rsidP="007203E1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1D78E6">
              <w:rPr>
                <w:rFonts w:ascii="仿宋" w:eastAsia="仿宋" w:hAnsi="仿宋" w:cs="宋体"/>
                <w:bCs/>
                <w:kern w:val="0"/>
                <w:szCs w:val="21"/>
              </w:rPr>
              <w:t>车辆技术等级</w:t>
            </w:r>
          </w:p>
        </w:tc>
        <w:tc>
          <w:tcPr>
            <w:tcW w:w="2995" w:type="dxa"/>
            <w:gridSpan w:val="3"/>
            <w:vAlign w:val="center"/>
          </w:tcPr>
          <w:p w:rsidR="007203E1" w:rsidRPr="001D78E6" w:rsidRDefault="007203E1" w:rsidP="00833DB2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1D78E6">
              <w:rPr>
                <w:rFonts w:ascii="仿宋" w:eastAsia="仿宋" w:hAnsi="仿宋" w:cs="宋体"/>
                <w:bCs/>
                <w:kern w:val="0"/>
                <w:szCs w:val="21"/>
              </w:rPr>
              <w:t>车辆类型及等级</w:t>
            </w:r>
          </w:p>
        </w:tc>
        <w:tc>
          <w:tcPr>
            <w:tcW w:w="3137" w:type="dxa"/>
            <w:gridSpan w:val="4"/>
            <w:vAlign w:val="center"/>
          </w:tcPr>
          <w:p w:rsidR="007203E1" w:rsidRPr="001D78E6" w:rsidRDefault="007203E1" w:rsidP="007203E1">
            <w:pPr>
              <w:snapToGrid w:val="0"/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1D78E6">
              <w:rPr>
                <w:rFonts w:ascii="仿宋" w:eastAsia="仿宋" w:hAnsi="仿宋" w:cs="宋体"/>
                <w:bCs/>
                <w:kern w:val="0"/>
                <w:szCs w:val="21"/>
              </w:rPr>
              <w:t>拟购/现有</w:t>
            </w:r>
            <w:r w:rsidRPr="001D78E6">
              <w:rPr>
                <w:rFonts w:ascii="仿宋" w:eastAsia="仿宋" w:hAnsi="仿宋" w:cs="宋体" w:hint="eastAsia"/>
                <w:bCs/>
                <w:i/>
                <w:kern w:val="0"/>
                <w:szCs w:val="21"/>
              </w:rPr>
              <w:t>（现有车辆需填写车辆牌照号）</w:t>
            </w:r>
          </w:p>
        </w:tc>
      </w:tr>
      <w:tr w:rsidR="007203E1" w:rsidTr="005F7A90">
        <w:trPr>
          <w:trHeight w:val="497"/>
          <w:jc w:val="center"/>
        </w:trPr>
        <w:tc>
          <w:tcPr>
            <w:tcW w:w="711" w:type="dxa"/>
            <w:vAlign w:val="center"/>
          </w:tcPr>
          <w:p w:rsidR="007203E1" w:rsidRPr="00B71391" w:rsidRDefault="00DF147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F1471">
              <w:rPr>
                <w:rFonts w:ascii="仿宋" w:eastAsia="仿宋" w:hAnsi="仿宋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683" w:type="dxa"/>
            <w:vAlign w:val="center"/>
          </w:tcPr>
          <w:p w:rsidR="007203E1" w:rsidRPr="00B71391" w:rsidRDefault="00DF147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2D2706">
              <w:rPr>
                <w:rFonts w:ascii="Arial" w:hAnsi="Arial" w:cs="Arial"/>
                <w:color w:val="000000"/>
                <w:sz w:val="15"/>
                <w:szCs w:val="15"/>
              </w:rPr>
              <w:t>一级车</w:t>
            </w:r>
          </w:p>
        </w:tc>
        <w:tc>
          <w:tcPr>
            <w:tcW w:w="2995" w:type="dxa"/>
            <w:gridSpan w:val="3"/>
            <w:vAlign w:val="center"/>
          </w:tcPr>
          <w:p w:rsidR="007203E1" w:rsidRPr="005140F8" w:rsidRDefault="00DF1471" w:rsidP="00DF1471">
            <w:pPr>
              <w:tabs>
                <w:tab w:val="left" w:pos="5745"/>
              </w:tabs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2D2706">
              <w:rPr>
                <w:rFonts w:ascii="Arial" w:hAnsi="Arial" w:cs="Arial"/>
                <w:color w:val="000000"/>
                <w:sz w:val="15"/>
                <w:szCs w:val="15"/>
              </w:rPr>
              <w:t>大型高二级</w:t>
            </w:r>
          </w:p>
        </w:tc>
        <w:tc>
          <w:tcPr>
            <w:tcW w:w="3137" w:type="dxa"/>
            <w:gridSpan w:val="4"/>
            <w:vAlign w:val="center"/>
          </w:tcPr>
          <w:p w:rsidR="007203E1" w:rsidRPr="005140F8" w:rsidRDefault="00DF1471" w:rsidP="00DF1471">
            <w:pPr>
              <w:tabs>
                <w:tab w:val="left" w:pos="5745"/>
              </w:tabs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DF1471">
              <w:rPr>
                <w:rFonts w:ascii="Arial" w:hAnsi="Arial" w:cs="Arial"/>
                <w:color w:val="000000"/>
                <w:sz w:val="15"/>
                <w:szCs w:val="15"/>
              </w:rPr>
              <w:t>京</w:t>
            </w:r>
            <w:r w:rsidRPr="00DF1471"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00000</w:t>
            </w:r>
            <w:r w:rsidRPr="00DF1471">
              <w:rPr>
                <w:rFonts w:ascii="Arial" w:hAnsi="Arial" w:cs="Arial" w:hint="eastAsia"/>
                <w:color w:val="000000"/>
                <w:sz w:val="15"/>
                <w:szCs w:val="15"/>
              </w:rPr>
              <w:t>、</w:t>
            </w:r>
            <w:r w:rsidRPr="00DF1471">
              <w:rPr>
                <w:rFonts w:ascii="Arial" w:hAnsi="Arial" w:cs="Arial"/>
                <w:color w:val="000000"/>
                <w:sz w:val="15"/>
                <w:szCs w:val="15"/>
              </w:rPr>
              <w:t>京</w:t>
            </w:r>
            <w:r w:rsidRPr="00DF1471"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 xml:space="preserve">00001                  </w:t>
            </w:r>
            <w:r w:rsidRPr="00DF1471">
              <w:rPr>
                <w:rFonts w:ascii="Arial" w:hAnsi="Arial" w:cs="Arial"/>
                <w:color w:val="000000"/>
                <w:sz w:val="15"/>
                <w:szCs w:val="15"/>
              </w:rPr>
              <w:t>京</w:t>
            </w:r>
            <w:r w:rsidRPr="00DF1471"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00002</w:t>
            </w:r>
            <w:r w:rsidRPr="00DF1471">
              <w:rPr>
                <w:rFonts w:ascii="Arial" w:hAnsi="Arial" w:cs="Arial" w:hint="eastAsia"/>
                <w:color w:val="000000"/>
                <w:sz w:val="15"/>
                <w:szCs w:val="15"/>
              </w:rPr>
              <w:t>、</w:t>
            </w:r>
            <w:r w:rsidRPr="00DF1471">
              <w:rPr>
                <w:rFonts w:ascii="Arial" w:hAnsi="Arial" w:cs="Arial"/>
                <w:color w:val="000000"/>
                <w:sz w:val="15"/>
                <w:szCs w:val="15"/>
              </w:rPr>
              <w:t>京</w:t>
            </w:r>
            <w:r w:rsidRPr="00DF1471"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00003</w:t>
            </w:r>
          </w:p>
        </w:tc>
      </w:tr>
      <w:tr w:rsidR="007203E1" w:rsidTr="005F7A90">
        <w:trPr>
          <w:trHeight w:val="497"/>
          <w:jc w:val="center"/>
        </w:trPr>
        <w:tc>
          <w:tcPr>
            <w:tcW w:w="711" w:type="dxa"/>
            <w:vAlign w:val="center"/>
          </w:tcPr>
          <w:p w:rsidR="007203E1" w:rsidRPr="00B71391" w:rsidRDefault="00DF147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kern w:val="0"/>
                <w:sz w:val="24"/>
                <w:szCs w:val="24"/>
              </w:rPr>
              <w:pict>
                <v:shape id="_x0000_s1027" type="#_x0000_t32" style="position:absolute;left:0;text-align:left;margin-left:-5.15pt;margin-top:1.1pt;width:423pt;height:47.25pt;z-index:251659264;mso-position-horizontal-relative:text;mso-position-vertical-relative:text" o:connectortype="straight"/>
              </w:pict>
            </w:r>
          </w:p>
        </w:tc>
        <w:tc>
          <w:tcPr>
            <w:tcW w:w="1683" w:type="dxa"/>
            <w:vAlign w:val="center"/>
          </w:tcPr>
          <w:p w:rsidR="007203E1" w:rsidRPr="00B71391" w:rsidRDefault="007203E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7203E1" w:rsidRPr="005140F8" w:rsidRDefault="007203E1" w:rsidP="00AA43A1">
            <w:pPr>
              <w:tabs>
                <w:tab w:val="left" w:pos="5745"/>
              </w:tabs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4"/>
            <w:vAlign w:val="center"/>
          </w:tcPr>
          <w:p w:rsidR="007203E1" w:rsidRPr="005140F8" w:rsidRDefault="007203E1" w:rsidP="00AA43A1">
            <w:pPr>
              <w:tabs>
                <w:tab w:val="left" w:pos="5745"/>
              </w:tabs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203E1" w:rsidTr="005F7A90">
        <w:trPr>
          <w:trHeight w:val="497"/>
          <w:jc w:val="center"/>
        </w:trPr>
        <w:tc>
          <w:tcPr>
            <w:tcW w:w="711" w:type="dxa"/>
            <w:vAlign w:val="center"/>
          </w:tcPr>
          <w:p w:rsidR="007203E1" w:rsidRPr="00B71391" w:rsidRDefault="007203E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7203E1" w:rsidRPr="00B71391" w:rsidRDefault="007203E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7203E1" w:rsidRPr="005140F8" w:rsidRDefault="007203E1" w:rsidP="00AA43A1">
            <w:pPr>
              <w:tabs>
                <w:tab w:val="left" w:pos="5745"/>
              </w:tabs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4"/>
            <w:vAlign w:val="center"/>
          </w:tcPr>
          <w:p w:rsidR="007203E1" w:rsidRPr="005140F8" w:rsidRDefault="007203E1" w:rsidP="00AA43A1">
            <w:pPr>
              <w:tabs>
                <w:tab w:val="left" w:pos="5745"/>
              </w:tabs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6AB" w:rsidTr="005F7A90">
        <w:trPr>
          <w:trHeight w:val="497"/>
          <w:jc w:val="center"/>
        </w:trPr>
        <w:tc>
          <w:tcPr>
            <w:tcW w:w="2394" w:type="dxa"/>
            <w:gridSpan w:val="2"/>
            <w:vAlign w:val="center"/>
          </w:tcPr>
          <w:p w:rsidR="003F16AB" w:rsidRPr="00B71391" w:rsidRDefault="003F16AB" w:rsidP="003F16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132" w:type="dxa"/>
            <w:gridSpan w:val="7"/>
            <w:vAlign w:val="center"/>
          </w:tcPr>
          <w:p w:rsidR="003F16AB" w:rsidRPr="005140F8" w:rsidRDefault="007203E1" w:rsidP="00B40C68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有效，若有</w:t>
            </w: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自愿依法接受相关处理</w:t>
            </w:r>
            <w:r w:rsidRPr="003444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CC44AA" w:rsidRPr="00CC44AA" w:rsidRDefault="00CC44AA" w:rsidP="00CC44AA">
      <w:pPr>
        <w:spacing w:line="360" w:lineRule="auto"/>
        <w:rPr>
          <w:rFonts w:ascii="仿宋" w:eastAsia="仿宋" w:hAnsi="仿宋"/>
          <w:color w:val="000000" w:themeColor="text1"/>
          <w:sz w:val="24"/>
          <w:szCs w:val="28"/>
        </w:rPr>
      </w:pPr>
      <w:r w:rsidRPr="00CC44AA">
        <w:rPr>
          <w:rFonts w:ascii="仿宋" w:eastAsia="仿宋" w:hAnsi="仿宋"/>
          <w:color w:val="000000" w:themeColor="text1"/>
          <w:sz w:val="24"/>
          <w:szCs w:val="28"/>
        </w:rPr>
        <w:t>填表说明</w:t>
      </w:r>
      <w:r w:rsidRPr="00CC44AA">
        <w:rPr>
          <w:rFonts w:ascii="仿宋" w:eastAsia="仿宋" w:hAnsi="仿宋" w:hint="eastAsia"/>
          <w:color w:val="000000" w:themeColor="text1"/>
          <w:sz w:val="24"/>
          <w:szCs w:val="28"/>
        </w:rPr>
        <w:t>：</w:t>
      </w:r>
    </w:p>
    <w:p w:rsidR="00B735B4" w:rsidRDefault="00B735B4" w:rsidP="00B735B4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1.因变更“</w:t>
      </w:r>
      <w:r w:rsidR="000619EF" w:rsidRPr="005140F8"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起地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、“</w:t>
      </w:r>
      <w:r w:rsidR="000619EF" w:rsidRPr="00B71391">
        <w:rPr>
          <w:rFonts w:ascii="仿宋" w:eastAsia="仿宋" w:hAnsi="仿宋"/>
          <w:color w:val="000000" w:themeColor="text1"/>
          <w:kern w:val="0"/>
          <w:sz w:val="24"/>
          <w:szCs w:val="24"/>
        </w:rPr>
        <w:t>讫地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”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引起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“</w:t>
      </w:r>
      <w:r w:rsidR="000619EF" w:rsidRPr="005140F8"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起地</w:t>
      </w:r>
      <w:r w:rsidR="000619EF"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站点（</w:t>
      </w:r>
      <w:r w:rsidR="005F7A90" w:rsidRPr="000B26C5"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届时以站</w:t>
      </w:r>
      <w:r w:rsidR="005F7A90" w:rsidRPr="000B26C5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点/</w:t>
      </w:r>
      <w:r w:rsidR="005F7A90" w:rsidRPr="000B26C5"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景点协议为准</w:t>
      </w:r>
      <w:r w:rsidR="000619EF"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）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”、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“</w:t>
      </w:r>
      <w:r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讫地站点（</w:t>
      </w:r>
      <w:r w:rsidR="005F7A90" w:rsidRPr="000B26C5"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届时以站</w:t>
      </w:r>
      <w:r w:rsidR="005F7A90" w:rsidRPr="000B26C5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点/</w:t>
      </w:r>
      <w:r w:rsidR="005F7A90" w:rsidRPr="000B26C5"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景点协议为准</w:t>
      </w:r>
      <w:r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）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”、“</w:t>
      </w:r>
      <w:r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常用途经路线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”、“</w:t>
      </w:r>
      <w:r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常用途经路线营运里程</w:t>
      </w:r>
      <w:r w:rsidRPr="00FC20A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（公里）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”、“</w:t>
      </w:r>
      <w:r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备用</w:t>
      </w:r>
      <w:r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途经路线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”和“</w:t>
      </w:r>
      <w:r w:rsidRPr="00FC20A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备用</w:t>
      </w:r>
      <w:r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途经路线营运里程</w:t>
      </w:r>
      <w:r w:rsidRPr="00FC20A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（公里）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”变更的，在本事项一并办理；途径路线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和起讫地站点</w:t>
      </w:r>
      <w:r w:rsidR="005F7A90">
        <w:rPr>
          <w:rFonts w:ascii="仿宋" w:eastAsia="仿宋" w:hAnsi="仿宋" w:hint="eastAsia"/>
          <w:color w:val="000000" w:themeColor="text1"/>
          <w:sz w:val="24"/>
          <w:szCs w:val="28"/>
        </w:rPr>
        <w:t>（景点）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其他情况变更的，按事项“</w:t>
      </w:r>
      <w:r w:rsidRPr="00B735B4">
        <w:rPr>
          <w:rFonts w:ascii="仿宋" w:eastAsia="仿宋" w:hAnsi="仿宋" w:hint="eastAsia"/>
          <w:color w:val="000000" w:themeColor="text1"/>
          <w:sz w:val="24"/>
          <w:szCs w:val="28"/>
        </w:rPr>
        <w:t>道路客运班线起讫地客运站点、途经路线备案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”办理</w:t>
      </w:r>
    </w:p>
    <w:p w:rsidR="00B735B4" w:rsidRDefault="00B735B4" w:rsidP="00B735B4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2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.营运线路长度在800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公里以上的客运班线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，“日发班次下限”调整为“日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lastRenderedPageBreak/>
        <w:t>发班次”、“车辆数量及要求”中的“车辆数量”为固定数值</w:t>
      </w:r>
    </w:p>
    <w:p w:rsidR="00B735B4" w:rsidRDefault="00B735B4" w:rsidP="00AF0D1B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3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.营运线路长度在800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公里以下的客运班线</w:t>
      </w:r>
      <w:r w:rsidR="00AF0D1B">
        <w:rPr>
          <w:rFonts w:ascii="仿宋" w:eastAsia="仿宋" w:hAnsi="仿宋" w:hint="eastAsia"/>
          <w:color w:val="000000" w:themeColor="text1"/>
          <w:sz w:val="24"/>
          <w:szCs w:val="28"/>
        </w:rPr>
        <w:t>，“车辆数量及要求”中的“车辆数量”为范围值，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大型客车</w:t>
      </w:r>
      <w:r w:rsidR="00AF0D1B">
        <w:rPr>
          <w:rFonts w:ascii="仿宋" w:eastAsia="仿宋" w:hAnsi="仿宋" w:hint="eastAsia"/>
          <w:color w:val="000000" w:themeColor="text1"/>
          <w:sz w:val="24"/>
          <w:szCs w:val="28"/>
        </w:rPr>
        <w:t>、中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型客车</w:t>
      </w:r>
      <w:r w:rsidR="00AF0D1B">
        <w:rPr>
          <w:rFonts w:ascii="仿宋" w:eastAsia="仿宋" w:hAnsi="仿宋" w:hint="eastAsia"/>
          <w:color w:val="000000" w:themeColor="text1"/>
          <w:sz w:val="24"/>
          <w:szCs w:val="28"/>
        </w:rPr>
        <w:t>、小型客车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适用于“大型客车（不超过）”、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“中型客车（不超过）”</w:t>
      </w:r>
      <w:r w:rsidR="00AF0D1B">
        <w:rPr>
          <w:rFonts w:ascii="仿宋" w:eastAsia="仿宋" w:hAnsi="仿宋" w:hint="eastAsia"/>
          <w:color w:val="000000" w:themeColor="text1"/>
          <w:sz w:val="24"/>
          <w:szCs w:val="28"/>
        </w:rPr>
        <w:t>、“小</w:t>
      </w:r>
      <w:r w:rsidR="00AF0D1B"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型客车（不超过）”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情形且为数值，“大型客车（不超过）”</w:t>
      </w:r>
      <w:r w:rsidR="00AF0D1B">
        <w:rPr>
          <w:rFonts w:ascii="仿宋" w:eastAsia="仿宋" w:hAnsi="仿宋" w:hint="eastAsia"/>
          <w:color w:val="000000" w:themeColor="text1"/>
          <w:sz w:val="24"/>
          <w:szCs w:val="28"/>
        </w:rPr>
        <w:t>、“中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型客车（不超过）”</w:t>
      </w:r>
      <w:r w:rsidR="00AF0D1B">
        <w:rPr>
          <w:rFonts w:ascii="仿宋" w:eastAsia="仿宋" w:hAnsi="仿宋" w:hint="eastAsia"/>
          <w:color w:val="000000" w:themeColor="text1"/>
          <w:sz w:val="24"/>
          <w:szCs w:val="28"/>
        </w:rPr>
        <w:t>、“小型客车（不超过）”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数值相加应等于“车辆数量”最大范围值</w:t>
      </w:r>
    </w:p>
    <w:p w:rsidR="005F7A90" w:rsidRDefault="00B735B4" w:rsidP="005F7A90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4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.</w:t>
      </w:r>
      <w:r w:rsidR="005F7A90"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“</w:t>
      </w:r>
      <w:r w:rsidR="00AF0D1B" w:rsidRPr="00B71391">
        <w:rPr>
          <w:rFonts w:ascii="仿宋" w:eastAsia="仿宋" w:hAnsi="仿宋"/>
          <w:color w:val="000000" w:themeColor="text1"/>
          <w:kern w:val="0"/>
          <w:sz w:val="24"/>
          <w:szCs w:val="24"/>
        </w:rPr>
        <w:t>中途停靠地站点</w:t>
      </w:r>
      <w:r w:rsidR="00AF0D1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\</w:t>
      </w:r>
      <w:r w:rsidR="00AF0D1B"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景点</w:t>
      </w:r>
      <w:r w:rsidR="00AF0D1B">
        <w:rPr>
          <w:rFonts w:ascii="仿宋" w:eastAsia="仿宋" w:hAnsi="仿宋" w:hint="eastAsia"/>
          <w:color w:val="000000" w:themeColor="text1"/>
          <w:sz w:val="24"/>
          <w:szCs w:val="28"/>
        </w:rPr>
        <w:t>”应先填写停靠地名称，再填写停靠地站点\景点</w:t>
      </w:r>
      <w:r w:rsidR="005F7A90">
        <w:rPr>
          <w:rFonts w:ascii="仿宋" w:eastAsia="仿宋" w:hAnsi="仿宋" w:hint="eastAsia"/>
          <w:color w:val="000000" w:themeColor="text1"/>
          <w:sz w:val="24"/>
          <w:szCs w:val="28"/>
        </w:rPr>
        <w:t>名称，如：海淀区（颐和园</w:t>
      </w:r>
      <w:r w:rsidR="005F7A90"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）</w:t>
      </w:r>
    </w:p>
    <w:p w:rsidR="003F17C1" w:rsidRPr="005F7A90" w:rsidRDefault="003F17C1" w:rsidP="005F7A90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</w:p>
    <w:p w:rsidR="00CC44AA" w:rsidRDefault="00CC44AA" w:rsidP="00CC44A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4225B2" w:rsidRDefault="004225B2" w:rsidP="004225B2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C11FD2" w:rsidRPr="00D348EA" w:rsidRDefault="00DF1471" w:rsidP="00C11FD2">
      <w:pPr>
        <w:wordWrap w:val="0"/>
        <w:spacing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</w:t>
      </w:r>
      <w:r w:rsidR="00C11FD2"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="00C11FD2"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="00C11FD2"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Pr="00DF1471">
        <w:rPr>
          <w:rFonts w:ascii="仿宋" w:eastAsia="仿宋" w:hAnsi="仿宋" w:hint="eastAsia"/>
          <w:color w:val="000000" w:themeColor="text1"/>
          <w:sz w:val="28"/>
          <w:szCs w:val="28"/>
        </w:rPr>
        <w:t>陈四</w:t>
      </w:r>
      <w:r w:rsidR="00C11FD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C11FD2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C11FD2">
        <w:rPr>
          <w:rFonts w:ascii="仿宋" w:eastAsia="仿宋" w:hAnsi="仿宋"/>
          <w:color w:val="000000" w:themeColor="text1"/>
          <w:sz w:val="28"/>
          <w:szCs w:val="28"/>
        </w:rPr>
        <w:t xml:space="preserve">            </w:t>
      </w:r>
    </w:p>
    <w:p w:rsidR="003F17C1" w:rsidRDefault="00C11FD2" w:rsidP="00DF1471">
      <w:pPr>
        <w:wordWrap w:val="0"/>
        <w:spacing w:line="360" w:lineRule="auto"/>
        <w:ind w:right="420"/>
        <w:jc w:val="right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</w:t>
      </w:r>
      <w:r w:rsidR="00DF1471">
        <w:rPr>
          <w:rFonts w:ascii="仿宋" w:eastAsia="仿宋" w:hAnsi="仿宋" w:hint="eastAsia"/>
          <w:color w:val="000000" w:themeColor="text1"/>
          <w:sz w:val="28"/>
          <w:szCs w:val="28"/>
        </w:rPr>
        <w:t>202X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DF1471"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DF1471"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3F17C1" w:rsidSect="00804D8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723" w:rsidRDefault="003B2723" w:rsidP="00307ABB">
      <w:r>
        <w:separator/>
      </w:r>
    </w:p>
  </w:endnote>
  <w:endnote w:type="continuationSeparator" w:id="1">
    <w:p w:rsidR="003B2723" w:rsidRDefault="003B2723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6914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54476" w:rsidRDefault="00F5447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276F3B" w:rsidRPr="00F54476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F54476">
              <w:rPr>
                <w:rFonts w:asciiTheme="minorEastAsia" w:hAnsiTheme="minorEastAsia"/>
                <w:b/>
                <w:sz w:val="24"/>
                <w:szCs w:val="24"/>
              </w:rPr>
              <w:instrText>PAGE</w:instrText>
            </w:r>
            <w:r w:rsidR="00276F3B" w:rsidRPr="00F54476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 w:rsidR="00DF1471">
              <w:rPr>
                <w:rFonts w:asciiTheme="minorEastAsia" w:hAnsiTheme="minorEastAsia"/>
                <w:b/>
                <w:noProof/>
                <w:sz w:val="24"/>
                <w:szCs w:val="24"/>
              </w:rPr>
              <w:t>3</w:t>
            </w:r>
            <w:r w:rsidR="00276F3B" w:rsidRPr="00F54476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  <w:r w:rsidRPr="00F54476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 w:rsidR="00276F3B" w:rsidRPr="00F54476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F54476">
              <w:rPr>
                <w:rFonts w:asciiTheme="minorEastAsia" w:hAnsiTheme="minorEastAsia"/>
                <w:b/>
                <w:sz w:val="24"/>
                <w:szCs w:val="24"/>
              </w:rPr>
              <w:instrText>NUMPAGES</w:instrText>
            </w:r>
            <w:r w:rsidR="00276F3B" w:rsidRPr="00F54476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 w:rsidR="00DF1471">
              <w:rPr>
                <w:rFonts w:asciiTheme="minorEastAsia" w:hAnsiTheme="minorEastAsia"/>
                <w:b/>
                <w:noProof/>
                <w:sz w:val="24"/>
                <w:szCs w:val="24"/>
              </w:rPr>
              <w:t>3</w:t>
            </w:r>
            <w:r w:rsidR="00276F3B" w:rsidRPr="00F54476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4476" w:rsidRDefault="00F544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723" w:rsidRDefault="003B2723" w:rsidP="00307ABB">
      <w:r>
        <w:separator/>
      </w:r>
    </w:p>
  </w:footnote>
  <w:footnote w:type="continuationSeparator" w:id="1">
    <w:p w:rsidR="003B2723" w:rsidRDefault="003B2723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015C3"/>
    <w:rsid w:val="00027949"/>
    <w:rsid w:val="000619EF"/>
    <w:rsid w:val="00085A13"/>
    <w:rsid w:val="00091753"/>
    <w:rsid w:val="000A2269"/>
    <w:rsid w:val="000A74A8"/>
    <w:rsid w:val="000C3B93"/>
    <w:rsid w:val="000C466A"/>
    <w:rsid w:val="0010753C"/>
    <w:rsid w:val="00137D0E"/>
    <w:rsid w:val="00175AA4"/>
    <w:rsid w:val="00190353"/>
    <w:rsid w:val="001B259E"/>
    <w:rsid w:val="001C17B5"/>
    <w:rsid w:val="001D0AD1"/>
    <w:rsid w:val="00201B86"/>
    <w:rsid w:val="00243926"/>
    <w:rsid w:val="00250BE7"/>
    <w:rsid w:val="00276F3B"/>
    <w:rsid w:val="002D1066"/>
    <w:rsid w:val="002E10A6"/>
    <w:rsid w:val="002E31B1"/>
    <w:rsid w:val="002E5456"/>
    <w:rsid w:val="00307ABB"/>
    <w:rsid w:val="00315A3B"/>
    <w:rsid w:val="00323520"/>
    <w:rsid w:val="00324B7F"/>
    <w:rsid w:val="00333EA2"/>
    <w:rsid w:val="00334A53"/>
    <w:rsid w:val="00356EE1"/>
    <w:rsid w:val="00370299"/>
    <w:rsid w:val="0039013B"/>
    <w:rsid w:val="003B2723"/>
    <w:rsid w:val="003F16AB"/>
    <w:rsid w:val="003F17C1"/>
    <w:rsid w:val="00406804"/>
    <w:rsid w:val="00421978"/>
    <w:rsid w:val="004225B2"/>
    <w:rsid w:val="00482DF5"/>
    <w:rsid w:val="00486E9F"/>
    <w:rsid w:val="004B3214"/>
    <w:rsid w:val="004B672A"/>
    <w:rsid w:val="004B6ADC"/>
    <w:rsid w:val="004F5658"/>
    <w:rsid w:val="0050020D"/>
    <w:rsid w:val="005175BF"/>
    <w:rsid w:val="00517BDE"/>
    <w:rsid w:val="005534E4"/>
    <w:rsid w:val="00557434"/>
    <w:rsid w:val="0056164A"/>
    <w:rsid w:val="00576433"/>
    <w:rsid w:val="005828C8"/>
    <w:rsid w:val="00586EE4"/>
    <w:rsid w:val="005C773D"/>
    <w:rsid w:val="005D4932"/>
    <w:rsid w:val="005F30A7"/>
    <w:rsid w:val="005F7A90"/>
    <w:rsid w:val="00603FEE"/>
    <w:rsid w:val="00622FFE"/>
    <w:rsid w:val="00626613"/>
    <w:rsid w:val="00634B61"/>
    <w:rsid w:val="00640BA2"/>
    <w:rsid w:val="00662319"/>
    <w:rsid w:val="006B2AFC"/>
    <w:rsid w:val="006C6788"/>
    <w:rsid w:val="006E168F"/>
    <w:rsid w:val="00703B22"/>
    <w:rsid w:val="007203E1"/>
    <w:rsid w:val="00724B8A"/>
    <w:rsid w:val="00762356"/>
    <w:rsid w:val="00771D36"/>
    <w:rsid w:val="007A6994"/>
    <w:rsid w:val="007D166A"/>
    <w:rsid w:val="007E663F"/>
    <w:rsid w:val="00804D83"/>
    <w:rsid w:val="00816895"/>
    <w:rsid w:val="008555A4"/>
    <w:rsid w:val="008A1EAB"/>
    <w:rsid w:val="008D4467"/>
    <w:rsid w:val="008F0322"/>
    <w:rsid w:val="009005AF"/>
    <w:rsid w:val="00913B4C"/>
    <w:rsid w:val="00915FEE"/>
    <w:rsid w:val="00916A47"/>
    <w:rsid w:val="00921DEB"/>
    <w:rsid w:val="009241BA"/>
    <w:rsid w:val="00950F70"/>
    <w:rsid w:val="00970A67"/>
    <w:rsid w:val="009939EC"/>
    <w:rsid w:val="00997E1D"/>
    <w:rsid w:val="009A5432"/>
    <w:rsid w:val="009A5932"/>
    <w:rsid w:val="009C1576"/>
    <w:rsid w:val="009D3F20"/>
    <w:rsid w:val="009D7AD7"/>
    <w:rsid w:val="009D7FCC"/>
    <w:rsid w:val="009F0DAE"/>
    <w:rsid w:val="00A00BF1"/>
    <w:rsid w:val="00A04C82"/>
    <w:rsid w:val="00A12CD6"/>
    <w:rsid w:val="00A31A1F"/>
    <w:rsid w:val="00A45606"/>
    <w:rsid w:val="00A751F5"/>
    <w:rsid w:val="00A95E80"/>
    <w:rsid w:val="00AA43A1"/>
    <w:rsid w:val="00AB44A7"/>
    <w:rsid w:val="00AC1931"/>
    <w:rsid w:val="00AF0D1B"/>
    <w:rsid w:val="00B02122"/>
    <w:rsid w:val="00B279C4"/>
    <w:rsid w:val="00B27DE4"/>
    <w:rsid w:val="00B31417"/>
    <w:rsid w:val="00B40C68"/>
    <w:rsid w:val="00B4259F"/>
    <w:rsid w:val="00B44066"/>
    <w:rsid w:val="00B60316"/>
    <w:rsid w:val="00B629CA"/>
    <w:rsid w:val="00B70455"/>
    <w:rsid w:val="00B71391"/>
    <w:rsid w:val="00B735B4"/>
    <w:rsid w:val="00B87AE9"/>
    <w:rsid w:val="00BA752E"/>
    <w:rsid w:val="00BC324D"/>
    <w:rsid w:val="00BC4A37"/>
    <w:rsid w:val="00C11FD2"/>
    <w:rsid w:val="00C16381"/>
    <w:rsid w:val="00C60B18"/>
    <w:rsid w:val="00CB705D"/>
    <w:rsid w:val="00CC44AA"/>
    <w:rsid w:val="00CF411F"/>
    <w:rsid w:val="00D12924"/>
    <w:rsid w:val="00D3306B"/>
    <w:rsid w:val="00D3704D"/>
    <w:rsid w:val="00D70353"/>
    <w:rsid w:val="00D76A89"/>
    <w:rsid w:val="00D86CC2"/>
    <w:rsid w:val="00D95969"/>
    <w:rsid w:val="00DE4D23"/>
    <w:rsid w:val="00DF1471"/>
    <w:rsid w:val="00E27DD1"/>
    <w:rsid w:val="00E7099D"/>
    <w:rsid w:val="00E7592E"/>
    <w:rsid w:val="00E91970"/>
    <w:rsid w:val="00E93549"/>
    <w:rsid w:val="00EE0DE4"/>
    <w:rsid w:val="00EF7F92"/>
    <w:rsid w:val="00F03870"/>
    <w:rsid w:val="00F54476"/>
    <w:rsid w:val="00F91C90"/>
    <w:rsid w:val="00FA342C"/>
    <w:rsid w:val="00FA520F"/>
    <w:rsid w:val="00FC20A6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04D83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4D8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4D8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4D83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4D83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4D83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4D83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4D83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4D83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04D8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804D83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04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04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804D83"/>
    <w:rPr>
      <w:b/>
      <w:bCs/>
    </w:rPr>
  </w:style>
  <w:style w:type="table" w:styleId="a8">
    <w:name w:val="Table Grid"/>
    <w:basedOn w:val="a1"/>
    <w:uiPriority w:val="59"/>
    <w:qFormat/>
    <w:rsid w:val="00804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04D8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804D8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04D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04D83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04D83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804D83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804D83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804D83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804D83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804D83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804D83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804D83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804D8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04D83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804D83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804D83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8AE83A-E668-431E-A456-2002DCCF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246</Words>
  <Characters>1404</Characters>
  <Application>Microsoft Office Word</Application>
  <DocSecurity>0</DocSecurity>
  <Lines>11</Lines>
  <Paragraphs>3</Paragraphs>
  <ScaleCrop>false</ScaleCrop>
  <Company>Lenovo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85</cp:revision>
  <dcterms:created xsi:type="dcterms:W3CDTF">2020-03-25T07:01:00Z</dcterms:created>
  <dcterms:modified xsi:type="dcterms:W3CDTF">2020-10-26T08:20:00Z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