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 w:eastAsia="宋体" w:cs="宋体"/>
          <w:b w:val="0"/>
          <w:bCs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</w:rPr>
        <w:t>1.需与申请人信息一致；</w:t>
      </w:r>
    </w:p>
    <w:p>
      <w:pPr>
        <w:rPr>
          <w:rFonts w:hint="eastAsia" w:ascii="宋体" w:hAnsi="宋体" w:eastAsia="宋体" w:cs="宋体"/>
          <w:b w:val="0"/>
          <w:bCs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</w:rPr>
        <w:t>2.需提供正本原件；</w:t>
      </w:r>
      <w:bookmarkStart w:id="0" w:name="_GoBack"/>
      <w:bookmarkEnd w:id="0"/>
    </w:p>
    <w:p>
      <w:pPr>
        <w:rPr>
          <w:rFonts w:hint="eastAsia" w:ascii="宋体" w:hAnsi="宋体" w:eastAsia="宋体" w:cs="宋体"/>
          <w:b w:val="0"/>
          <w:bCs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</w:rPr>
        <w:t>3.该材料由北京市司法局核发。</w:t>
      </w:r>
    </w:p>
    <w:p>
      <w:pPr>
        <w:rPr>
          <w:rFonts w:hint="eastAsia"/>
        </w:rPr>
      </w:pPr>
    </w:p>
    <w:p>
      <w:pPr>
        <w:rPr>
          <w:rFonts w:hint="eastAsia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59055</wp:posOffset>
                </wp:positionH>
                <wp:positionV relativeFrom="paragraph">
                  <wp:posOffset>2982595</wp:posOffset>
                </wp:positionV>
                <wp:extent cx="2172335" cy="901065"/>
                <wp:effectExtent l="12700" t="12700" r="15240" b="19685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2335" cy="901065"/>
                        </a:xfrm>
                        <a:prstGeom prst="rect">
                          <a:avLst/>
                        </a:prstGeom>
                        <a:solidFill>
                          <a:srgbClr val="FFFF80"/>
                        </a:solidFill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ascii="黑体" w:hAnsi="黑体" w:eastAsia="黑体" w:cs="黑体"/>
                                <w:b/>
                                <w:bCs/>
                                <w:color w:val="FF0000"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b/>
                                <w:bCs/>
                                <w:color w:val="FF0000"/>
                                <w:sz w:val="30"/>
                                <w:szCs w:val="30"/>
                                <w:lang w:val="en-US" w:eastAsia="zh-CN"/>
                              </w:rPr>
                              <w:t>审查要点二：需为正本原件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.65pt;margin-top:234.85pt;height:70.95pt;width:171.05pt;z-index:251660288;mso-width-relative:page;mso-height-relative:page;" fillcolor="#FFFF80" filled="t" stroked="t" coordsize="21600,21600" o:gfxdata="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Lsd&#10;3iXaAAAACQEAAA8AAAAAAAAAAQAgAAAAIgAAAGRycy9kb3ducmV2LnhtbFBLAQIUABQAAAAIAIdO&#10;4kBXE2WkWgIAALkEAAAOAAAAAAAAAAEAIAAAACkBAABkcnMvZTJvRG9jLnhtbFBLBQYAAAAABgAG&#10;AFkBAAD1BQAAAAA=&#10;">
                <v:fill on="t" focussize="0,0"/>
                <v:stroke weight="2pt" color="#FF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ascii="黑体" w:hAnsi="黑体" w:eastAsia="黑体" w:cs="黑体"/>
                          <w:b/>
                          <w:bCs/>
                          <w:color w:val="FF0000"/>
                          <w:sz w:val="30"/>
                          <w:szCs w:val="30"/>
                          <w:lang w:val="en-US" w:eastAsia="zh-CN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b/>
                          <w:bCs/>
                          <w:color w:val="FF0000"/>
                          <w:sz w:val="30"/>
                          <w:szCs w:val="30"/>
                          <w:lang w:val="en-US" w:eastAsia="zh-CN"/>
                        </w:rPr>
                        <w:t>审查要点二：需为正本原件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inline distT="0" distB="0" distL="114300" distR="114300">
            <wp:extent cx="5272405" cy="3886835"/>
            <wp:effectExtent l="0" t="0" r="4445" b="889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886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330835</wp:posOffset>
                </wp:positionH>
                <wp:positionV relativeFrom="paragraph">
                  <wp:posOffset>120015</wp:posOffset>
                </wp:positionV>
                <wp:extent cx="2172335" cy="901065"/>
                <wp:effectExtent l="12700" t="12700" r="15240" b="19685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508760" y="1051560"/>
                          <a:ext cx="2172335" cy="901065"/>
                        </a:xfrm>
                        <a:prstGeom prst="rect">
                          <a:avLst/>
                        </a:prstGeom>
                        <a:solidFill>
                          <a:srgbClr val="FFFF80"/>
                        </a:solidFill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黑体" w:hAnsi="黑体" w:eastAsia="黑体" w:cs="黑体"/>
                                <w:b/>
                                <w:bCs/>
                                <w:color w:val="FF0000"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b/>
                                <w:bCs/>
                                <w:color w:val="FF0000"/>
                                <w:sz w:val="30"/>
                                <w:szCs w:val="30"/>
                                <w:lang w:val="en-US" w:eastAsia="zh-CN"/>
                              </w:rPr>
                              <w:t>审查要点一：需与申请人信息一致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6.05pt;margin-top:9.45pt;height:70.95pt;width:171.05pt;z-index:251659264;mso-width-relative:page;mso-height-relative:page;" fillcolor="#FFFF80" filled="t" stroked="t" coordsize="21600,21600" o:gfxdata="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GeQkTbZAAAACQEAAA8AAAAAAAAAAQAgAAAAIgAAAGRycy9kb3ducmV2LnhtbFBLAQIU&#10;ABQAAAAIAIdO4kDg0ALGZAIAAMUEAAAOAAAAAAAAAAEAIAAAACgBAABkcnMvZTJvRG9jLnhtbFBL&#10;BQYAAAAABgAGAFkBAAD+BQAAAAA=&#10;">
                <v:fill on="t" focussize="0,0"/>
                <v:stroke weight="2pt" color="#FF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黑体" w:hAnsi="黑体" w:eastAsia="黑体" w:cs="黑体"/>
                          <w:b/>
                          <w:bCs/>
                          <w:color w:val="FF0000"/>
                          <w:sz w:val="30"/>
                          <w:szCs w:val="30"/>
                          <w:lang w:val="en-US" w:eastAsia="zh-CN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b/>
                          <w:bCs/>
                          <w:color w:val="FF0000"/>
                          <w:sz w:val="30"/>
                          <w:szCs w:val="30"/>
                          <w:lang w:val="en-US" w:eastAsia="zh-CN"/>
                        </w:rPr>
                        <w:t>审查要点一：需与申请人信息一致</w:t>
                      </w: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A4Y2E1ZWI5NTJjNzgwYzZmN2Y3YjY4M2M2NzQ2OGMifQ=="/>
  </w:docVars>
  <w:rsids>
    <w:rsidRoot w:val="7FFF0178"/>
    <w:rsid w:val="15E735F0"/>
    <w:rsid w:val="234B2827"/>
    <w:rsid w:val="7FFF0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</Words>
  <Characters>37</Characters>
  <Lines>0</Lines>
  <Paragraphs>0</Paragraphs>
  <TotalTime>0</TotalTime>
  <ScaleCrop>false</ScaleCrop>
  <LinksUpToDate>false</LinksUpToDate>
  <CharactersWithSpaces>37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2022-08-26T11:18:00Z</dcterms:created>
  <dc:creator>June</dc:creator>
  <cp:lastModifiedBy>吧唧一口</cp:lastModifiedBy>
  <dcterms:modified xsi:type="dcterms:W3CDTF">2022-11-29T06:32:11Z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3D6268ADA3AC475C813B0863CC8C5F8E</vt:lpwstr>
  </property>
</Properties>
</file>