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261210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C042BB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C042BB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道路运输站（场）经营许可</w:t>
      </w:r>
    </w:p>
    <w:p w:rsidR="003F17C1" w:rsidRDefault="005828C8" w:rsidP="00133ADC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387ED7" w:rsidRPr="00387ED7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道路旅客运输站终止经营备案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p w:rsidR="00E30EA7" w:rsidRPr="00133ADC" w:rsidRDefault="00E30EA7" w:rsidP="00133ADC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</w:p>
    <w:tbl>
      <w:tblPr>
        <w:tblStyle w:val="a8"/>
        <w:tblW w:w="8335" w:type="dxa"/>
        <w:jc w:val="center"/>
        <w:tblLook w:val="04A0"/>
      </w:tblPr>
      <w:tblGrid>
        <w:gridCol w:w="2007"/>
        <w:gridCol w:w="276"/>
        <w:gridCol w:w="1560"/>
        <w:gridCol w:w="1842"/>
        <w:gridCol w:w="709"/>
        <w:gridCol w:w="1941"/>
      </w:tblGrid>
      <w:tr w:rsidR="003F17C1" w:rsidTr="00A00BF1">
        <w:trPr>
          <w:trHeight w:val="497"/>
          <w:jc w:val="center"/>
        </w:trPr>
        <w:tc>
          <w:tcPr>
            <w:tcW w:w="8335" w:type="dxa"/>
            <w:gridSpan w:val="6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133ADC" w:rsidTr="008E0486">
        <w:trPr>
          <w:trHeight w:val="497"/>
          <w:jc w:val="center"/>
        </w:trPr>
        <w:tc>
          <w:tcPr>
            <w:tcW w:w="2283" w:type="dxa"/>
            <w:gridSpan w:val="2"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</w:t>
            </w:r>
            <w:r w:rsidR="00DF212F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名称</w:t>
            </w:r>
          </w:p>
        </w:tc>
        <w:tc>
          <w:tcPr>
            <w:tcW w:w="6052" w:type="dxa"/>
            <w:gridSpan w:val="4"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33ADC" w:rsidTr="008E0486">
        <w:trPr>
          <w:trHeight w:val="497"/>
          <w:jc w:val="center"/>
        </w:trPr>
        <w:tc>
          <w:tcPr>
            <w:tcW w:w="2283" w:type="dxa"/>
            <w:gridSpan w:val="2"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52" w:type="dxa"/>
            <w:gridSpan w:val="4"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21472" w:rsidTr="00B3103F">
        <w:trPr>
          <w:trHeight w:val="497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法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定代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表</w:t>
            </w: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人</w:t>
            </w:r>
          </w:p>
        </w:tc>
        <w:tc>
          <w:tcPr>
            <w:tcW w:w="1560" w:type="dxa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41" w:type="dxa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33ADC" w:rsidTr="008E0486">
        <w:trPr>
          <w:trHeight w:val="497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3"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21472" w:rsidTr="00B3103F">
        <w:trPr>
          <w:trHeight w:val="497"/>
          <w:jc w:val="center"/>
        </w:trPr>
        <w:tc>
          <w:tcPr>
            <w:tcW w:w="2283" w:type="dxa"/>
            <w:gridSpan w:val="2"/>
            <w:vMerge w:val="restart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60" w:type="dxa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42" w:type="dxa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41" w:type="dxa"/>
            <w:vAlign w:val="center"/>
          </w:tcPr>
          <w:p w:rsidR="00A21472" w:rsidRDefault="00A21472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33ADC" w:rsidTr="008E0486">
        <w:trPr>
          <w:trHeight w:val="497"/>
          <w:jc w:val="center"/>
        </w:trPr>
        <w:tc>
          <w:tcPr>
            <w:tcW w:w="2283" w:type="dxa"/>
            <w:gridSpan w:val="2"/>
            <w:vMerge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92" w:type="dxa"/>
            <w:gridSpan w:val="3"/>
            <w:vAlign w:val="center"/>
          </w:tcPr>
          <w:p w:rsidR="00133ADC" w:rsidRDefault="00133ADC" w:rsidP="008E048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A00BF1">
        <w:trPr>
          <w:trHeight w:val="497"/>
          <w:jc w:val="center"/>
        </w:trPr>
        <w:tc>
          <w:tcPr>
            <w:tcW w:w="8335" w:type="dxa"/>
            <w:gridSpan w:val="6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申请事项</w:t>
            </w:r>
            <w:r w:rsidR="00E27DD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</w:tr>
      <w:tr w:rsidR="007A4EA3" w:rsidTr="00A00BF1">
        <w:trPr>
          <w:trHeight w:val="497"/>
          <w:jc w:val="center"/>
        </w:trPr>
        <w:tc>
          <w:tcPr>
            <w:tcW w:w="8335" w:type="dxa"/>
            <w:gridSpan w:val="6"/>
            <w:vAlign w:val="center"/>
          </w:tcPr>
          <w:p w:rsidR="007A4EA3" w:rsidRPr="007A4EA3" w:rsidRDefault="00B3103F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kern w:val="0"/>
                <w:sz w:val="24"/>
                <w:szCs w:val="24"/>
              </w:rPr>
              <w:t>□</w:t>
            </w:r>
            <w:r w:rsidR="007A4EA3" w:rsidRPr="007A4EA3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道路旅客运输站终止经营</w:t>
            </w:r>
          </w:p>
        </w:tc>
      </w:tr>
      <w:tr w:rsidR="000972D6" w:rsidTr="00387ED7">
        <w:trPr>
          <w:trHeight w:val="2253"/>
          <w:jc w:val="center"/>
        </w:trPr>
        <w:tc>
          <w:tcPr>
            <w:tcW w:w="2007" w:type="dxa"/>
            <w:vAlign w:val="center"/>
          </w:tcPr>
          <w:p w:rsidR="000972D6" w:rsidRDefault="000972D6" w:rsidP="000972D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申办原因及说明</w:t>
            </w:r>
          </w:p>
        </w:tc>
        <w:tc>
          <w:tcPr>
            <w:tcW w:w="6328" w:type="dxa"/>
            <w:gridSpan w:val="5"/>
            <w:vAlign w:val="center"/>
          </w:tcPr>
          <w:p w:rsidR="000972D6" w:rsidRDefault="000972D6" w:rsidP="00133ADC">
            <w:pPr>
              <w:spacing w:after="100" w:afterAutospacing="1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  <w:p w:rsidR="00DF212F" w:rsidRDefault="00DF212F" w:rsidP="0097302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33ADC" w:rsidTr="00387ED7">
        <w:trPr>
          <w:trHeight w:val="1420"/>
          <w:jc w:val="center"/>
        </w:trPr>
        <w:tc>
          <w:tcPr>
            <w:tcW w:w="2007" w:type="dxa"/>
            <w:vAlign w:val="center"/>
          </w:tcPr>
          <w:p w:rsidR="00133ADC" w:rsidRPr="003B58B5" w:rsidRDefault="00133ADC" w:rsidP="00133ADC">
            <w:pPr>
              <w:spacing w:after="100" w:afterAutospacing="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4"/>
                <w:szCs w:val="24"/>
              </w:rPr>
            </w:pPr>
            <w:r w:rsidRPr="003B58B5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328" w:type="dxa"/>
            <w:gridSpan w:val="5"/>
            <w:vAlign w:val="center"/>
          </w:tcPr>
          <w:p w:rsidR="00387ED7" w:rsidRPr="00D10817" w:rsidRDefault="00387ED7" w:rsidP="00E45EB8">
            <w:pPr>
              <w:snapToGrid w:val="0"/>
              <w:spacing w:beforeLines="30" w:afterLines="30" w:line="240" w:lineRule="atLeast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E45EB8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.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 w:rsidR="00133ADC" w:rsidRPr="00CB3C8C" w:rsidRDefault="00E45EB8" w:rsidP="00E45EB8">
            <w:pPr>
              <w:snapToGrid w:val="0"/>
              <w:spacing w:line="240" w:lineRule="atLeas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   </w:t>
            </w:r>
            <w:r w:rsidR="00387ED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.</w:t>
            </w:r>
            <w:r w:rsidR="00387ED7"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我</w:t>
            </w:r>
            <w:r w:rsidR="00387ED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已按照</w:t>
            </w:r>
            <w:r w:rsidR="00387ED7" w:rsidRPr="00BC035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《</w:t>
            </w:r>
            <w:r w:rsidR="00EE7DBA" w:rsidRPr="00EE7DB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道路旅客运输及客运站管理规定</w:t>
            </w:r>
            <w:r w:rsidR="00387ED7" w:rsidRPr="00BC035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》</w:t>
            </w:r>
            <w:r w:rsidR="00387ED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，在</w:t>
            </w:r>
            <w:r w:rsidR="00387ED7" w:rsidRPr="00BC035A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终止前</w:t>
            </w:r>
            <w:r w:rsidR="00387ED7" w:rsidRPr="00387ED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30日告知原许可机关和进站经营者。</w:t>
            </w:r>
          </w:p>
        </w:tc>
      </w:tr>
    </w:tbl>
    <w:p w:rsidR="00DF212F" w:rsidRDefault="00DF212F" w:rsidP="00E45EB8">
      <w:pPr>
        <w:wordWrap w:val="0"/>
        <w:spacing w:beforeLines="30" w:line="360" w:lineRule="auto"/>
        <w:ind w:right="560"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E45EB8" w:rsidRDefault="00E45EB8" w:rsidP="00E45EB8">
      <w:pPr>
        <w:wordWrap w:val="0"/>
        <w:spacing w:beforeLines="30" w:line="360" w:lineRule="auto"/>
        <w:ind w:right="560" w:firstLineChars="200" w:firstLine="560"/>
        <w:rPr>
          <w:rFonts w:ascii="仿宋" w:eastAsia="仿宋" w:hAnsi="仿宋" w:hint="eastAsia"/>
          <w:color w:val="000000" w:themeColor="text1"/>
          <w:sz w:val="28"/>
          <w:szCs w:val="28"/>
        </w:rPr>
      </w:pPr>
    </w:p>
    <w:p w:rsidR="00E45EB8" w:rsidRPr="00E45EB8" w:rsidRDefault="00E45EB8" w:rsidP="00E45EB8">
      <w:pPr>
        <w:wordWrap w:val="0"/>
        <w:spacing w:beforeLines="30" w:line="360" w:lineRule="auto"/>
        <w:ind w:right="560"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CB3C8C" w:rsidRPr="00D348EA" w:rsidRDefault="00CB3C8C" w:rsidP="00CB3C8C">
      <w:pPr>
        <w:wordWrap w:val="0"/>
        <w:spacing w:line="360" w:lineRule="auto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法定代表人（个体经营者）签名</w:t>
      </w:r>
      <w:bookmarkStart w:id="0" w:name="_GoBack"/>
      <w:bookmarkEnd w:id="0"/>
      <w:r w:rsidRPr="00D348EA">
        <w:rPr>
          <w:rFonts w:ascii="仿宋" w:eastAsia="仿宋" w:hAnsi="仿宋" w:cs="宋体" w:hint="eastAsia"/>
          <w:bCs/>
          <w:kern w:val="0"/>
          <w:sz w:val="28"/>
          <w:szCs w:val="28"/>
        </w:rPr>
        <w:t>（加盖公章）</w:t>
      </w:r>
      <w:r w:rsidRPr="00D348EA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/>
          <w:color w:val="000000" w:themeColor="text1"/>
          <w:sz w:val="28"/>
          <w:szCs w:val="28"/>
        </w:rPr>
        <w:t xml:space="preserve">             </w:t>
      </w:r>
    </w:p>
    <w:p w:rsidR="003F17C1" w:rsidRPr="003B58B5" w:rsidRDefault="00CB3C8C" w:rsidP="00387ED7">
      <w:pPr>
        <w:spacing w:line="360" w:lineRule="auto"/>
        <w:jc w:val="right"/>
        <w:rPr>
          <w:rFonts w:ascii="仿宋" w:eastAsia="仿宋" w:hAnsi="仿宋" w:cs="宋体"/>
          <w:bCs/>
          <w:kern w:val="0"/>
          <w:sz w:val="28"/>
          <w:szCs w:val="28"/>
        </w:rPr>
      </w:pPr>
      <w:r w:rsidRPr="003B58B5">
        <w:rPr>
          <w:rFonts w:ascii="仿宋" w:eastAsia="仿宋" w:hAnsi="仿宋" w:cs="宋体" w:hint="eastAsia"/>
          <w:bCs/>
          <w:kern w:val="0"/>
          <w:sz w:val="28"/>
          <w:szCs w:val="28"/>
        </w:rPr>
        <w:t>申请时间：    年  月  日</w:t>
      </w:r>
    </w:p>
    <w:sectPr w:rsidR="003F17C1" w:rsidRPr="003B58B5" w:rsidSect="00EC5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0C9" w:rsidRDefault="00F940C9" w:rsidP="00307ABB">
      <w:r>
        <w:separator/>
      </w:r>
    </w:p>
  </w:endnote>
  <w:endnote w:type="continuationSeparator" w:id="1">
    <w:p w:rsidR="00F940C9" w:rsidRDefault="00F940C9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0C9" w:rsidRDefault="00F940C9" w:rsidP="00307ABB">
      <w:r>
        <w:separator/>
      </w:r>
    </w:p>
  </w:footnote>
  <w:footnote w:type="continuationSeparator" w:id="1">
    <w:p w:rsidR="00F940C9" w:rsidRDefault="00F940C9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7949"/>
    <w:rsid w:val="00085A13"/>
    <w:rsid w:val="00091753"/>
    <w:rsid w:val="000972D6"/>
    <w:rsid w:val="000B512A"/>
    <w:rsid w:val="000C466A"/>
    <w:rsid w:val="00133ADC"/>
    <w:rsid w:val="00137D0E"/>
    <w:rsid w:val="001C17B5"/>
    <w:rsid w:val="001D0AD1"/>
    <w:rsid w:val="00201B86"/>
    <w:rsid w:val="00206F03"/>
    <w:rsid w:val="00243926"/>
    <w:rsid w:val="00250BE7"/>
    <w:rsid w:val="00253D7C"/>
    <w:rsid w:val="00261210"/>
    <w:rsid w:val="00291D51"/>
    <w:rsid w:val="002E10A6"/>
    <w:rsid w:val="002E31B1"/>
    <w:rsid w:val="00307ABB"/>
    <w:rsid w:val="00323520"/>
    <w:rsid w:val="00324B7F"/>
    <w:rsid w:val="00334A53"/>
    <w:rsid w:val="00353D58"/>
    <w:rsid w:val="00370299"/>
    <w:rsid w:val="00383301"/>
    <w:rsid w:val="00387ED7"/>
    <w:rsid w:val="0039013B"/>
    <w:rsid w:val="003B58B5"/>
    <w:rsid w:val="003F17C1"/>
    <w:rsid w:val="00406804"/>
    <w:rsid w:val="0041387D"/>
    <w:rsid w:val="00482DF5"/>
    <w:rsid w:val="004B14E9"/>
    <w:rsid w:val="004B672A"/>
    <w:rsid w:val="004C4563"/>
    <w:rsid w:val="0050020D"/>
    <w:rsid w:val="00557434"/>
    <w:rsid w:val="00576433"/>
    <w:rsid w:val="005828C8"/>
    <w:rsid w:val="005A0F58"/>
    <w:rsid w:val="0062204F"/>
    <w:rsid w:val="00626613"/>
    <w:rsid w:val="00634B61"/>
    <w:rsid w:val="00662319"/>
    <w:rsid w:val="006B2AFC"/>
    <w:rsid w:val="006C3F87"/>
    <w:rsid w:val="006E168F"/>
    <w:rsid w:val="006E5920"/>
    <w:rsid w:val="00703B22"/>
    <w:rsid w:val="007419D4"/>
    <w:rsid w:val="00771672"/>
    <w:rsid w:val="00771D36"/>
    <w:rsid w:val="007750A9"/>
    <w:rsid w:val="007A4EA3"/>
    <w:rsid w:val="007A6994"/>
    <w:rsid w:val="007E2CED"/>
    <w:rsid w:val="007E663F"/>
    <w:rsid w:val="00816895"/>
    <w:rsid w:val="008A1EAB"/>
    <w:rsid w:val="008F0322"/>
    <w:rsid w:val="00915FEE"/>
    <w:rsid w:val="00916A47"/>
    <w:rsid w:val="0097302B"/>
    <w:rsid w:val="009A5932"/>
    <w:rsid w:val="009D3F20"/>
    <w:rsid w:val="00A00BF1"/>
    <w:rsid w:val="00A21472"/>
    <w:rsid w:val="00A95E80"/>
    <w:rsid w:val="00AC1931"/>
    <w:rsid w:val="00B279C4"/>
    <w:rsid w:val="00B3103F"/>
    <w:rsid w:val="00B87AE9"/>
    <w:rsid w:val="00B95747"/>
    <w:rsid w:val="00C042BB"/>
    <w:rsid w:val="00C567BE"/>
    <w:rsid w:val="00CB3C8C"/>
    <w:rsid w:val="00CB705D"/>
    <w:rsid w:val="00CF411F"/>
    <w:rsid w:val="00D3704D"/>
    <w:rsid w:val="00DB7FEA"/>
    <w:rsid w:val="00DD1CCB"/>
    <w:rsid w:val="00DE4D23"/>
    <w:rsid w:val="00DF212F"/>
    <w:rsid w:val="00E17C91"/>
    <w:rsid w:val="00E27DD1"/>
    <w:rsid w:val="00E30EA7"/>
    <w:rsid w:val="00E45EB8"/>
    <w:rsid w:val="00E67D7C"/>
    <w:rsid w:val="00E9181B"/>
    <w:rsid w:val="00EC56D6"/>
    <w:rsid w:val="00EE7DBA"/>
    <w:rsid w:val="00EF7F92"/>
    <w:rsid w:val="00F03870"/>
    <w:rsid w:val="00F366AE"/>
    <w:rsid w:val="00F940C9"/>
    <w:rsid w:val="00FA342C"/>
    <w:rsid w:val="00FA6A96"/>
    <w:rsid w:val="00FD01FB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D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C56D6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C56D6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EC56D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56D6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56D6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56D6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56D6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56D6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56D6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EC56D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EC56D6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C5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C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EC56D6"/>
    <w:rPr>
      <w:b/>
      <w:bCs/>
    </w:rPr>
  </w:style>
  <w:style w:type="table" w:styleId="a8">
    <w:name w:val="Table Grid"/>
    <w:basedOn w:val="a1"/>
    <w:uiPriority w:val="59"/>
    <w:qFormat/>
    <w:rsid w:val="00EC5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EC56D6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EC56D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C56D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C56D6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EC56D6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EC56D6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EC56D6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EC56D6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EC56D6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EC56D6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EC56D6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EC56D6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EC56D6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C56D6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EC56D6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EC56D6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张敬星</cp:lastModifiedBy>
  <cp:revision>48</cp:revision>
  <dcterms:created xsi:type="dcterms:W3CDTF">2020-03-25T07:01:00Z</dcterms:created>
  <dcterms:modified xsi:type="dcterms:W3CDTF">2020-10-22T02:58:00Z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