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i w:val="0"/>
          <w:caps w:val="0"/>
          <w:color w:val="404040"/>
          <w:spacing w:val="8"/>
          <w:sz w:val="24"/>
          <w:szCs w:val="24"/>
          <w:shd w:val="clear" w:fill="FFFFFF"/>
        </w:rPr>
      </w:pPr>
    </w:p>
    <w:p>
      <w:pPr>
        <w:rPr>
          <w:rFonts w:ascii="微软雅黑" w:hAnsi="微软雅黑" w:eastAsia="微软雅黑" w:cs="微软雅黑"/>
          <w:i w:val="0"/>
          <w:caps w:val="0"/>
          <w:color w:val="404040"/>
          <w:spacing w:val="8"/>
          <w:sz w:val="24"/>
          <w:szCs w:val="24"/>
          <w:shd w:val="clear" w:fill="FFFFFF"/>
        </w:rPr>
      </w:pPr>
      <w:bookmarkStart w:id="0" w:name="_GoBack"/>
      <w:bookmarkEnd w:id="0"/>
    </w:p>
    <w:p>
      <w:pPr>
        <w:rPr>
          <w:rFonts w:ascii="微软雅黑" w:hAnsi="微软雅黑" w:eastAsia="微软雅黑" w:cs="微软雅黑"/>
          <w:i w:val="0"/>
          <w:caps w:val="0"/>
          <w:color w:val="404040"/>
          <w:spacing w:val="8"/>
          <w:sz w:val="24"/>
          <w:szCs w:val="24"/>
          <w:shd w:val="clear" w:fill="FFFFFF"/>
        </w:rPr>
      </w:pPr>
    </w:p>
    <w:p>
      <w:pPr>
        <w:rPr>
          <w:rFonts w:ascii="微软雅黑" w:hAnsi="微软雅黑" w:eastAsia="微软雅黑" w:cs="微软雅黑"/>
          <w:i w:val="0"/>
          <w:caps w:val="0"/>
          <w:color w:val="404040"/>
          <w:spacing w:val="8"/>
          <w:sz w:val="24"/>
          <w:szCs w:val="24"/>
          <w:shd w:val="clear" w:fill="FFFFFF"/>
        </w:rPr>
      </w:pPr>
    </w:p>
    <w:p>
      <w:pPr>
        <w:rPr>
          <w:rFonts w:ascii="微软雅黑" w:hAnsi="微软雅黑" w:eastAsia="微软雅黑" w:cs="微软雅黑"/>
          <w:i w:val="0"/>
          <w:caps w:val="0"/>
          <w:color w:val="404040"/>
          <w:spacing w:val="8"/>
          <w:sz w:val="24"/>
          <w:szCs w:val="24"/>
          <w:shd w:val="clear" w:fill="FFFFFF"/>
        </w:rPr>
      </w:pPr>
    </w:p>
    <w:p>
      <w:pP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404040"/>
          <w:spacing w:val="8"/>
          <w:sz w:val="44"/>
          <w:szCs w:val="44"/>
          <w:shd w:val="clear" w:fill="FFFFFF"/>
        </w:rPr>
        <w:t>申请警车注册登记的，应当提交公安部或者市公安局的批准证明；申请消防车、救护车、工程抢险车注册登记的，应当提交特种车审批证明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404040"/>
          <w:spacing w:val="8"/>
          <w:sz w:val="44"/>
          <w:szCs w:val="44"/>
          <w:shd w:val="clear" w:fill="FFFFFF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6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2023-08-14T08:04:17Z</dcterms:created>
  <dc:creator>chgs-jiaguan02</dc:creator>
  <cp:lastModifiedBy>chgs-jiaguan02</cp:lastModifiedBy>
  <dcterms:modified xsi:type="dcterms:W3CDTF">2023-08-14T08:04:46Z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